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BA" w:rsidRDefault="00546EBA" w:rsidP="00546EB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32"/>
          <w:szCs w:val="32"/>
        </w:rPr>
        <w:t>Консультация для родителей</w:t>
      </w:r>
    </w:p>
    <w:p w:rsidR="00546EBA" w:rsidRDefault="00546EBA" w:rsidP="00546EB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C00000"/>
          <w:sz w:val="36"/>
          <w:szCs w:val="36"/>
        </w:rPr>
      </w:pPr>
      <w:r>
        <w:rPr>
          <w:rStyle w:val="c11"/>
          <w:b/>
          <w:bCs/>
          <w:color w:val="C00000"/>
          <w:sz w:val="36"/>
          <w:szCs w:val="36"/>
        </w:rPr>
        <w:t>« О детском травматизме. Опасности на дорогах</w:t>
      </w:r>
      <w:proofErr w:type="gramStart"/>
      <w:r>
        <w:rPr>
          <w:rStyle w:val="c11"/>
          <w:b/>
          <w:bCs/>
          <w:color w:val="C00000"/>
          <w:sz w:val="36"/>
          <w:szCs w:val="36"/>
        </w:rPr>
        <w:t>. »</w:t>
      </w:r>
      <w:proofErr w:type="gramEnd"/>
    </w:p>
    <w:p w:rsidR="00546EBA" w:rsidRDefault="00546EBA" w:rsidP="00546EB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    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32"/>
          <w:szCs w:val="32"/>
        </w:rPr>
        <w:t>Наиболее распространённые причины дорожно-транспортных происшествий</w:t>
      </w:r>
      <w:proofErr w:type="gramStart"/>
      <w:r>
        <w:rPr>
          <w:rStyle w:val="c0"/>
          <w:b/>
          <w:bCs/>
          <w:color w:val="C00000"/>
          <w:sz w:val="32"/>
          <w:szCs w:val="32"/>
        </w:rPr>
        <w:t xml:space="preserve"> :</w:t>
      </w:r>
      <w:proofErr w:type="gramEnd"/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1. 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2.   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3.    Игра на проезжей части (наши дети привыкли, что вся свободная территория – место для игр).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4.   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32"/>
          <w:szCs w:val="32"/>
        </w:rPr>
        <w:t>Ваш ребенок должен знать:</w:t>
      </w:r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32"/>
          <w:szCs w:val="32"/>
        </w:rPr>
        <w:t>1.    имя, фамилию, домашний адрес, телефон;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 xml:space="preserve">2.    иметь представления об опасных ситуациях, которые могут </w:t>
      </w:r>
      <w:r>
        <w:rPr>
          <w:rStyle w:val="c12"/>
          <w:color w:val="000000"/>
          <w:sz w:val="32"/>
          <w:szCs w:val="32"/>
        </w:rPr>
        <w:lastRenderedPageBreak/>
        <w:t>возникнуть на улице и при играх во дворе дома; при катании на велосипеде (самокате, роликовых коньках)</w:t>
      </w:r>
      <w:r>
        <w:rPr>
          <w:color w:val="000000"/>
          <w:sz w:val="32"/>
          <w:szCs w:val="32"/>
        </w:rPr>
        <w:br/>
      </w:r>
    </w:p>
    <w:p w:rsidR="00546EBA" w:rsidRDefault="00546EBA" w:rsidP="00546EB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C00000"/>
          <w:sz w:val="32"/>
          <w:szCs w:val="32"/>
        </w:rPr>
        <w:t>Знать следующие правила дорожного движения:</w:t>
      </w:r>
      <w:r>
        <w:rPr>
          <w:b/>
          <w:bCs/>
          <w:color w:val="C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1.    переходить улицу только на зеленый свет светофора,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2.    не играть на дороге или около проезжей части,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3.    переходить улицу только по пешеходному переходу,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4.    при переходе улицы сначала посмотреть налево, а дойдя до середины – направо,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5.    знать устройство проезжей части,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6.    знать некоторые дорожные знаки для пешеходов и водителей,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7.    знать правила поведения в</w:t>
      </w:r>
      <w:proofErr w:type="gramEnd"/>
      <w:r>
        <w:rPr>
          <w:rStyle w:val="c8"/>
          <w:color w:val="000000"/>
          <w:sz w:val="32"/>
          <w:szCs w:val="32"/>
        </w:rPr>
        <w:t xml:space="preserve"> </w:t>
      </w:r>
      <w:proofErr w:type="gramStart"/>
      <w:r>
        <w:rPr>
          <w:rStyle w:val="c8"/>
          <w:color w:val="000000"/>
          <w:sz w:val="32"/>
          <w:szCs w:val="32"/>
        </w:rPr>
        <w:t>транспорте</w:t>
      </w:r>
      <w:proofErr w:type="gramEnd"/>
      <w:r>
        <w:rPr>
          <w:rStyle w:val="c8"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8.    знать и соблюдать правила поведения во дворе.</w:t>
      </w:r>
    </w:p>
    <w:p w:rsidR="00546EBA" w:rsidRDefault="00546EBA" w:rsidP="00546EB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32"/>
          <w:szCs w:val="32"/>
        </w:rPr>
        <w:t>9 . переходить улицу только на зеленый свет светофора,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10.не играть на дороге или около проезжей части,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11.переходить улицу только по пешеходному переходу,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12.при переходе улицы сначала посмотреть налево, а дойдя до середины – направо,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13.знать устройство проезжей части,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14.знать некоторые дорожные знаки для пешеходов и водителей,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15.знать правила поведения в транспорте,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16.знать и соблюдать</w:t>
      </w:r>
      <w:proofErr w:type="gramEnd"/>
      <w:r>
        <w:rPr>
          <w:rStyle w:val="c8"/>
          <w:color w:val="000000"/>
          <w:sz w:val="32"/>
          <w:szCs w:val="32"/>
        </w:rPr>
        <w:t xml:space="preserve"> правила поведения во дворе.</w:t>
      </w:r>
      <w:r>
        <w:rPr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9"/>
          <w:rFonts w:ascii="Calibri" w:hAnsi="Calibri" w:cs="Calibri"/>
          <w:b/>
          <w:bCs/>
          <w:color w:val="000000"/>
          <w:sz w:val="22"/>
          <w:szCs w:val="22"/>
        </w:rPr>
        <w:t>   </w:t>
      </w:r>
      <w:r>
        <w:rPr>
          <w:rStyle w:val="c8"/>
          <w:color w:val="000000"/>
          <w:sz w:val="32"/>
          <w:szCs w:val="32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  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  <w:r>
        <w:rPr>
          <w:color w:val="000000"/>
          <w:sz w:val="32"/>
          <w:szCs w:val="32"/>
        </w:rPr>
        <w:br/>
      </w:r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Помните, что перевозить ребенка в автомобиле можно лишь на заднем сидении и в специальном кресле!</w:t>
      </w:r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C00000"/>
          <w:sz w:val="32"/>
          <w:szCs w:val="32"/>
        </w:rPr>
        <w:t>РЕБЕНОК – ГЛАВНЫЙ ПАССАЖИР!</w:t>
      </w:r>
      <w:r>
        <w:rPr>
          <w:color w:val="C00000"/>
          <w:sz w:val="32"/>
          <w:szCs w:val="32"/>
        </w:rPr>
        <w:br/>
      </w:r>
      <w:r>
        <w:rPr>
          <w:rStyle w:val="c0"/>
          <w:b/>
          <w:bCs/>
          <w:color w:val="C00000"/>
          <w:sz w:val="32"/>
          <w:szCs w:val="32"/>
        </w:rPr>
        <w:t>Безопасность вашего ребенка зависит от ВАС.</w:t>
      </w:r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C00000"/>
          <w:sz w:val="32"/>
          <w:szCs w:val="32"/>
        </w:rPr>
        <w:t>Берегите жизнь и здоровье ребенка – они бесценны.</w:t>
      </w:r>
    </w:p>
    <w:p w:rsidR="00546EBA" w:rsidRDefault="00546EBA" w:rsidP="00546EB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</w:t>
      </w:r>
    </w:p>
    <w:p w:rsidR="004C74B1" w:rsidRPr="00546EBA" w:rsidRDefault="004C74B1">
      <w:pPr>
        <w:rPr>
          <w:rFonts w:ascii="Times New Roman" w:hAnsi="Times New Roman" w:cs="Times New Roman"/>
          <w:sz w:val="28"/>
          <w:szCs w:val="28"/>
        </w:rPr>
      </w:pPr>
    </w:p>
    <w:sectPr w:rsidR="004C74B1" w:rsidRPr="0054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56"/>
    <w:rsid w:val="004C74B1"/>
    <w:rsid w:val="00546EBA"/>
    <w:rsid w:val="009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EBA"/>
  </w:style>
  <w:style w:type="character" w:customStyle="1" w:styleId="c11">
    <w:name w:val="c11"/>
    <w:basedOn w:val="a0"/>
    <w:rsid w:val="00546EBA"/>
  </w:style>
  <w:style w:type="paragraph" w:customStyle="1" w:styleId="c2">
    <w:name w:val="c2"/>
    <w:basedOn w:val="a"/>
    <w:rsid w:val="005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6EBA"/>
  </w:style>
  <w:style w:type="character" w:customStyle="1" w:styleId="c12">
    <w:name w:val="c12"/>
    <w:basedOn w:val="a0"/>
    <w:rsid w:val="00546EBA"/>
  </w:style>
  <w:style w:type="paragraph" w:customStyle="1" w:styleId="c5">
    <w:name w:val="c5"/>
    <w:basedOn w:val="a"/>
    <w:rsid w:val="005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6EBA"/>
  </w:style>
  <w:style w:type="character" w:customStyle="1" w:styleId="c1">
    <w:name w:val="c1"/>
    <w:basedOn w:val="a0"/>
    <w:rsid w:val="0054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EBA"/>
  </w:style>
  <w:style w:type="character" w:customStyle="1" w:styleId="c11">
    <w:name w:val="c11"/>
    <w:basedOn w:val="a0"/>
    <w:rsid w:val="00546EBA"/>
  </w:style>
  <w:style w:type="paragraph" w:customStyle="1" w:styleId="c2">
    <w:name w:val="c2"/>
    <w:basedOn w:val="a"/>
    <w:rsid w:val="005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6EBA"/>
  </w:style>
  <w:style w:type="character" w:customStyle="1" w:styleId="c12">
    <w:name w:val="c12"/>
    <w:basedOn w:val="a0"/>
    <w:rsid w:val="00546EBA"/>
  </w:style>
  <w:style w:type="paragraph" w:customStyle="1" w:styleId="c5">
    <w:name w:val="c5"/>
    <w:basedOn w:val="a"/>
    <w:rsid w:val="0054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6EBA"/>
  </w:style>
  <w:style w:type="character" w:customStyle="1" w:styleId="c1">
    <w:name w:val="c1"/>
    <w:basedOn w:val="a0"/>
    <w:rsid w:val="0054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2023-10-25T13:05:00Z</dcterms:created>
  <dcterms:modified xsi:type="dcterms:W3CDTF">2023-10-25T13:07:00Z</dcterms:modified>
</cp:coreProperties>
</file>