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D6" w:rsidRDefault="00FB70D6" w:rsidP="00FB7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70D6">
        <w:rPr>
          <w:rFonts w:ascii="Arial" w:eastAsia="Times New Roman" w:hAnsi="Arial" w:cs="Arial"/>
          <w:color w:val="000000"/>
          <w:sz w:val="24"/>
          <w:szCs w:val="21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1"/>
        </w:rPr>
        <w:t xml:space="preserve">                             </w:t>
      </w:r>
      <w:r w:rsidRPr="00FB70D6">
        <w:rPr>
          <w:rFonts w:ascii="Arial" w:eastAsia="Times New Roman" w:hAnsi="Arial" w:cs="Arial"/>
          <w:color w:val="000000"/>
          <w:sz w:val="24"/>
          <w:szCs w:val="21"/>
        </w:rPr>
        <w:t>«</w:t>
      </w:r>
      <w:r w:rsidRPr="00510B7D">
        <w:rPr>
          <w:rFonts w:ascii="Arial" w:eastAsia="Times New Roman" w:hAnsi="Arial" w:cs="Arial"/>
          <w:b/>
          <w:color w:val="000000"/>
          <w:sz w:val="24"/>
          <w:szCs w:val="21"/>
        </w:rPr>
        <w:t>КАК НАУЧИТЬ РЕБЕНКА ДЕЛИТЬСЯ</w:t>
      </w:r>
      <w:r w:rsidRPr="00FB70D6">
        <w:rPr>
          <w:rFonts w:ascii="Arial" w:eastAsia="Times New Roman" w:hAnsi="Arial" w:cs="Arial"/>
          <w:b/>
          <w:color w:val="000000"/>
          <w:sz w:val="24"/>
          <w:szCs w:val="21"/>
        </w:rPr>
        <w:t>»</w:t>
      </w:r>
    </w:p>
    <w:p w:rsidR="00FB70D6" w:rsidRPr="00510B7D" w:rsidRDefault="00FB70D6" w:rsidP="00FB7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B7D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10B7D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 не хочет уступать качели на детской площадке другому ребенку? Чадо не хочет делиться </w:t>
      </w:r>
      <w:r w:rsidR="00241F6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игрушками? К</w:t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избежать скандала и </w:t>
      </w:r>
      <w:r w:rsidR="00241F6E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травмировать детскую психику?</w:t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Главное правило для родителей: НЕЛЬЗЯ ЗАСТАВИТЬ ДЕЛИТЬСЯ!</w:t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70D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1" name="Рисунок 1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Обратите внимание ребенка на то, что вместе всегда веселее и интереснее, чем поодиночке. Если кроха не желает уступать качели, попробуйте ему объяснить, что если он уступит их на время этому незнакомому малышу, они вполне смогут подружиться. Напомните песенку о дружбе, расскажите, как весело качаться вместе с приятелем.</w:t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Уговоры не помогли? Предложите ребенку новый интересный вид деятельности: «Пойдем мы пока покормим голубей! А малыш пока покачается».</w:t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70D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2" name="Рисунок 2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ребенок не хочет делиться своими вещами, не принуждайте его к этому. Малыш привязан к своей игрушке, поэтому если взрослые отнимают ее и вручают (пусть даже и на время) другому ребенку, это может стать настоящей травмой. В таких случаях, у ребенка наоборот разовьется болезненное чувство собственности. Заставлять делиться, отнимать вещи, не заботясь о сиюминутных чувствах и эмоциях ребенка – неосмотрительно.</w:t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70D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3" name="Рисунок 3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Будьте достойным примером. Ребенок учится у </w:t>
      </w:r>
      <w:proofErr w:type="gramStart"/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всему самому главному, даже если взрослые этого не замечают! Если Вы щедры по отношению к своим друзьям и родителям, велики шансы, что и малыш будет стремиться делиться вещами.</w:t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70D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4" name="Рисунок 4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Помогите ребенку понять смысл доброты и гостеприимства. Если вы едите что-то очень вкусное, предложите малышу попробовать: «</w:t>
      </w:r>
      <w:proofErr w:type="gramStart"/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 я с тобой поделюсь</w:t>
      </w:r>
      <w:proofErr w:type="gramEnd"/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t>?». А когда кроха уплетает какое-нибудь угощение, попросите и его угостить вас.</w:t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70D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5" name="Рисунок 5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t> Спрячьте игрушки. Любой человек испытывает привязанность к определенным вещам. Отказаться полностью от чувства собственности невозможно, да и не нужно. Поэтому чтобы избежать проблем на прогулке, не берите самые дорогие сердцу ребенка игрушки с собой. Если у вас в гостях детки, также на время уберите его зайку или мишку в шкаф. Уважение чувств ребенка только поможет в воспитании его нравственных качеств.</w:t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70D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0495" cy="150495"/>
            <wp:effectExtent l="19050" t="0" r="1905" b="0"/>
            <wp:docPr id="6" name="Рисунок 6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Установите очередность игры с игрушкой. Установите таймер! У Вас во дворе два ребенка и один велосипед? Установите правило: проехал какое-то </w:t>
      </w:r>
      <w:r w:rsidRPr="00510B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расстояние, уступи велосипед товарищу. То же самое можно сделать с качелями: даем каждому, например, по две минуты.</w:t>
      </w:r>
    </w:p>
    <w:p w:rsidR="00FB70D6" w:rsidRPr="00FB70D6" w:rsidRDefault="00FB70D6" w:rsidP="00FB70D6">
      <w:pPr>
        <w:rPr>
          <w:rFonts w:ascii="Times New Roman" w:hAnsi="Times New Roman" w:cs="Times New Roman"/>
          <w:sz w:val="28"/>
          <w:szCs w:val="28"/>
        </w:rPr>
      </w:pPr>
    </w:p>
    <w:p w:rsidR="00FB70D6" w:rsidRPr="00FB70D6" w:rsidRDefault="00FB70D6" w:rsidP="00FB70D6">
      <w:pPr>
        <w:rPr>
          <w:rFonts w:ascii="Times New Roman" w:hAnsi="Times New Roman" w:cs="Times New Roman"/>
          <w:sz w:val="28"/>
          <w:szCs w:val="28"/>
        </w:rPr>
      </w:pPr>
    </w:p>
    <w:p w:rsidR="006528AA" w:rsidRPr="00FB70D6" w:rsidRDefault="006528AA">
      <w:pPr>
        <w:rPr>
          <w:rFonts w:ascii="Times New Roman" w:hAnsi="Times New Roman" w:cs="Times New Roman"/>
          <w:sz w:val="28"/>
          <w:szCs w:val="28"/>
        </w:rPr>
      </w:pPr>
    </w:p>
    <w:sectPr w:rsidR="006528AA" w:rsidRPr="00FB70D6" w:rsidSect="00C4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70D6"/>
    <w:rsid w:val="00241F6E"/>
    <w:rsid w:val="006528AA"/>
    <w:rsid w:val="00C430CC"/>
    <w:rsid w:val="00FB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2020-11-15T15:40:00Z</dcterms:created>
  <dcterms:modified xsi:type="dcterms:W3CDTF">2020-11-15T16:14:00Z</dcterms:modified>
</cp:coreProperties>
</file>