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0C" w:rsidRPr="00B21291" w:rsidRDefault="002F140C" w:rsidP="002F140C">
      <w:pPr>
        <w:spacing w:after="108" w:line="271" w:lineRule="auto"/>
        <w:ind w:left="41" w:right="0"/>
        <w:jc w:val="left"/>
        <w:rPr>
          <w:szCs w:val="24"/>
        </w:rPr>
      </w:pPr>
      <w:r w:rsidRPr="00B21291">
        <w:rPr>
          <w:b/>
          <w:szCs w:val="24"/>
        </w:rPr>
        <w:t>Консультация на тему: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0" w:line="271" w:lineRule="auto"/>
        <w:ind w:left="41" w:right="0"/>
        <w:jc w:val="left"/>
        <w:rPr>
          <w:szCs w:val="24"/>
        </w:rPr>
      </w:pPr>
      <w:bookmarkStart w:id="0" w:name="_GoBack"/>
      <w:r w:rsidRPr="00B21291">
        <w:rPr>
          <w:b/>
          <w:szCs w:val="24"/>
        </w:rPr>
        <w:t>«Что такое мелкая моторика и почему важно ее развивать»</w:t>
      </w:r>
    </w:p>
    <w:bookmarkEnd w:id="0"/>
    <w:p w:rsidR="002F140C" w:rsidRPr="00B21291" w:rsidRDefault="002F140C" w:rsidP="002F140C">
      <w:pPr>
        <w:spacing w:after="0" w:line="259" w:lineRule="auto"/>
        <w:ind w:left="31" w:right="0" w:firstLine="0"/>
        <w:jc w:val="left"/>
        <w:rPr>
          <w:szCs w:val="24"/>
        </w:rPr>
      </w:pP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0" w:line="259" w:lineRule="auto"/>
        <w:ind w:left="31" w:right="181" w:firstLine="0"/>
        <w:jc w:val="left"/>
        <w:rPr>
          <w:szCs w:val="24"/>
        </w:rPr>
      </w:pP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0"/>
        <w:ind w:right="8"/>
        <w:jc w:val="left"/>
        <w:rPr>
          <w:szCs w:val="24"/>
        </w:rPr>
      </w:pPr>
      <w:r w:rsidRPr="00B21291">
        <w:rPr>
          <w:szCs w:val="24"/>
        </w:rPr>
        <w:t xml:space="preserve">В последнее время современные родители часто слышат о мелкой моторике и необходимости ее развивать. </w:t>
      </w:r>
      <w:r w:rsidRPr="00B21291">
        <w:rPr>
          <w:b/>
          <w:i/>
          <w:szCs w:val="24"/>
        </w:rPr>
        <w:t>Что же такое мелкая моторика и почему она так важна?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 </w:t>
      </w:r>
    </w:p>
    <w:p w:rsidR="002F140C" w:rsidRPr="00B21291" w:rsidRDefault="002F140C" w:rsidP="002F140C">
      <w:pPr>
        <w:spacing w:after="128"/>
        <w:ind w:left="-5" w:right="8"/>
        <w:jc w:val="left"/>
        <w:rPr>
          <w:szCs w:val="24"/>
        </w:rPr>
      </w:pPr>
      <w:r w:rsidRPr="00B21291">
        <w:rPr>
          <w:b/>
          <w:i/>
          <w:szCs w:val="24"/>
        </w:rPr>
        <w:t>Почему же две эти составляющие так взаимосвязаны?</w:t>
      </w:r>
      <w:r w:rsidRPr="00B21291">
        <w:rPr>
          <w:szCs w:val="24"/>
        </w:rPr>
        <w:t xml:space="preserve"> 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 </w:t>
      </w:r>
    </w:p>
    <w:p w:rsidR="002F140C" w:rsidRPr="00B21291" w:rsidRDefault="002F140C" w:rsidP="002F140C">
      <w:pPr>
        <w:spacing w:after="128"/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b/>
          <w:i/>
          <w:szCs w:val="24"/>
        </w:rPr>
        <w:t>Как же лучше развивать мелкую моторику?</w:t>
      </w:r>
      <w:r w:rsidRPr="00B21291">
        <w:rPr>
          <w:szCs w:val="24"/>
        </w:rPr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b/>
          <w:i/>
          <w:szCs w:val="24"/>
        </w:rPr>
        <w:t>С 10 месяцев до 1,5 лет</w:t>
      </w:r>
      <w:r w:rsidRPr="00B21291">
        <w:rPr>
          <w:i/>
          <w:szCs w:val="24"/>
        </w:rPr>
        <w:t xml:space="preserve"> </w:t>
      </w:r>
      <w:r w:rsidRPr="00B21291">
        <w:rPr>
          <w:szCs w:val="24"/>
        </w:rPr>
        <w:t xml:space="preserve">развивая пальчики, можно использовать следующие </w:t>
      </w:r>
      <w:proofErr w:type="spellStart"/>
      <w:r w:rsidRPr="00B21291">
        <w:rPr>
          <w:szCs w:val="24"/>
        </w:rPr>
        <w:t>потешки</w:t>
      </w:r>
      <w:proofErr w:type="spellEnd"/>
      <w:r w:rsidRPr="00B21291">
        <w:rPr>
          <w:szCs w:val="24"/>
        </w:rPr>
        <w:t xml:space="preserve">: </w:t>
      </w:r>
    </w:p>
    <w:p w:rsidR="002F140C" w:rsidRPr="00B21291" w:rsidRDefault="002F140C" w:rsidP="002F140C">
      <w:pPr>
        <w:spacing w:after="0" w:line="408" w:lineRule="auto"/>
        <w:ind w:left="-5" w:right="5333"/>
        <w:jc w:val="left"/>
        <w:rPr>
          <w:szCs w:val="24"/>
        </w:rPr>
      </w:pPr>
      <w:r w:rsidRPr="00B21291">
        <w:rPr>
          <w:szCs w:val="24"/>
        </w:rPr>
        <w:t xml:space="preserve">(поочередно загибаем пальчики) </w:t>
      </w:r>
      <w:r w:rsidRPr="00B21291">
        <w:rPr>
          <w:i/>
          <w:szCs w:val="24"/>
        </w:rPr>
        <w:t>Этот пальчик — в лес пошел,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Этот пальчик — гриб нашел,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Этот пальчик — занял место,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lastRenderedPageBreak/>
        <w:t>Этот пальчик — ляжет тесно,</w:t>
      </w:r>
      <w:r w:rsidRPr="00B21291">
        <w:rPr>
          <w:szCs w:val="24"/>
        </w:rPr>
        <w:t xml:space="preserve"> </w:t>
      </w:r>
    </w:p>
    <w:p w:rsidR="002F140C" w:rsidRDefault="002F140C" w:rsidP="002F140C">
      <w:pPr>
        <w:spacing w:after="5" w:line="405" w:lineRule="auto"/>
        <w:ind w:left="-5" w:right="5694"/>
        <w:jc w:val="left"/>
        <w:rPr>
          <w:szCs w:val="24"/>
        </w:rPr>
      </w:pPr>
      <w:r w:rsidRPr="00B21291">
        <w:rPr>
          <w:i/>
          <w:szCs w:val="24"/>
        </w:rPr>
        <w:t>Этот пальчик — много ел,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5" w:line="405" w:lineRule="auto"/>
        <w:ind w:left="-5" w:right="5694"/>
        <w:jc w:val="left"/>
        <w:rPr>
          <w:szCs w:val="24"/>
        </w:rPr>
      </w:pPr>
      <w:r w:rsidRPr="00B21291">
        <w:rPr>
          <w:i/>
          <w:szCs w:val="24"/>
        </w:rPr>
        <w:t>От</w:t>
      </w:r>
      <w:r>
        <w:rPr>
          <w:i/>
          <w:szCs w:val="24"/>
        </w:rPr>
        <w:t xml:space="preserve"> </w:t>
      </w:r>
      <w:r w:rsidRPr="00B21291">
        <w:rPr>
          <w:i/>
          <w:szCs w:val="24"/>
        </w:rPr>
        <w:t>того и растолстел.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(перебирая пальчики, приговариваем)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Этот пальчик — дедушка,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Этот пальчик — бабушка,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Этот пальчик — папенька,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Этот пальчик — маменька,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Этот пальчик — Ванечка.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(загибаем пальчики)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b/>
          <w:i/>
          <w:szCs w:val="24"/>
        </w:rPr>
        <w:t>От 1,5 лет и старше</w:t>
      </w:r>
      <w:r w:rsidRPr="00B21291">
        <w:rPr>
          <w:szCs w:val="24"/>
        </w:rPr>
        <w:t xml:space="preserve"> – полезно раз в день делать пальчиковую гимнастику. </w:t>
      </w:r>
    </w:p>
    <w:p w:rsidR="002F140C" w:rsidRPr="00B21291" w:rsidRDefault="002F140C" w:rsidP="002F140C">
      <w:pPr>
        <w:pStyle w:val="1"/>
        <w:spacing w:after="169"/>
        <w:ind w:left="-5"/>
        <w:rPr>
          <w:szCs w:val="24"/>
        </w:rPr>
      </w:pPr>
      <w:r w:rsidRPr="00B21291">
        <w:rPr>
          <w:szCs w:val="24"/>
        </w:rPr>
        <w:t>Гимнастика для пальцев рук (по Н.П. Бутовой)</w:t>
      </w:r>
      <w:r w:rsidRPr="00B21291">
        <w:rPr>
          <w:b w:val="0"/>
          <w:i w:val="0"/>
          <w:szCs w:val="24"/>
        </w:rPr>
        <w:t xml:space="preserve"> </w:t>
      </w:r>
    </w:p>
    <w:p w:rsidR="002F140C" w:rsidRPr="00B21291" w:rsidRDefault="002F140C" w:rsidP="002F140C">
      <w:pPr>
        <w:numPr>
          <w:ilvl w:val="0"/>
          <w:numId w:val="1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Поставить руки на стол, вращать кисти рук в разных направлениях. </w:t>
      </w:r>
    </w:p>
    <w:p w:rsidR="002F140C" w:rsidRPr="00B21291" w:rsidRDefault="002F140C" w:rsidP="002F140C">
      <w:pPr>
        <w:numPr>
          <w:ilvl w:val="0"/>
          <w:numId w:val="1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Сложить ладони и разводить пальцы рук. </w:t>
      </w:r>
    </w:p>
    <w:p w:rsidR="002F140C" w:rsidRPr="00B21291" w:rsidRDefault="002F140C" w:rsidP="002F140C">
      <w:pPr>
        <w:numPr>
          <w:ilvl w:val="0"/>
          <w:numId w:val="1"/>
        </w:numPr>
        <w:spacing w:after="142"/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Сомкнуть пальцы рук, вращать большие пальцы один вокруг другого. </w:t>
      </w:r>
    </w:p>
    <w:p w:rsidR="002F140C" w:rsidRPr="00B21291" w:rsidRDefault="002F140C" w:rsidP="002F140C">
      <w:pPr>
        <w:numPr>
          <w:ilvl w:val="0"/>
          <w:numId w:val="1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Выпрямить ладони, указательным пальцем одной руки надавливать на первую фалангу пальцев другой руки, поднимая и опуская их. </w:t>
      </w:r>
    </w:p>
    <w:p w:rsidR="002F140C" w:rsidRPr="00B21291" w:rsidRDefault="002F140C" w:rsidP="002F140C">
      <w:pPr>
        <w:numPr>
          <w:ilvl w:val="0"/>
          <w:numId w:val="1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С силой сжимать по очереди пальцы левой и правой руки. </w:t>
      </w:r>
    </w:p>
    <w:p w:rsidR="002F140C" w:rsidRPr="00B21291" w:rsidRDefault="002F140C" w:rsidP="002F140C">
      <w:pPr>
        <w:numPr>
          <w:ilvl w:val="0"/>
          <w:numId w:val="1"/>
        </w:numPr>
        <w:spacing w:after="142"/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По очереди вращать в разные стороны пальцы рук. </w:t>
      </w:r>
    </w:p>
    <w:p w:rsidR="002F140C" w:rsidRPr="00B21291" w:rsidRDefault="002F140C" w:rsidP="002F140C">
      <w:pPr>
        <w:numPr>
          <w:ilvl w:val="0"/>
          <w:numId w:val="1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Медленное и плавное сжимание вытянутых пальцев рук в кулак; темп упражнения постепенно увеличивается до максимального, потом вновь снижается. </w:t>
      </w:r>
    </w:p>
    <w:p w:rsidR="002F140C" w:rsidRPr="00B21291" w:rsidRDefault="002F140C" w:rsidP="002F140C">
      <w:pPr>
        <w:numPr>
          <w:ilvl w:val="0"/>
          <w:numId w:val="1"/>
        </w:numPr>
        <w:spacing w:after="133"/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Постукивание согнутыми пальцами рук по столу, вначале совместное, а в дальнейшем – каждым пальцем в отдельности. </w:t>
      </w:r>
    </w:p>
    <w:p w:rsidR="002F140C" w:rsidRPr="00B21291" w:rsidRDefault="002F140C" w:rsidP="002F140C">
      <w:pPr>
        <w:numPr>
          <w:ilvl w:val="0"/>
          <w:numId w:val="1"/>
        </w:numPr>
        <w:spacing w:after="139"/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Быстрое поочередное загибание пальцев одной руки указательным пальцем другой руки. </w:t>
      </w:r>
    </w:p>
    <w:p w:rsidR="002F140C" w:rsidRPr="00B21291" w:rsidRDefault="002F140C" w:rsidP="002F140C">
      <w:pPr>
        <w:numPr>
          <w:ilvl w:val="0"/>
          <w:numId w:val="1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Вытянуть руки, слегка потрясти кистями, размять кисть одной руки пальцами другой руки. </w:t>
      </w:r>
    </w:p>
    <w:p w:rsidR="002F140C" w:rsidRPr="00B21291" w:rsidRDefault="002F140C" w:rsidP="002F140C">
      <w:pPr>
        <w:pStyle w:val="1"/>
        <w:spacing w:after="168"/>
        <w:ind w:left="-5"/>
        <w:rPr>
          <w:szCs w:val="24"/>
        </w:rPr>
      </w:pPr>
      <w:r w:rsidRPr="00B21291">
        <w:rPr>
          <w:szCs w:val="24"/>
        </w:rPr>
        <w:t>Тонкую моторику рук развивают также следующие виды деятельности:</w:t>
      </w:r>
      <w:r w:rsidRPr="00B21291">
        <w:rPr>
          <w:b w:val="0"/>
          <w:i w:val="0"/>
          <w:szCs w:val="24"/>
        </w:rPr>
        <w:t xml:space="preserve"> </w:t>
      </w:r>
    </w:p>
    <w:p w:rsidR="002F140C" w:rsidRPr="00B21291" w:rsidRDefault="002F140C" w:rsidP="002F140C">
      <w:pPr>
        <w:numPr>
          <w:ilvl w:val="0"/>
          <w:numId w:val="2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плетение; </w:t>
      </w:r>
    </w:p>
    <w:p w:rsidR="002F140C" w:rsidRPr="00B21291" w:rsidRDefault="002F140C" w:rsidP="002F140C">
      <w:pPr>
        <w:numPr>
          <w:ilvl w:val="0"/>
          <w:numId w:val="2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лепка (из пластилина, глины); </w:t>
      </w:r>
    </w:p>
    <w:p w:rsidR="002F140C" w:rsidRPr="00B21291" w:rsidRDefault="002F140C" w:rsidP="002F140C">
      <w:pPr>
        <w:numPr>
          <w:ilvl w:val="0"/>
          <w:numId w:val="2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>наниз</w:t>
      </w:r>
      <w:r>
        <w:rPr>
          <w:szCs w:val="24"/>
        </w:rPr>
        <w:t>ывание на нитку бусин</w:t>
      </w:r>
      <w:r w:rsidRPr="00B21291">
        <w:rPr>
          <w:szCs w:val="24"/>
        </w:rPr>
        <w:t xml:space="preserve">; </w:t>
      </w:r>
    </w:p>
    <w:p w:rsidR="002F140C" w:rsidRPr="00B21291" w:rsidRDefault="002F140C" w:rsidP="002F140C">
      <w:pPr>
        <w:numPr>
          <w:ilvl w:val="0"/>
          <w:numId w:val="2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различные игры – шнуровки; </w:t>
      </w:r>
    </w:p>
    <w:p w:rsidR="002F140C" w:rsidRPr="00B21291" w:rsidRDefault="002F140C" w:rsidP="002F140C">
      <w:pPr>
        <w:numPr>
          <w:ilvl w:val="0"/>
          <w:numId w:val="2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конструкторы (чем </w:t>
      </w:r>
      <w:r w:rsidRPr="00B21291">
        <w:rPr>
          <w:szCs w:val="24"/>
        </w:rPr>
        <w:tab/>
        <w:t xml:space="preserve">старше ребенок, тем мельче должны быть детали конструктора); </w:t>
      </w:r>
    </w:p>
    <w:p w:rsidR="002F140C" w:rsidRPr="00B21291" w:rsidRDefault="002F140C" w:rsidP="002F140C">
      <w:pPr>
        <w:numPr>
          <w:ilvl w:val="0"/>
          <w:numId w:val="2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lastRenderedPageBreak/>
        <w:t xml:space="preserve">мозаики; </w:t>
      </w:r>
    </w:p>
    <w:p w:rsidR="002F140C" w:rsidRPr="00B21291" w:rsidRDefault="002F140C" w:rsidP="002F140C">
      <w:pPr>
        <w:numPr>
          <w:ilvl w:val="0"/>
          <w:numId w:val="2"/>
        </w:numPr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вырезание из бумаги и картона; </w:t>
      </w:r>
    </w:p>
    <w:p w:rsidR="002F140C" w:rsidRPr="00B21291" w:rsidRDefault="002F140C" w:rsidP="002F140C">
      <w:pPr>
        <w:numPr>
          <w:ilvl w:val="0"/>
          <w:numId w:val="2"/>
        </w:numPr>
        <w:spacing w:after="127"/>
        <w:ind w:right="8" w:hanging="360"/>
        <w:jc w:val="left"/>
        <w:rPr>
          <w:szCs w:val="24"/>
        </w:rPr>
      </w:pPr>
      <w:r w:rsidRPr="00B21291">
        <w:rPr>
          <w:szCs w:val="24"/>
        </w:rPr>
        <w:t xml:space="preserve">вырисовывание различных узоров;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Для формирования тонких движений пальцев рук могут быть использованы игры с пальчиками, сопровождаемые чтением народных стихов: </w:t>
      </w:r>
    </w:p>
    <w:p w:rsidR="002F140C" w:rsidRPr="00B21291" w:rsidRDefault="002F140C" w:rsidP="002F140C">
      <w:pPr>
        <w:spacing w:after="0" w:line="409" w:lineRule="auto"/>
        <w:ind w:left="-5" w:right="6847"/>
        <w:jc w:val="left"/>
        <w:rPr>
          <w:szCs w:val="24"/>
        </w:rPr>
      </w:pPr>
      <w:r w:rsidRPr="00B21291">
        <w:rPr>
          <w:i/>
          <w:szCs w:val="24"/>
        </w:rPr>
        <w:t>«Сидит белка...»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0" w:line="409" w:lineRule="auto"/>
        <w:ind w:left="-5" w:right="6847"/>
        <w:jc w:val="left"/>
        <w:rPr>
          <w:szCs w:val="24"/>
        </w:rPr>
      </w:pPr>
      <w:r>
        <w:rPr>
          <w:szCs w:val="24"/>
        </w:rPr>
        <w:t xml:space="preserve">Сидит белка на тележке, </w:t>
      </w:r>
      <w:proofErr w:type="gramStart"/>
      <w:r>
        <w:rPr>
          <w:szCs w:val="24"/>
        </w:rPr>
        <w:t>Продаё</w:t>
      </w:r>
      <w:r w:rsidRPr="00B21291">
        <w:rPr>
          <w:szCs w:val="24"/>
        </w:rPr>
        <w:t>т</w:t>
      </w:r>
      <w:proofErr w:type="gramEnd"/>
      <w:r w:rsidRPr="00B21291">
        <w:rPr>
          <w:szCs w:val="24"/>
        </w:rPr>
        <w:t xml:space="preserve"> она орешки: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Лисичке-сестричке,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Воробью, синичке, </w:t>
      </w:r>
    </w:p>
    <w:p w:rsidR="002F140C" w:rsidRPr="00B21291" w:rsidRDefault="002F140C" w:rsidP="002F140C">
      <w:pPr>
        <w:spacing w:after="0" w:line="408" w:lineRule="auto"/>
        <w:ind w:left="-5" w:right="6208"/>
        <w:jc w:val="left"/>
        <w:rPr>
          <w:szCs w:val="24"/>
        </w:rPr>
      </w:pPr>
      <w:r w:rsidRPr="00B21291">
        <w:rPr>
          <w:szCs w:val="24"/>
        </w:rPr>
        <w:t xml:space="preserve">Мишке толстопятому, Заиньке усатому.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Взрослый и ребенок при помощи левой руки загибают по очереди пальцы правой руки, начиная с большого пальца. </w:t>
      </w:r>
    </w:p>
    <w:p w:rsidR="002F140C" w:rsidRPr="00B21291" w:rsidRDefault="002F140C" w:rsidP="002F140C">
      <w:pPr>
        <w:spacing w:after="171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«Дружба»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5" w:line="405" w:lineRule="auto"/>
        <w:ind w:left="-5" w:right="3916"/>
        <w:jc w:val="left"/>
        <w:rPr>
          <w:szCs w:val="24"/>
        </w:rPr>
      </w:pPr>
      <w:r w:rsidRPr="00B21291">
        <w:rPr>
          <w:szCs w:val="24"/>
        </w:rPr>
        <w:t xml:space="preserve">Дружат в нашей группе девочки и мальчики (пальцы рук соединяются в "замок").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Мы с тобой подружим маленькие пальчики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(ритмичное касание одноименных пальцев обеих рук).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Раз, два, три, четыре, пять </w:t>
      </w:r>
    </w:p>
    <w:p w:rsidR="002F140C" w:rsidRPr="00B21291" w:rsidRDefault="002F140C" w:rsidP="002F140C">
      <w:pPr>
        <w:spacing w:after="0" w:line="409" w:lineRule="auto"/>
        <w:ind w:left="-5" w:right="1528"/>
        <w:jc w:val="left"/>
        <w:rPr>
          <w:szCs w:val="24"/>
        </w:rPr>
      </w:pPr>
      <w:r w:rsidRPr="00B21291">
        <w:rPr>
          <w:szCs w:val="24"/>
        </w:rPr>
        <w:t xml:space="preserve">(поочередное касание одноименных пальцев, начиная с мизинцев), Начинай считать опять.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Раз, два, три, четыре, пять.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Мы закончили считать </w:t>
      </w:r>
    </w:p>
    <w:p w:rsidR="002F140C" w:rsidRPr="00B21291" w:rsidRDefault="002F140C" w:rsidP="002F140C">
      <w:pPr>
        <w:spacing w:after="126"/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(руки вниз, встряхнуть кистями). </w:t>
      </w:r>
    </w:p>
    <w:p w:rsidR="002F140C" w:rsidRPr="00B21291" w:rsidRDefault="002F140C" w:rsidP="002F140C">
      <w:pPr>
        <w:spacing w:after="0" w:line="259" w:lineRule="auto"/>
        <w:ind w:left="0" w:right="0" w:firstLine="0"/>
        <w:jc w:val="left"/>
        <w:rPr>
          <w:szCs w:val="24"/>
        </w:rPr>
      </w:pP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spacing w:after="172" w:line="259" w:lineRule="auto"/>
        <w:ind w:left="0" w:right="0" w:firstLine="0"/>
        <w:jc w:val="left"/>
        <w:rPr>
          <w:szCs w:val="24"/>
        </w:rPr>
      </w:pPr>
      <w:r w:rsidRPr="00B21291">
        <w:rPr>
          <w:szCs w:val="24"/>
        </w:rPr>
        <w:t xml:space="preserve"> </w:t>
      </w:r>
      <w:r w:rsidRPr="00B21291">
        <w:rPr>
          <w:i/>
          <w:szCs w:val="24"/>
        </w:rPr>
        <w:t>«Дом и ворота»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На поляне дом стоит ("дом"),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Ну а к дому путь закрыт ("ворота"). </w:t>
      </w:r>
    </w:p>
    <w:p w:rsidR="002F140C" w:rsidRPr="00B21291" w:rsidRDefault="002F140C" w:rsidP="002F140C">
      <w:pPr>
        <w:spacing w:after="0" w:line="409" w:lineRule="auto"/>
        <w:ind w:left="-5" w:right="1539"/>
        <w:jc w:val="left"/>
        <w:rPr>
          <w:szCs w:val="24"/>
        </w:rPr>
      </w:pPr>
      <w:r w:rsidRPr="00B21291">
        <w:rPr>
          <w:szCs w:val="24"/>
        </w:rPr>
        <w:t xml:space="preserve">Мы ворота открываем (ладони разворачиваются параллельно друг другу), В этот домик приглашаем ("дом").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Наряду с подобными играми могут быть использованы разнообразные упражнения без речевого сопровождения: </w:t>
      </w:r>
    </w:p>
    <w:p w:rsidR="002F140C" w:rsidRPr="00B21291" w:rsidRDefault="002F140C" w:rsidP="002F140C">
      <w:pPr>
        <w:spacing w:after="123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lastRenderedPageBreak/>
        <w:t>«Кольцо»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 </w:t>
      </w:r>
    </w:p>
    <w:p w:rsidR="002F140C" w:rsidRPr="00B21291" w:rsidRDefault="002F140C" w:rsidP="002F140C">
      <w:pPr>
        <w:spacing w:after="122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«Пальцы здороваются»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 </w:t>
      </w:r>
    </w:p>
    <w:p w:rsidR="002F140C" w:rsidRPr="00B21291" w:rsidRDefault="002F140C" w:rsidP="002F140C">
      <w:pPr>
        <w:spacing w:after="122" w:line="259" w:lineRule="auto"/>
        <w:ind w:left="-5" w:right="0"/>
        <w:jc w:val="left"/>
        <w:rPr>
          <w:szCs w:val="24"/>
        </w:rPr>
      </w:pPr>
      <w:r w:rsidRPr="00B21291">
        <w:rPr>
          <w:i/>
          <w:szCs w:val="24"/>
        </w:rPr>
        <w:t>«Оса»</w:t>
      </w:r>
      <w:r w:rsidRPr="00B21291">
        <w:rPr>
          <w:szCs w:val="24"/>
        </w:rPr>
        <w:t xml:space="preserve"> </w:t>
      </w:r>
    </w:p>
    <w:p w:rsidR="002F140C" w:rsidRPr="00B21291" w:rsidRDefault="002F140C" w:rsidP="002F140C">
      <w:pPr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Выпрямить указательный палец правой руки и вращать им; то же левой рукой; то же двумя руками. </w:t>
      </w:r>
    </w:p>
    <w:p w:rsidR="002F140C" w:rsidRPr="00B21291" w:rsidRDefault="002F140C" w:rsidP="002F140C">
      <w:pPr>
        <w:spacing w:after="127"/>
        <w:ind w:left="-5" w:right="8"/>
        <w:jc w:val="left"/>
        <w:rPr>
          <w:szCs w:val="24"/>
        </w:rPr>
      </w:pPr>
      <w:r w:rsidRPr="00B21291">
        <w:rPr>
          <w:szCs w:val="24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B21291">
        <w:rPr>
          <w:szCs w:val="24"/>
        </w:rPr>
        <w:t>коммуникативности</w:t>
      </w:r>
      <w:proofErr w:type="spellEnd"/>
      <w:r w:rsidRPr="00B21291">
        <w:rPr>
          <w:szCs w:val="24"/>
        </w:rPr>
        <w:t xml:space="preserve">. К концу дошкольного возраста кисти рук ребенка становятся более подвижными и гибкими, что способствует успешному овладению навыками письма в будущем. </w:t>
      </w:r>
    </w:p>
    <w:p w:rsidR="00F31DD2" w:rsidRDefault="00F31DD2"/>
    <w:sectPr w:rsidR="00F3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53BE"/>
    <w:multiLevelType w:val="hybridMultilevel"/>
    <w:tmpl w:val="BD667894"/>
    <w:lvl w:ilvl="0" w:tplc="46C66F4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C030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8BB3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477A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629D4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031A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F2F19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1EB70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AB81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AB6CA0"/>
    <w:multiLevelType w:val="hybridMultilevel"/>
    <w:tmpl w:val="F488A56C"/>
    <w:lvl w:ilvl="0" w:tplc="9858028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ADA5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E406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1C1AF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6D77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C63E0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6831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4232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92626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36"/>
    <w:rsid w:val="00022E36"/>
    <w:rsid w:val="002F140C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5CD4-96E4-4350-B39D-627880A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0C"/>
    <w:pPr>
      <w:spacing w:after="174" w:line="255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F140C"/>
    <w:pPr>
      <w:keepNext/>
      <w:keepLines/>
      <w:spacing w:after="117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40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2023-12-04T19:32:00Z</dcterms:created>
  <dcterms:modified xsi:type="dcterms:W3CDTF">2023-12-04T19:33:00Z</dcterms:modified>
</cp:coreProperties>
</file>