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7" w:rsidRPr="00634D67" w:rsidRDefault="00634D67" w:rsidP="00634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</w:pPr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 xml:space="preserve">Роль </w:t>
      </w:r>
      <w:proofErr w:type="spellStart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сім'ї</w:t>
      </w:r>
      <w:proofErr w:type="spellEnd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 xml:space="preserve"> в </w:t>
      </w:r>
      <w:proofErr w:type="spellStart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корекції</w:t>
      </w:r>
      <w:proofErr w:type="spellEnd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мовних</w:t>
      </w:r>
      <w:proofErr w:type="spellEnd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недолі</w:t>
      </w:r>
      <w:proofErr w:type="gramStart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к</w:t>
      </w:r>
      <w:proofErr w:type="gramEnd"/>
      <w:r w:rsidRPr="00634D67">
        <w:rPr>
          <w:rFonts w:ascii="Segoe Script" w:eastAsia="Times New Roman" w:hAnsi="Segoe Script" w:cs="Times New Roman"/>
          <w:color w:val="FF0000"/>
          <w:sz w:val="36"/>
          <w:szCs w:val="36"/>
          <w:lang w:eastAsia="ru-RU"/>
        </w:rPr>
        <w:t>ів</w:t>
      </w:r>
      <w:proofErr w:type="spellEnd"/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батька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матері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членів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сім'ї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–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перший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зразок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наслідує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мовчазні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природи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– все одно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говоріть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малюком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Супроводжуйте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словами,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озвучуйте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будь-яку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ситуацію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але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бачите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чує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бачить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вас.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говоріть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порожнечу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дивіться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очі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особливо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важливо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ваш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нащадок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надмірно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активний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рухається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Завжди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спонукайте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ідтримуйте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прагнення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спілкування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вислуховуйте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не обривайте.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Відповідайте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питання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спокійно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неквапливо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виразно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середньої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сили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голосом, правильно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виголошуйте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звуки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слова –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допоможе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швидше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опанувати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правильну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Поважайте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!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моменти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коли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говорить,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вимикайте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гучну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музику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дайте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йому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можливість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чути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себе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Вас.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наслідуйте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неправильної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не сюсюкайте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нею.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Говоріть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простими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словами, короткими фразами,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дотримуйте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паузи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між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фразами,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тоді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наслідуючи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вашу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навчаться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правильно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говорити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допускайте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дітей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швидкої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Некваплива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правильна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запобігає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дефектам.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Ваш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говорить.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розгублені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одна проблема, а у Вас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так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достатньо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зможете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впоратися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самостійно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як?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Завдання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настільки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серйозне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вирішення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необхідна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тривала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програма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комплексного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впливу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–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медичного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логопедичного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психолого-педагог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ічного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ж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робити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батькам? Як правило,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вони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володіють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спеціальними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знаннями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проблема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мовчання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застає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зненацька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того,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фахівці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спостерігають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складні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міжособистісні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відносини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сім'ях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де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виховуються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такою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патологією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Часто батьки неадекватно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ставляться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мовних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рухових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дефектів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вони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надмірно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опікують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балують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навпаки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емоційно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холодні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обмежуючи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спілкування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ним,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задоволенням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мінімальних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потреб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той,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інший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ідходи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корені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Необхідно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відокремлювати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проблеми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нього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самого,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боротися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проблемами, а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малюком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Часто батьки не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змозі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реально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оцінити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можливості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занижуючи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благодушно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пояснюючи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труднощі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простим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небажанням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говорити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Саме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тому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необхідно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організувати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постійне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спілкування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батьків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карем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логопедом-дефектологом,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допоможуть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подолати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безпорадність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питаннях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виховання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навчання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хворої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познайомлять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системою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реабілітації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мовленнєвими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порушеннями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дуже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важливою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участь у 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корекційно-педагогічному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процесі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родини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.Е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фективність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корекційної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роботи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значно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зростає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члени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сім'ї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розуміють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сутність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проблеми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готові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мовними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порушеннями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звичайно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функціональні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органічні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відхилення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ЦНС.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Наявність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органічної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поразки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мозку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обумовлює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те,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погано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переносять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жару, духоту,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їзду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транспорті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довге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хитання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гойдалці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нерідко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вони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скаржаться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головні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болі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нудоту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запаморочення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багатьох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них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виявляються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ізні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рівноваги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координації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недиференційність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артикуляції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швидко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виснажуються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пересичуються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будь-яким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видом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діяльності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Вони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характеризуються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дратівливістю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підвищеною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збудливістю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руховим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розгальмуванням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можуть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спокійно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сидіти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смикають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щось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руках,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бовтають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ногами. Вони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емоційно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ійкі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настрій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швидко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змінюється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Нерідко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виникають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розлади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настрою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проявом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агресії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нав’язливості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занепокоєності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Значно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них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спостерігається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загальмованість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млявість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Як правило, у таких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дітей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відзначають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нестійкість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уваги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пам’яті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особливо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низький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івень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розуміння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словесних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інструкцій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недостатність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регулюючої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функції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низький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рівень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контролю за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власною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діяльністю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пізнавальної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діяльності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низька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розумова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працездатність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Науково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доведено,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івень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мовлення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залежить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ступеня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дрібної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моторики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Постарайтеся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регулярно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тренувати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пальчики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допоможе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мовному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Перед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як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почати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грати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пальчикові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ігри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постарайтеся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гарненько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них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ідготуватися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цього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протягом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перших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п'яти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місяців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життя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робіть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йому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масаж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Перша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вправа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погладжуйте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ручку,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злегка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натискаючи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напрямку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кінчиків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зап'ястя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Друга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вправа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беріть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кожен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палець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згинайте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розгинати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вправи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потрібно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виконувати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щодня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менше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2-3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хвилин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Коли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виповниться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дев'ять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місяців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почніть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більш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активне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тренування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пальчиків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Вправи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повинні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ізноманітними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важливо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щоб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якомога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більше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брало в них участь, 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були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енергійними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Нехай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малюк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катає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дерев'яні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пластилі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нов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кульки,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перекладає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намистини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однієї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руки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іншу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розриває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папір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...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івторарічній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пропонуйте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більш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складні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завдання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Нехай сам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застібає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гудзики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зав'язує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розв'язує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шнурки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вузлики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речі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наочні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ібники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цього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можете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придбати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магазинах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виготовити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самостійно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наприклад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зшити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черепаху,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розташувавши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панцирі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різні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застібки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пряжки, кнопки, косички, шнурки.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Спочатку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розминка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...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Стискайте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кулак,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розтискайте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Спочатку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робіть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одночасно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руками,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кожною рукою.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Вигинайте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прогинайте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кисті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одночасно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3. «Замок».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Переплетіть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стисніть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 «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Сонячні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промені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Складіть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розставте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сторони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5. «НОЖИЦІ».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Розведіть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сторони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зведіть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разом.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Спочатку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однією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іншою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руками разом.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6. «Пальчики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вітаються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». Подушечки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торкаються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великого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спочатку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права рука,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ліва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одночасно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7.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Поплескуйте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кистями рук по столу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одночасно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8.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Постукуйте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столу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руками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9. По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черзі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підні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майте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опускайте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: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кисті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 лежать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столі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10.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Імітуйте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гру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іаніно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11. «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Чоловічки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бігають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 за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вказівного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середнього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12. «Футбол». Забивайте кульки одним,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двома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...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масаж</w:t>
      </w:r>
      <w:proofErr w:type="spellEnd"/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13.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Натисніть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чотирма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сильно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стиснутими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однієї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руки на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ідставу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великого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середину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14.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вгору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вниз).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15.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бічні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поверхні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зчепленими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16.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олівцем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затиснутим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між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ними.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17 .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Покладіть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між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волоський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горіх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робіть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кругові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... 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тепер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великі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ігри</w:t>
      </w:r>
      <w:proofErr w:type="spellEnd"/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Будь-який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невеликий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віршик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потішку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ісеньку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перекласти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тобто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придумати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нескладні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рухи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пальчиків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поступово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ускладнювати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Бабуся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окуляри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одягла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онучку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допомогла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(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Зобразити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великим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вказівним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пальцями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кільця-окуляри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.)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Добре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ігри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мілкої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моторики рук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будете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супроводжувати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читанням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народних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віршів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потішок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заняття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будуть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веселіші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зможе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розвинути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вміння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слухати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розуміти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почуте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вчитиметься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сприймати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ритм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Батьки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повинні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пам'ятати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першою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ознакою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недорозвинення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уповільнений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темп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мовлення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Чим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раніше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батьки,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лікар-педіатр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вихователь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помітять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симптоми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недолі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мовлення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ефективнішою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буде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проблеми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як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ніхто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потребує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емоційної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ідтримки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кваліфікованої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зв’язку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цим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вважайте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свою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хворою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неповноцінною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гіршою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інших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дітей-однолітків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карайте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насміхайтесь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дозволяйте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принижувати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порівнюйте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іншими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дітьми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добре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розмовляють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читають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пишуть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вселяйте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віру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надію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все буде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гаразд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намагайтеся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якомога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раніше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помітити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зрозуміти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проблеми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своєї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своєчасно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звертатися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спеціалі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(логопеда, психолога,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вихователя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дефектолога);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якомога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частіше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кажіть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любите;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зробите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все,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щоб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недолік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іквідувати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висловлюйтесь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грамотно;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падайте духом,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швидких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змін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помітите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ірте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сили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сили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своєї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демонструйте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спокійну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поведінку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завжди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розмовляйте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правильною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обговорюйте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виховний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процес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присутності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стосунки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взаєморозумінні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взаємодопомозі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свар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 неправильно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вимовлене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слово;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організовуйте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режим дня та занять;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ідтримуйте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тісний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зв’язок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логопедом, психологом, учителем;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виконуйте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інструкції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поради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надає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спеціаліст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вашій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використовуйте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систему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заохочень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ідтримки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винагород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проводьте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ією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родиною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якомога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більше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часу;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перетворюйте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заняття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гру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заохочуйте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дитину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спілкування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однолітками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634D67" w:rsidRPr="00634D67" w:rsidRDefault="00634D67" w:rsidP="00634D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знайдіть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шляхи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методи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допомоги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своїй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часу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ваші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зусилля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будуть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винагородженні</w:t>
      </w:r>
      <w:proofErr w:type="spellEnd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!</w:t>
      </w:r>
      <w:proofErr w:type="gramEnd"/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Працюючи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над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подоланням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мовленнєвих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порушень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дітей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,п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ам'ятайте,що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тільки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батьків,а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жести,емоційність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велике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значення,бо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створюють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певний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настрій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дитячій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аудиторії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Частіше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проводьте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пальчикові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ігри-забави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,м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асаж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долоньок,вправи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розвиток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загальної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моторики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тіла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Супроводжуйте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дії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словами,коментуйте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навколишній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світ,промовляйте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слова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чітко,доброзичливо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Розвивайте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розуміння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мови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,в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икористовуйте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прості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інструкції,спирайтеся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те,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що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дитині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доступно.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Співайте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дітьми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,т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анцюйте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ними,коментуйте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ігри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Створюйте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бажання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копіювати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дорослих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їх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діях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,р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ухах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учинках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Част</w:t>
      </w:r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іше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розповідайте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читайте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казки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віршики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забавлянки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34D67" w:rsidRPr="00634D67" w:rsidRDefault="00634D67" w:rsidP="00634D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Доповнюйте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дитиною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кінцівки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слів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казочок</w:t>
      </w:r>
      <w:proofErr w:type="spell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proofErr w:type="spell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віршикі</w:t>
      </w:r>
      <w:proofErr w:type="gramStart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spellEnd"/>
      <w:proofErr w:type="gramEnd"/>
      <w:r w:rsidRPr="00634D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sectPr w:rsidR="00634D67" w:rsidRPr="00634D67" w:rsidSect="00634D67">
      <w:pgSz w:w="11906" w:h="16838"/>
      <w:pgMar w:top="113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1F3A"/>
    <w:multiLevelType w:val="multilevel"/>
    <w:tmpl w:val="CF2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A481E"/>
    <w:multiLevelType w:val="multilevel"/>
    <w:tmpl w:val="FABC9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D67"/>
    <w:rsid w:val="00396CB5"/>
    <w:rsid w:val="0063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1369</Words>
  <Characters>7804</Characters>
  <Application>Microsoft Office Word</Application>
  <DocSecurity>0</DocSecurity>
  <Lines>65</Lines>
  <Paragraphs>18</Paragraphs>
  <ScaleCrop>false</ScaleCrop>
  <Company>Krokoz™ Inc.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cp:lastPrinted>2017-10-21T10:47:00Z</cp:lastPrinted>
  <dcterms:created xsi:type="dcterms:W3CDTF">2017-10-21T10:45:00Z</dcterms:created>
  <dcterms:modified xsi:type="dcterms:W3CDTF">2017-10-21T10:47:00Z</dcterms:modified>
</cp:coreProperties>
</file>