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94" w:rsidRDefault="00960794" w:rsidP="00960794">
      <w:pPr>
        <w:spacing w:after="0"/>
        <w:jc w:val="center"/>
        <w:rPr>
          <w:rFonts w:ascii="Times New Roman" w:hAnsi="Times New Roman" w:cs="Times New Roman"/>
          <w:sz w:val="40"/>
          <w:szCs w:val="40"/>
          <w:lang w:val="uk-UA"/>
        </w:rPr>
      </w:pPr>
      <w:r>
        <w:rPr>
          <w:noProof/>
          <w:lang w:eastAsia="ru-RU"/>
        </w:rPr>
        <w:drawing>
          <wp:anchor distT="0" distB="0" distL="114300" distR="114300" simplePos="0" relativeHeight="251660288" behindDoc="0" locked="0" layoutInCell="1" allowOverlap="1">
            <wp:simplePos x="0" y="0"/>
            <wp:positionH relativeFrom="column">
              <wp:posOffset>5571602</wp:posOffset>
            </wp:positionH>
            <wp:positionV relativeFrom="paragraph">
              <wp:posOffset>732193</wp:posOffset>
            </wp:positionV>
            <wp:extent cx="1164291" cy="1054249"/>
            <wp:effectExtent l="19050" t="0" r="0" b="0"/>
            <wp:wrapNone/>
            <wp:docPr id="17" name="Рисунок 17" descr="Картинки по запросу клипарт английский алфав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клипарт английский алфавит"/>
                    <pic:cNvPicPr>
                      <a:picLocks noChangeAspect="1" noChangeArrowheads="1"/>
                    </pic:cNvPicPr>
                  </pic:nvPicPr>
                  <pic:blipFill>
                    <a:blip r:embed="rId5" cstate="print"/>
                    <a:srcRect/>
                    <a:stretch>
                      <a:fillRect/>
                    </a:stretch>
                  </pic:blipFill>
                  <pic:spPr bwMode="auto">
                    <a:xfrm>
                      <a:off x="0" y="0"/>
                      <a:ext cx="1164291" cy="1054249"/>
                    </a:xfrm>
                    <a:prstGeom prst="rect">
                      <a:avLst/>
                    </a:prstGeom>
                    <a:noFill/>
                    <a:ln w="9525">
                      <a:noFill/>
                      <a:miter lim="800000"/>
                      <a:headEnd/>
                      <a:tailEnd/>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51.45pt;height:110.1pt;mso-position-horizontal:absolute;mso-position-horizontal-relative:text;mso-position-vertical:absolute;mso-position-vertical-relative:text;mso-width-relative:page;mso-height-relative:page" wrapcoords="2645 0 705 882 264 1322 264 2939 411 4702 294 7053 264 8816 5172 9404 18485 9404 8376 11755 7494 12784 7464 15429 7523 17486 7406 18808 7406 19102 8522 21453 8904 21453 14077 19102 14136 18808 14194 14694 14106 14253 13724 14106 13636 12784 13518 11755 15634 11755 20983 10139 20983 9404 21394 7053 21512 4702 21629 3086 21629 882 2821 0 2645 0" fillcolor="#0070c0">
            <v:shadow color="#868686"/>
            <v:textpath style="font-family:&quot;Monotype Corsiva&quot;;v-text-kern:t" trim="t" fitpath="t" string=" Коли дитині можна починати вчити іноземну мову?&#10;Поради логопеда&#10;"/>
          </v:shape>
        </w:pict>
      </w:r>
    </w:p>
    <w:p w:rsidR="00960794" w:rsidRDefault="00960794" w:rsidP="00960794">
      <w:pPr>
        <w:jc w:val="both"/>
        <w:rPr>
          <w:rFonts w:ascii="Times New Roman" w:hAnsi="Times New Roman" w:cs="Times New Roman"/>
          <w:sz w:val="28"/>
          <w:szCs w:val="28"/>
          <w:lang w:val="uk-UA"/>
        </w:rPr>
      </w:pPr>
    </w:p>
    <w:p w:rsidR="00960794" w:rsidRPr="00F57A59" w:rsidRDefault="00960794" w:rsidP="00960794">
      <w:pPr>
        <w:pStyle w:val="a3"/>
        <w:numPr>
          <w:ilvl w:val="0"/>
          <w:numId w:val="1"/>
        </w:numPr>
        <w:jc w:val="both"/>
        <w:rPr>
          <w:rFonts w:ascii="Times New Roman" w:hAnsi="Times New Roman" w:cs="Times New Roman"/>
          <w:color w:val="0070C0"/>
          <w:sz w:val="28"/>
          <w:szCs w:val="28"/>
        </w:rPr>
      </w:pPr>
      <w:proofErr w:type="spellStart"/>
      <w:r w:rsidRPr="00F57A59">
        <w:rPr>
          <w:rFonts w:ascii="Times New Roman" w:hAnsi="Times New Roman" w:cs="Times New Roman"/>
          <w:color w:val="0070C0"/>
          <w:sz w:val="28"/>
          <w:szCs w:val="28"/>
        </w:rPr>
        <w:t>Навчання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іноземної</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повинне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здійснюватись</w:t>
      </w:r>
      <w:proofErr w:type="spellEnd"/>
      <w:r w:rsidRPr="00F57A59">
        <w:rPr>
          <w:rFonts w:ascii="Times New Roman" w:hAnsi="Times New Roman" w:cs="Times New Roman"/>
          <w:color w:val="0070C0"/>
          <w:sz w:val="28"/>
          <w:szCs w:val="28"/>
        </w:rPr>
        <w:t xml:space="preserve"> в </w:t>
      </w:r>
      <w:proofErr w:type="spellStart"/>
      <w:r w:rsidRPr="00F57A59">
        <w:rPr>
          <w:rFonts w:ascii="Times New Roman" w:hAnsi="Times New Roman" w:cs="Times New Roman"/>
          <w:color w:val="0070C0"/>
          <w:sz w:val="28"/>
          <w:szCs w:val="28"/>
        </w:rPr>
        <w:t>ігровій</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формі</w:t>
      </w:r>
      <w:proofErr w:type="spellEnd"/>
      <w:r w:rsidRPr="00F57A59">
        <w:rPr>
          <w:rFonts w:ascii="Times New Roman" w:hAnsi="Times New Roman" w:cs="Times New Roman"/>
          <w:color w:val="0070C0"/>
          <w:sz w:val="28"/>
          <w:szCs w:val="28"/>
        </w:rPr>
        <w:t>.</w:t>
      </w:r>
    </w:p>
    <w:p w:rsidR="00960794" w:rsidRPr="00F57A59" w:rsidRDefault="00960794" w:rsidP="00960794">
      <w:pPr>
        <w:pStyle w:val="a3"/>
        <w:numPr>
          <w:ilvl w:val="0"/>
          <w:numId w:val="1"/>
        </w:numPr>
        <w:jc w:val="both"/>
        <w:rPr>
          <w:rFonts w:ascii="Times New Roman" w:hAnsi="Times New Roman" w:cs="Times New Roman"/>
          <w:color w:val="0070C0"/>
          <w:sz w:val="28"/>
          <w:szCs w:val="28"/>
        </w:rPr>
      </w:pPr>
      <w:proofErr w:type="gramStart"/>
      <w:r w:rsidRPr="00F57A59">
        <w:rPr>
          <w:rFonts w:ascii="Times New Roman" w:hAnsi="Times New Roman" w:cs="Times New Roman"/>
          <w:color w:val="0070C0"/>
          <w:sz w:val="28"/>
          <w:szCs w:val="28"/>
        </w:rPr>
        <w:t>Добре</w:t>
      </w:r>
      <w:proofErr w:type="gram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якщо</w:t>
      </w:r>
      <w:proofErr w:type="spellEnd"/>
      <w:r w:rsidRPr="00F57A59">
        <w:rPr>
          <w:rFonts w:ascii="Times New Roman" w:hAnsi="Times New Roman" w:cs="Times New Roman"/>
          <w:color w:val="0070C0"/>
          <w:sz w:val="28"/>
          <w:szCs w:val="28"/>
        </w:rPr>
        <w:t xml:space="preserve"> у </w:t>
      </w:r>
      <w:proofErr w:type="spellStart"/>
      <w:r w:rsidRPr="00F57A59">
        <w:rPr>
          <w:rFonts w:ascii="Times New Roman" w:hAnsi="Times New Roman" w:cs="Times New Roman"/>
          <w:color w:val="0070C0"/>
          <w:sz w:val="28"/>
          <w:szCs w:val="28"/>
        </w:rPr>
        <w:t>дитини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є</w:t>
      </w:r>
      <w:proofErr w:type="spellEnd"/>
      <w:r w:rsidRPr="00F57A59">
        <w:rPr>
          <w:rFonts w:ascii="Times New Roman" w:hAnsi="Times New Roman" w:cs="Times New Roman"/>
          <w:color w:val="0070C0"/>
          <w:sz w:val="28"/>
          <w:szCs w:val="28"/>
        </w:rPr>
        <w:t xml:space="preserve"> потяг до </w:t>
      </w:r>
      <w:proofErr w:type="spellStart"/>
      <w:r w:rsidRPr="00F57A59">
        <w:rPr>
          <w:rFonts w:ascii="Times New Roman" w:hAnsi="Times New Roman" w:cs="Times New Roman"/>
          <w:color w:val="0070C0"/>
          <w:sz w:val="28"/>
          <w:szCs w:val="28"/>
        </w:rPr>
        <w:t>розуміння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іноземної</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мови</w:t>
      </w:r>
      <w:proofErr w:type="spellEnd"/>
      <w:r w:rsidRPr="00F57A59">
        <w:rPr>
          <w:rFonts w:ascii="Times New Roman" w:hAnsi="Times New Roman" w:cs="Times New Roman"/>
          <w:color w:val="0070C0"/>
          <w:sz w:val="28"/>
          <w:szCs w:val="28"/>
        </w:rPr>
        <w:t xml:space="preserve">. В </w:t>
      </w:r>
      <w:proofErr w:type="spellStart"/>
      <w:r w:rsidRPr="00F57A59">
        <w:rPr>
          <w:rFonts w:ascii="Times New Roman" w:hAnsi="Times New Roman" w:cs="Times New Roman"/>
          <w:color w:val="0070C0"/>
          <w:sz w:val="28"/>
          <w:szCs w:val="28"/>
        </w:rPr>
        <w:t>іншому</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випадку</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дорослому</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слід</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ретельно</w:t>
      </w:r>
      <w:proofErr w:type="spellEnd"/>
      <w:r w:rsidRPr="00F57A59">
        <w:rPr>
          <w:rFonts w:ascii="Times New Roman" w:hAnsi="Times New Roman" w:cs="Times New Roman"/>
          <w:color w:val="0070C0"/>
          <w:sz w:val="28"/>
          <w:szCs w:val="28"/>
        </w:rPr>
        <w:t xml:space="preserve"> </w:t>
      </w:r>
      <w:proofErr w:type="spellStart"/>
      <w:proofErr w:type="gramStart"/>
      <w:r w:rsidRPr="00F57A59">
        <w:rPr>
          <w:rFonts w:ascii="Times New Roman" w:hAnsi="Times New Roman" w:cs="Times New Roman"/>
          <w:color w:val="0070C0"/>
          <w:sz w:val="28"/>
          <w:szCs w:val="28"/>
        </w:rPr>
        <w:t>п</w:t>
      </w:r>
      <w:proofErr w:type="gramEnd"/>
      <w:r w:rsidRPr="00F57A59">
        <w:rPr>
          <w:rFonts w:ascii="Times New Roman" w:hAnsi="Times New Roman" w:cs="Times New Roman"/>
          <w:color w:val="0070C0"/>
          <w:sz w:val="28"/>
          <w:szCs w:val="28"/>
        </w:rPr>
        <w:t>ідбирати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потрібну</w:t>
      </w:r>
      <w:proofErr w:type="spellEnd"/>
      <w:r w:rsidRPr="00F57A59">
        <w:rPr>
          <w:rFonts w:ascii="Times New Roman" w:hAnsi="Times New Roman" w:cs="Times New Roman"/>
          <w:color w:val="0070C0"/>
          <w:sz w:val="28"/>
          <w:szCs w:val="28"/>
        </w:rPr>
        <w:t xml:space="preserve"> методику </w:t>
      </w:r>
      <w:proofErr w:type="spellStart"/>
      <w:r w:rsidRPr="00F57A59">
        <w:rPr>
          <w:rFonts w:ascii="Times New Roman" w:hAnsi="Times New Roman" w:cs="Times New Roman"/>
          <w:color w:val="0070C0"/>
          <w:sz w:val="28"/>
          <w:szCs w:val="28"/>
        </w:rPr>
        <w:t>вивчення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мови</w:t>
      </w:r>
      <w:proofErr w:type="spellEnd"/>
      <w:r w:rsidRPr="00F57A59">
        <w:rPr>
          <w:rFonts w:ascii="Times New Roman" w:hAnsi="Times New Roman" w:cs="Times New Roman"/>
          <w:color w:val="0070C0"/>
          <w:sz w:val="28"/>
          <w:szCs w:val="28"/>
        </w:rPr>
        <w:t xml:space="preserve"> для </w:t>
      </w:r>
      <w:proofErr w:type="spellStart"/>
      <w:r w:rsidRPr="00F57A59">
        <w:rPr>
          <w:rFonts w:ascii="Times New Roman" w:hAnsi="Times New Roman" w:cs="Times New Roman"/>
          <w:color w:val="0070C0"/>
          <w:sz w:val="28"/>
          <w:szCs w:val="28"/>
        </w:rPr>
        <w:t>зацікавлення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дитини</w:t>
      </w:r>
      <w:proofErr w:type="spellEnd"/>
      <w:r w:rsidRPr="00F57A59">
        <w:rPr>
          <w:rFonts w:ascii="Times New Roman" w:hAnsi="Times New Roman" w:cs="Times New Roman"/>
          <w:color w:val="0070C0"/>
          <w:sz w:val="28"/>
          <w:szCs w:val="28"/>
        </w:rPr>
        <w:t>.</w:t>
      </w:r>
    </w:p>
    <w:p w:rsidR="00960794" w:rsidRPr="00F57A59" w:rsidRDefault="00960794" w:rsidP="00960794">
      <w:pPr>
        <w:pStyle w:val="a3"/>
        <w:numPr>
          <w:ilvl w:val="0"/>
          <w:numId w:val="1"/>
        </w:numPr>
        <w:jc w:val="both"/>
        <w:rPr>
          <w:rFonts w:ascii="Times New Roman" w:hAnsi="Times New Roman" w:cs="Times New Roman"/>
          <w:color w:val="0070C0"/>
          <w:sz w:val="28"/>
          <w:szCs w:val="28"/>
        </w:rPr>
      </w:pPr>
      <w:proofErr w:type="spellStart"/>
      <w:r w:rsidRPr="00F57A59">
        <w:rPr>
          <w:rFonts w:ascii="Times New Roman" w:hAnsi="Times New Roman" w:cs="Times New Roman"/>
          <w:color w:val="0070C0"/>
          <w:sz w:val="28"/>
          <w:szCs w:val="28"/>
        </w:rPr>
        <w:t>Оскільки</w:t>
      </w:r>
      <w:proofErr w:type="spellEnd"/>
      <w:r w:rsidRPr="00F57A59">
        <w:rPr>
          <w:rFonts w:ascii="Times New Roman" w:hAnsi="Times New Roman" w:cs="Times New Roman"/>
          <w:color w:val="0070C0"/>
          <w:sz w:val="28"/>
          <w:szCs w:val="28"/>
        </w:rPr>
        <w:t xml:space="preserve"> батьки – </w:t>
      </w:r>
      <w:proofErr w:type="spellStart"/>
      <w:r w:rsidRPr="00F57A59">
        <w:rPr>
          <w:rFonts w:ascii="Times New Roman" w:hAnsi="Times New Roman" w:cs="Times New Roman"/>
          <w:color w:val="0070C0"/>
          <w:sz w:val="28"/>
          <w:szCs w:val="28"/>
        </w:rPr>
        <w:t>це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взірець</w:t>
      </w:r>
      <w:proofErr w:type="spellEnd"/>
      <w:r w:rsidRPr="00F57A59">
        <w:rPr>
          <w:rFonts w:ascii="Times New Roman" w:hAnsi="Times New Roman" w:cs="Times New Roman"/>
          <w:color w:val="0070C0"/>
          <w:sz w:val="28"/>
          <w:szCs w:val="28"/>
        </w:rPr>
        <w:t xml:space="preserve"> для </w:t>
      </w:r>
      <w:proofErr w:type="spellStart"/>
      <w:r w:rsidRPr="00F57A59">
        <w:rPr>
          <w:rFonts w:ascii="Times New Roman" w:hAnsi="Times New Roman" w:cs="Times New Roman"/>
          <w:color w:val="0070C0"/>
          <w:sz w:val="28"/>
          <w:szCs w:val="28"/>
        </w:rPr>
        <w:t>наслідування</w:t>
      </w:r>
      <w:proofErr w:type="spellEnd"/>
      <w:r w:rsidRPr="00F57A59">
        <w:rPr>
          <w:rFonts w:ascii="Times New Roman" w:hAnsi="Times New Roman" w:cs="Times New Roman"/>
          <w:color w:val="0070C0"/>
          <w:sz w:val="28"/>
          <w:szCs w:val="28"/>
        </w:rPr>
        <w:t xml:space="preserve"> для </w:t>
      </w:r>
      <w:proofErr w:type="spellStart"/>
      <w:r w:rsidRPr="00F57A59">
        <w:rPr>
          <w:rFonts w:ascii="Times New Roman" w:hAnsi="Times New Roman" w:cs="Times New Roman"/>
          <w:color w:val="0070C0"/>
          <w:sz w:val="28"/>
          <w:szCs w:val="28"/>
        </w:rPr>
        <w:t>дитини</w:t>
      </w:r>
      <w:proofErr w:type="spellEnd"/>
      <w:r w:rsidRPr="00F57A59">
        <w:rPr>
          <w:rFonts w:ascii="Times New Roman" w:hAnsi="Times New Roman" w:cs="Times New Roman"/>
          <w:color w:val="0070C0"/>
          <w:sz w:val="28"/>
          <w:szCs w:val="28"/>
        </w:rPr>
        <w:t xml:space="preserve"> в </w:t>
      </w:r>
      <w:proofErr w:type="spellStart"/>
      <w:r w:rsidRPr="00F57A59">
        <w:rPr>
          <w:rFonts w:ascii="Times New Roman" w:hAnsi="Times New Roman" w:cs="Times New Roman"/>
          <w:color w:val="0070C0"/>
          <w:sz w:val="28"/>
          <w:szCs w:val="28"/>
        </w:rPr>
        <w:t>усьому</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w:t>
      </w:r>
      <w:proofErr w:type="spellEnd"/>
      <w:r w:rsidRPr="00F57A59">
        <w:rPr>
          <w:rFonts w:ascii="Times New Roman" w:hAnsi="Times New Roman" w:cs="Times New Roman"/>
          <w:color w:val="0070C0"/>
          <w:sz w:val="28"/>
          <w:szCs w:val="28"/>
        </w:rPr>
        <w:t xml:space="preserve"> в </w:t>
      </w:r>
      <w:proofErr w:type="spellStart"/>
      <w:r w:rsidRPr="00F57A59">
        <w:rPr>
          <w:rFonts w:ascii="Times New Roman" w:hAnsi="Times New Roman" w:cs="Times New Roman"/>
          <w:color w:val="0070C0"/>
          <w:sz w:val="28"/>
          <w:szCs w:val="28"/>
        </w:rPr>
        <w:t>мовленні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зокрема</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навчаючи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іноземній</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мові</w:t>
      </w:r>
      <w:proofErr w:type="spellEnd"/>
      <w:r w:rsidRPr="00F57A59">
        <w:rPr>
          <w:rFonts w:ascii="Times New Roman" w:hAnsi="Times New Roman" w:cs="Times New Roman"/>
          <w:color w:val="0070C0"/>
          <w:sz w:val="28"/>
          <w:szCs w:val="28"/>
        </w:rPr>
        <w:t xml:space="preserve">, сам </w:t>
      </w:r>
      <w:proofErr w:type="spellStart"/>
      <w:r w:rsidRPr="00F57A59">
        <w:rPr>
          <w:rFonts w:ascii="Times New Roman" w:hAnsi="Times New Roman" w:cs="Times New Roman"/>
          <w:color w:val="0070C0"/>
          <w:sz w:val="28"/>
          <w:szCs w:val="28"/>
        </w:rPr>
        <w:t>дорослий</w:t>
      </w:r>
      <w:proofErr w:type="spellEnd"/>
      <w:r w:rsidRPr="00F57A59">
        <w:rPr>
          <w:rFonts w:ascii="Times New Roman" w:hAnsi="Times New Roman" w:cs="Times New Roman"/>
          <w:color w:val="0070C0"/>
          <w:sz w:val="28"/>
          <w:szCs w:val="28"/>
        </w:rPr>
        <w:t xml:space="preserve"> повинен </w:t>
      </w:r>
      <w:proofErr w:type="spellStart"/>
      <w:r w:rsidRPr="00F57A59">
        <w:rPr>
          <w:rFonts w:ascii="Times New Roman" w:hAnsi="Times New Roman" w:cs="Times New Roman"/>
          <w:color w:val="0070C0"/>
          <w:sz w:val="28"/>
          <w:szCs w:val="28"/>
        </w:rPr>
        <w:t>мати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прекрасну</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вимову</w:t>
      </w:r>
      <w:proofErr w:type="spellEnd"/>
      <w:r w:rsidRPr="00F57A59">
        <w:rPr>
          <w:rFonts w:ascii="Times New Roman" w:hAnsi="Times New Roman" w:cs="Times New Roman"/>
          <w:color w:val="0070C0"/>
          <w:sz w:val="28"/>
          <w:szCs w:val="28"/>
        </w:rPr>
        <w:t xml:space="preserve"> та знати </w:t>
      </w:r>
      <w:proofErr w:type="spellStart"/>
      <w:r w:rsidRPr="00F57A59">
        <w:rPr>
          <w:rFonts w:ascii="Times New Roman" w:hAnsi="Times New Roman" w:cs="Times New Roman"/>
          <w:color w:val="0070C0"/>
          <w:sz w:val="28"/>
          <w:szCs w:val="28"/>
        </w:rPr>
        <w:t>тонкощі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граматики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Адже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саме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w:t>
      </w:r>
      <w:proofErr w:type="spellEnd"/>
      <w:r w:rsidRPr="00F57A59">
        <w:rPr>
          <w:rFonts w:ascii="Times New Roman" w:hAnsi="Times New Roman" w:cs="Times New Roman"/>
          <w:color w:val="0070C0"/>
          <w:sz w:val="28"/>
          <w:szCs w:val="28"/>
        </w:rPr>
        <w:t xml:space="preserve"> батьками </w:t>
      </w:r>
      <w:proofErr w:type="spellStart"/>
      <w:r w:rsidRPr="00F57A59">
        <w:rPr>
          <w:rFonts w:ascii="Times New Roman" w:hAnsi="Times New Roman" w:cs="Times New Roman"/>
          <w:color w:val="0070C0"/>
          <w:sz w:val="28"/>
          <w:szCs w:val="28"/>
        </w:rPr>
        <w:t>дитина</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гратиме</w:t>
      </w:r>
      <w:proofErr w:type="spellEnd"/>
      <w:r w:rsidRPr="00F57A59">
        <w:rPr>
          <w:rFonts w:ascii="Times New Roman" w:hAnsi="Times New Roman" w:cs="Times New Roman"/>
          <w:color w:val="0070C0"/>
          <w:sz w:val="28"/>
          <w:szCs w:val="28"/>
        </w:rPr>
        <w:t xml:space="preserve"> в </w:t>
      </w:r>
      <w:proofErr w:type="spellStart"/>
      <w:r w:rsidRPr="00F57A59">
        <w:rPr>
          <w:rFonts w:ascii="Times New Roman" w:hAnsi="Times New Roman" w:cs="Times New Roman"/>
          <w:color w:val="0070C0"/>
          <w:sz w:val="28"/>
          <w:szCs w:val="28"/>
        </w:rPr>
        <w:t>іноземців</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перейматиме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особливості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спілкування</w:t>
      </w:r>
      <w:proofErr w:type="spellEnd"/>
      <w:r w:rsidRPr="00F57A59">
        <w:rPr>
          <w:rFonts w:ascii="Times New Roman" w:hAnsi="Times New Roman" w:cs="Times New Roman"/>
          <w:color w:val="0070C0"/>
          <w:sz w:val="28"/>
          <w:szCs w:val="28"/>
        </w:rPr>
        <w:t>.</w:t>
      </w:r>
    </w:p>
    <w:p w:rsidR="00960794" w:rsidRPr="00F57A59" w:rsidRDefault="00960794" w:rsidP="00960794">
      <w:pPr>
        <w:pStyle w:val="a3"/>
        <w:numPr>
          <w:ilvl w:val="0"/>
          <w:numId w:val="1"/>
        </w:numPr>
        <w:jc w:val="both"/>
        <w:rPr>
          <w:rFonts w:ascii="Times New Roman" w:hAnsi="Times New Roman" w:cs="Times New Roman"/>
          <w:color w:val="0070C0"/>
          <w:sz w:val="28"/>
          <w:szCs w:val="28"/>
        </w:rPr>
      </w:pPr>
      <w:r w:rsidRPr="00F57A59">
        <w:rPr>
          <w:rFonts w:ascii="Times New Roman" w:hAnsi="Times New Roman" w:cs="Times New Roman"/>
          <w:color w:val="0070C0"/>
          <w:sz w:val="28"/>
          <w:szCs w:val="28"/>
        </w:rPr>
        <w:t xml:space="preserve">У </w:t>
      </w:r>
      <w:proofErr w:type="spellStart"/>
      <w:r w:rsidRPr="00F57A59">
        <w:rPr>
          <w:rFonts w:ascii="Times New Roman" w:hAnsi="Times New Roman" w:cs="Times New Roman"/>
          <w:color w:val="0070C0"/>
          <w:sz w:val="28"/>
          <w:szCs w:val="28"/>
        </w:rPr>
        <w:t>випадку</w:t>
      </w:r>
      <w:proofErr w:type="spellEnd"/>
      <w:r w:rsidRPr="00F57A59">
        <w:rPr>
          <w:rFonts w:ascii="Times New Roman" w:hAnsi="Times New Roman" w:cs="Times New Roman"/>
          <w:color w:val="0070C0"/>
          <w:sz w:val="28"/>
          <w:szCs w:val="28"/>
        </w:rPr>
        <w:t xml:space="preserve">, коли </w:t>
      </w:r>
      <w:proofErr w:type="spellStart"/>
      <w:r w:rsidRPr="00F57A59">
        <w:rPr>
          <w:rFonts w:ascii="Times New Roman" w:hAnsi="Times New Roman" w:cs="Times New Roman"/>
          <w:color w:val="0070C0"/>
          <w:sz w:val="28"/>
          <w:szCs w:val="28"/>
        </w:rPr>
        <w:t>мовлення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дитини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формується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згідно</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вікових</w:t>
      </w:r>
      <w:proofErr w:type="spellEnd"/>
      <w:r w:rsidRPr="00F57A59">
        <w:rPr>
          <w:rFonts w:ascii="Times New Roman" w:hAnsi="Times New Roman" w:cs="Times New Roman"/>
          <w:color w:val="0070C0"/>
          <w:sz w:val="28"/>
          <w:szCs w:val="28"/>
        </w:rPr>
        <w:t xml:space="preserve"> норм </w:t>
      </w:r>
      <w:proofErr w:type="spellStart"/>
      <w:r w:rsidRPr="00F57A59">
        <w:rPr>
          <w:rFonts w:ascii="Times New Roman" w:hAnsi="Times New Roman" w:cs="Times New Roman"/>
          <w:color w:val="0070C0"/>
          <w:sz w:val="28"/>
          <w:szCs w:val="28"/>
        </w:rPr>
        <w:t>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немає</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порушень</w:t>
      </w:r>
      <w:proofErr w:type="spellEnd"/>
      <w:r w:rsidRPr="00F57A59">
        <w:rPr>
          <w:rFonts w:ascii="Times New Roman" w:hAnsi="Times New Roman" w:cs="Times New Roman"/>
          <w:color w:val="0070C0"/>
          <w:sz w:val="28"/>
          <w:szCs w:val="28"/>
        </w:rPr>
        <w:t xml:space="preserve"> у </w:t>
      </w:r>
      <w:proofErr w:type="spellStart"/>
      <w:r w:rsidRPr="00F57A59">
        <w:rPr>
          <w:rFonts w:ascii="Times New Roman" w:hAnsi="Times New Roman" w:cs="Times New Roman"/>
          <w:color w:val="0070C0"/>
          <w:sz w:val="28"/>
          <w:szCs w:val="28"/>
        </w:rPr>
        <w:t>розвитку</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мовлення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тоді</w:t>
      </w:r>
      <w:proofErr w:type="spellEnd"/>
      <w:r w:rsidRPr="00F57A59">
        <w:rPr>
          <w:rFonts w:ascii="Times New Roman" w:hAnsi="Times New Roman" w:cs="Times New Roman"/>
          <w:color w:val="0070C0"/>
          <w:sz w:val="28"/>
          <w:szCs w:val="28"/>
        </w:rPr>
        <w:t xml:space="preserve"> в </w:t>
      </w:r>
      <w:proofErr w:type="spellStart"/>
      <w:r w:rsidRPr="00F57A59">
        <w:rPr>
          <w:rFonts w:ascii="Times New Roman" w:hAnsi="Times New Roman" w:cs="Times New Roman"/>
          <w:color w:val="0070C0"/>
          <w:sz w:val="28"/>
          <w:szCs w:val="28"/>
        </w:rPr>
        <w:t>період</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інтенсивного</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вивчення</w:t>
      </w:r>
      <w:proofErr w:type="spellEnd"/>
      <w:r w:rsidRPr="00F57A59">
        <w:rPr>
          <w:rFonts w:ascii="Times New Roman" w:hAnsi="Times New Roman" w:cs="Times New Roman"/>
          <w:color w:val="0070C0"/>
          <w:sz w:val="28"/>
          <w:szCs w:val="28"/>
        </w:rPr>
        <w:t xml:space="preserve"> </w:t>
      </w:r>
      <w:proofErr w:type="spellStart"/>
      <w:proofErr w:type="gramStart"/>
      <w:r w:rsidRPr="00F57A59">
        <w:rPr>
          <w:rFonts w:ascii="Times New Roman" w:hAnsi="Times New Roman" w:cs="Times New Roman"/>
          <w:color w:val="0070C0"/>
          <w:sz w:val="28"/>
          <w:szCs w:val="28"/>
        </w:rPr>
        <w:t>р</w:t>
      </w:r>
      <w:proofErr w:type="gramEnd"/>
      <w:r w:rsidRPr="00F57A59">
        <w:rPr>
          <w:rFonts w:ascii="Times New Roman" w:hAnsi="Times New Roman" w:cs="Times New Roman"/>
          <w:color w:val="0070C0"/>
          <w:sz w:val="28"/>
          <w:szCs w:val="28"/>
        </w:rPr>
        <w:t>ідної</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можна</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розпочати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вивчення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іноземної</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Адже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саме</w:t>
      </w:r>
      <w:proofErr w:type="spellEnd"/>
      <w:r w:rsidRPr="00F57A59">
        <w:rPr>
          <w:rFonts w:ascii="Times New Roman" w:hAnsi="Times New Roman" w:cs="Times New Roman"/>
          <w:color w:val="0070C0"/>
          <w:sz w:val="28"/>
          <w:szCs w:val="28"/>
        </w:rPr>
        <w:t xml:space="preserve"> в </w:t>
      </w:r>
      <w:proofErr w:type="spellStart"/>
      <w:r w:rsidRPr="00F57A59">
        <w:rPr>
          <w:rFonts w:ascii="Times New Roman" w:hAnsi="Times New Roman" w:cs="Times New Roman"/>
          <w:color w:val="0070C0"/>
          <w:sz w:val="28"/>
          <w:szCs w:val="28"/>
        </w:rPr>
        <w:t>цей</w:t>
      </w:r>
      <w:proofErr w:type="spellEnd"/>
      <w:r w:rsidRPr="00F57A59">
        <w:rPr>
          <w:rFonts w:ascii="Times New Roman" w:hAnsi="Times New Roman" w:cs="Times New Roman"/>
          <w:color w:val="0070C0"/>
          <w:sz w:val="28"/>
          <w:szCs w:val="28"/>
        </w:rPr>
        <w:t xml:space="preserve"> час </w:t>
      </w:r>
      <w:proofErr w:type="spellStart"/>
      <w:r w:rsidRPr="00F57A59">
        <w:rPr>
          <w:rFonts w:ascii="Times New Roman" w:hAnsi="Times New Roman" w:cs="Times New Roman"/>
          <w:color w:val="0070C0"/>
          <w:sz w:val="28"/>
          <w:szCs w:val="28"/>
        </w:rPr>
        <w:t>дитина</w:t>
      </w:r>
      <w:proofErr w:type="spellEnd"/>
      <w:r w:rsidRPr="00F57A59">
        <w:rPr>
          <w:rFonts w:ascii="Times New Roman" w:hAnsi="Times New Roman" w:cs="Times New Roman"/>
          <w:color w:val="0070C0"/>
          <w:sz w:val="28"/>
          <w:szCs w:val="28"/>
        </w:rPr>
        <w:t xml:space="preserve"> добре </w:t>
      </w:r>
      <w:proofErr w:type="spellStart"/>
      <w:r w:rsidRPr="00F57A59">
        <w:rPr>
          <w:rFonts w:ascii="Times New Roman" w:hAnsi="Times New Roman" w:cs="Times New Roman"/>
          <w:color w:val="0070C0"/>
          <w:sz w:val="28"/>
          <w:szCs w:val="28"/>
        </w:rPr>
        <w:t>сприймає</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засвоює</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нові</w:t>
      </w:r>
      <w:proofErr w:type="spellEnd"/>
      <w:r w:rsidRPr="00F57A59">
        <w:rPr>
          <w:rFonts w:ascii="Times New Roman" w:hAnsi="Times New Roman" w:cs="Times New Roman"/>
          <w:color w:val="0070C0"/>
          <w:sz w:val="28"/>
          <w:szCs w:val="28"/>
        </w:rPr>
        <w:t xml:space="preserve"> слова </w:t>
      </w:r>
      <w:proofErr w:type="spellStart"/>
      <w:r w:rsidRPr="00F57A59">
        <w:rPr>
          <w:rFonts w:ascii="Times New Roman" w:hAnsi="Times New Roman" w:cs="Times New Roman"/>
          <w:color w:val="0070C0"/>
          <w:sz w:val="28"/>
          <w:szCs w:val="28"/>
        </w:rPr>
        <w:t>і</w:t>
      </w:r>
      <w:proofErr w:type="spellEnd"/>
      <w:r w:rsidRPr="00F57A59">
        <w:rPr>
          <w:rFonts w:ascii="Times New Roman" w:hAnsi="Times New Roman" w:cs="Times New Roman"/>
          <w:color w:val="0070C0"/>
          <w:sz w:val="28"/>
          <w:szCs w:val="28"/>
        </w:rPr>
        <w:t xml:space="preserve"> правила.</w:t>
      </w:r>
    </w:p>
    <w:p w:rsidR="00960794" w:rsidRPr="00F57A59" w:rsidRDefault="00960794" w:rsidP="00960794">
      <w:pPr>
        <w:pStyle w:val="a3"/>
        <w:numPr>
          <w:ilvl w:val="0"/>
          <w:numId w:val="1"/>
        </w:numPr>
        <w:jc w:val="both"/>
        <w:rPr>
          <w:rFonts w:ascii="Times New Roman" w:hAnsi="Times New Roman" w:cs="Times New Roman"/>
          <w:color w:val="0070C0"/>
          <w:sz w:val="28"/>
          <w:szCs w:val="28"/>
        </w:rPr>
      </w:pPr>
      <w:proofErr w:type="spellStart"/>
      <w:r w:rsidRPr="00F57A59">
        <w:rPr>
          <w:rFonts w:ascii="Times New Roman" w:hAnsi="Times New Roman" w:cs="Times New Roman"/>
          <w:color w:val="0070C0"/>
          <w:sz w:val="28"/>
          <w:szCs w:val="28"/>
        </w:rPr>
        <w:t>Дуже</w:t>
      </w:r>
      <w:proofErr w:type="spellEnd"/>
      <w:r w:rsidRPr="00F57A59">
        <w:rPr>
          <w:rFonts w:ascii="Times New Roman" w:hAnsi="Times New Roman" w:cs="Times New Roman"/>
          <w:color w:val="0070C0"/>
          <w:sz w:val="28"/>
          <w:szCs w:val="28"/>
        </w:rPr>
        <w:t xml:space="preserve"> </w:t>
      </w:r>
      <w:proofErr w:type="gramStart"/>
      <w:r w:rsidRPr="00F57A59">
        <w:rPr>
          <w:rFonts w:ascii="Times New Roman" w:hAnsi="Times New Roman" w:cs="Times New Roman"/>
          <w:color w:val="0070C0"/>
          <w:sz w:val="28"/>
          <w:szCs w:val="28"/>
        </w:rPr>
        <w:t>добре</w:t>
      </w:r>
      <w:proofErr w:type="gramEnd"/>
      <w:r w:rsidRPr="00F57A59">
        <w:rPr>
          <w:rFonts w:ascii="Times New Roman" w:hAnsi="Times New Roman" w:cs="Times New Roman"/>
          <w:color w:val="0070C0"/>
          <w:sz w:val="28"/>
          <w:szCs w:val="28"/>
        </w:rPr>
        <w:t xml:space="preserve"> на </w:t>
      </w:r>
      <w:proofErr w:type="spellStart"/>
      <w:r w:rsidRPr="00F57A59">
        <w:rPr>
          <w:rFonts w:ascii="Times New Roman" w:hAnsi="Times New Roman" w:cs="Times New Roman"/>
          <w:color w:val="0070C0"/>
          <w:sz w:val="28"/>
          <w:szCs w:val="28"/>
        </w:rPr>
        <w:t>засвоєння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іноземної</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впливає</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спілкування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носіями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Окрім</w:t>
      </w:r>
      <w:proofErr w:type="spellEnd"/>
      <w:r w:rsidRPr="00F57A59">
        <w:rPr>
          <w:rFonts w:ascii="Times New Roman" w:hAnsi="Times New Roman" w:cs="Times New Roman"/>
          <w:color w:val="0070C0"/>
          <w:sz w:val="28"/>
          <w:szCs w:val="28"/>
        </w:rPr>
        <w:t xml:space="preserve"> того, </w:t>
      </w:r>
      <w:proofErr w:type="spellStart"/>
      <w:r w:rsidRPr="00F57A59">
        <w:rPr>
          <w:rFonts w:ascii="Times New Roman" w:hAnsi="Times New Roman" w:cs="Times New Roman"/>
          <w:color w:val="0070C0"/>
          <w:sz w:val="28"/>
          <w:szCs w:val="28"/>
        </w:rPr>
        <w:t>що</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дитина</w:t>
      </w:r>
      <w:proofErr w:type="spellEnd"/>
      <w:r w:rsidRPr="00F57A59">
        <w:rPr>
          <w:rFonts w:ascii="Times New Roman" w:hAnsi="Times New Roman" w:cs="Times New Roman"/>
          <w:color w:val="0070C0"/>
          <w:sz w:val="28"/>
          <w:szCs w:val="28"/>
        </w:rPr>
        <w:t xml:space="preserve"> буде </w:t>
      </w:r>
      <w:proofErr w:type="spellStart"/>
      <w:r w:rsidRPr="00F57A59">
        <w:rPr>
          <w:rFonts w:ascii="Times New Roman" w:hAnsi="Times New Roman" w:cs="Times New Roman"/>
          <w:color w:val="0070C0"/>
          <w:sz w:val="28"/>
          <w:szCs w:val="28"/>
        </w:rPr>
        <w:t>чути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правильне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мовлення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нове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мовне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середовище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дасть</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змогу</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дитині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зрозуміти</w:t>
      </w:r>
      <w:proofErr w:type="spellEnd"/>
      <w:r w:rsidRPr="00F57A59">
        <w:rPr>
          <w:rFonts w:ascii="Times New Roman" w:hAnsi="Times New Roman" w:cs="Times New Roman"/>
          <w:color w:val="0070C0"/>
          <w:sz w:val="28"/>
          <w:szCs w:val="28"/>
        </w:rPr>
        <w:t xml:space="preserve">, де </w:t>
      </w:r>
      <w:proofErr w:type="spellStart"/>
      <w:r w:rsidRPr="00F57A59">
        <w:rPr>
          <w:rFonts w:ascii="Times New Roman" w:hAnsi="Times New Roman" w:cs="Times New Roman"/>
          <w:color w:val="0070C0"/>
          <w:sz w:val="28"/>
          <w:szCs w:val="28"/>
        </w:rPr>
        <w:t>і</w:t>
      </w:r>
      <w:proofErr w:type="spellEnd"/>
      <w:r w:rsidRPr="00F57A59">
        <w:rPr>
          <w:rFonts w:ascii="Times New Roman" w:hAnsi="Times New Roman" w:cs="Times New Roman"/>
          <w:color w:val="0070C0"/>
          <w:sz w:val="28"/>
          <w:szCs w:val="28"/>
        </w:rPr>
        <w:t xml:space="preserve"> як </w:t>
      </w:r>
      <w:proofErr w:type="spellStart"/>
      <w:r w:rsidRPr="00F57A59">
        <w:rPr>
          <w:rFonts w:ascii="Times New Roman" w:hAnsi="Times New Roman" w:cs="Times New Roman"/>
          <w:color w:val="0070C0"/>
          <w:sz w:val="28"/>
          <w:szCs w:val="28"/>
        </w:rPr>
        <w:t>можна</w:t>
      </w:r>
      <w:proofErr w:type="spellEnd"/>
      <w:r w:rsidRPr="00F57A59">
        <w:rPr>
          <w:rFonts w:ascii="Times New Roman" w:hAnsi="Times New Roman" w:cs="Times New Roman"/>
          <w:color w:val="0070C0"/>
          <w:sz w:val="28"/>
          <w:szCs w:val="28"/>
        </w:rPr>
        <w:t xml:space="preserve"> практично </w:t>
      </w:r>
      <w:proofErr w:type="spellStart"/>
      <w:r w:rsidRPr="00F57A59">
        <w:rPr>
          <w:rFonts w:ascii="Times New Roman" w:hAnsi="Times New Roman" w:cs="Times New Roman"/>
          <w:color w:val="0070C0"/>
          <w:sz w:val="28"/>
          <w:szCs w:val="28"/>
        </w:rPr>
        <w:t>використати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іноземну</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мову</w:t>
      </w:r>
      <w:proofErr w:type="spellEnd"/>
      <w:r w:rsidRPr="00F57A59">
        <w:rPr>
          <w:rFonts w:ascii="Times New Roman" w:hAnsi="Times New Roman" w:cs="Times New Roman"/>
          <w:color w:val="0070C0"/>
          <w:sz w:val="28"/>
          <w:szCs w:val="28"/>
        </w:rPr>
        <w:t>.</w:t>
      </w:r>
    </w:p>
    <w:p w:rsidR="00960794" w:rsidRPr="00F57A59" w:rsidRDefault="00960794" w:rsidP="00960794">
      <w:pPr>
        <w:pStyle w:val="a3"/>
        <w:numPr>
          <w:ilvl w:val="0"/>
          <w:numId w:val="1"/>
        </w:numPr>
        <w:jc w:val="both"/>
        <w:rPr>
          <w:rFonts w:ascii="Times New Roman" w:hAnsi="Times New Roman" w:cs="Times New Roman"/>
          <w:color w:val="0070C0"/>
          <w:sz w:val="28"/>
          <w:szCs w:val="28"/>
        </w:rPr>
      </w:pPr>
      <w:proofErr w:type="spellStart"/>
      <w:r w:rsidRPr="00F57A59">
        <w:rPr>
          <w:rFonts w:ascii="Times New Roman" w:hAnsi="Times New Roman" w:cs="Times New Roman"/>
          <w:color w:val="0070C0"/>
          <w:sz w:val="28"/>
          <w:szCs w:val="28"/>
        </w:rPr>
        <w:t>Навчання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іноземній</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передбачає</w:t>
      </w:r>
      <w:proofErr w:type="spellEnd"/>
      <w:r w:rsidRPr="00F57A59">
        <w:rPr>
          <w:rFonts w:ascii="Times New Roman" w:hAnsi="Times New Roman" w:cs="Times New Roman"/>
          <w:color w:val="0070C0"/>
          <w:sz w:val="28"/>
          <w:szCs w:val="28"/>
        </w:rPr>
        <w:t xml:space="preserve"> </w:t>
      </w:r>
      <w:proofErr w:type="spellStart"/>
      <w:proofErr w:type="gramStart"/>
      <w:r w:rsidRPr="00F57A59">
        <w:rPr>
          <w:rFonts w:ascii="Times New Roman" w:hAnsi="Times New Roman" w:cs="Times New Roman"/>
          <w:color w:val="0070C0"/>
          <w:sz w:val="28"/>
          <w:szCs w:val="28"/>
        </w:rPr>
        <w:t>сформован</w:t>
      </w:r>
      <w:proofErr w:type="gramEnd"/>
      <w:r w:rsidRPr="00F57A59">
        <w:rPr>
          <w:rFonts w:ascii="Times New Roman" w:hAnsi="Times New Roman" w:cs="Times New Roman"/>
          <w:color w:val="0070C0"/>
          <w:sz w:val="28"/>
          <w:szCs w:val="28"/>
        </w:rPr>
        <w:t>ість</w:t>
      </w:r>
      <w:proofErr w:type="spellEnd"/>
      <w:r w:rsidRPr="00F57A59">
        <w:rPr>
          <w:rFonts w:ascii="Times New Roman" w:hAnsi="Times New Roman" w:cs="Times New Roman"/>
          <w:color w:val="0070C0"/>
          <w:sz w:val="28"/>
          <w:szCs w:val="28"/>
        </w:rPr>
        <w:t xml:space="preserve"> фонематичного слуху та </w:t>
      </w:r>
      <w:proofErr w:type="spellStart"/>
      <w:r w:rsidRPr="00F57A59">
        <w:rPr>
          <w:rFonts w:ascii="Times New Roman" w:hAnsi="Times New Roman" w:cs="Times New Roman"/>
          <w:color w:val="0070C0"/>
          <w:sz w:val="28"/>
          <w:szCs w:val="28"/>
        </w:rPr>
        <w:t>сприймання</w:t>
      </w:r>
      <w:proofErr w:type="spellEnd"/>
      <w:r w:rsidRPr="00F57A59">
        <w:rPr>
          <w:rFonts w:ascii="Times New Roman" w:hAnsi="Times New Roman" w:cs="Times New Roman"/>
          <w:color w:val="0070C0"/>
          <w:sz w:val="28"/>
          <w:szCs w:val="28"/>
        </w:rPr>
        <w:t xml:space="preserve">. Тому </w:t>
      </w:r>
      <w:proofErr w:type="spellStart"/>
      <w:r w:rsidRPr="00F57A59">
        <w:rPr>
          <w:rFonts w:ascii="Times New Roman" w:hAnsi="Times New Roman" w:cs="Times New Roman"/>
          <w:color w:val="0070C0"/>
          <w:sz w:val="28"/>
          <w:szCs w:val="28"/>
        </w:rPr>
        <w:t>якщо</w:t>
      </w:r>
      <w:proofErr w:type="spellEnd"/>
      <w:r w:rsidRPr="00F57A59">
        <w:rPr>
          <w:rFonts w:ascii="Times New Roman" w:hAnsi="Times New Roman" w:cs="Times New Roman"/>
          <w:color w:val="0070C0"/>
          <w:sz w:val="28"/>
          <w:szCs w:val="28"/>
        </w:rPr>
        <w:t xml:space="preserve"> у </w:t>
      </w:r>
      <w:proofErr w:type="spellStart"/>
      <w:r w:rsidRPr="00F57A59">
        <w:rPr>
          <w:rFonts w:ascii="Times New Roman" w:hAnsi="Times New Roman" w:cs="Times New Roman"/>
          <w:color w:val="0070C0"/>
          <w:sz w:val="28"/>
          <w:szCs w:val="28"/>
        </w:rPr>
        <w:t>дитини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є</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певні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порушення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зумовлені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недостатньою</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зрілістю</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фонематичних</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процесів</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вивчення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іноземної</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варто</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трохи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зачекати</w:t>
      </w:r>
      <w:proofErr w:type="spellEnd"/>
      <w:r w:rsidRPr="00F57A59">
        <w:rPr>
          <w:rFonts w:ascii="Times New Roman" w:hAnsi="Times New Roman" w:cs="Times New Roman"/>
          <w:color w:val="0070C0"/>
          <w:sz w:val="28"/>
          <w:szCs w:val="28"/>
        </w:rPr>
        <w:t>.</w:t>
      </w:r>
    </w:p>
    <w:p w:rsidR="00960794" w:rsidRPr="00F57A59" w:rsidRDefault="00960794" w:rsidP="00960794">
      <w:pPr>
        <w:pStyle w:val="a3"/>
        <w:numPr>
          <w:ilvl w:val="0"/>
          <w:numId w:val="1"/>
        </w:numPr>
        <w:jc w:val="both"/>
        <w:rPr>
          <w:rFonts w:ascii="Times New Roman" w:hAnsi="Times New Roman" w:cs="Times New Roman"/>
          <w:color w:val="0070C0"/>
          <w:sz w:val="28"/>
          <w:szCs w:val="28"/>
        </w:rPr>
      </w:pPr>
      <w:r>
        <w:rPr>
          <w:rFonts w:ascii="Times New Roman" w:hAnsi="Times New Roman" w:cs="Times New Roman"/>
          <w:noProof/>
          <w:color w:val="0070C0"/>
          <w:sz w:val="28"/>
          <w:szCs w:val="28"/>
          <w:lang w:eastAsia="ru-RU"/>
        </w:rPr>
        <w:drawing>
          <wp:anchor distT="0" distB="0" distL="114300" distR="114300" simplePos="0" relativeHeight="251661312" behindDoc="0" locked="0" layoutInCell="1" allowOverlap="1">
            <wp:simplePos x="0" y="0"/>
            <wp:positionH relativeFrom="margin">
              <wp:posOffset>5367020</wp:posOffset>
            </wp:positionH>
            <wp:positionV relativeFrom="margin">
              <wp:posOffset>7132955</wp:posOffset>
            </wp:positionV>
            <wp:extent cx="1433195" cy="1376680"/>
            <wp:effectExtent l="19050" t="0" r="0" b="0"/>
            <wp:wrapSquare wrapText="bothSides"/>
            <wp:docPr id="28" name="Рисунок 28" descr="Картинки по запросу клипарт английский алфав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ртинки по запросу клипарт английский алфавит"/>
                    <pic:cNvPicPr>
                      <a:picLocks noChangeAspect="1" noChangeArrowheads="1"/>
                    </pic:cNvPicPr>
                  </pic:nvPicPr>
                  <pic:blipFill>
                    <a:blip r:embed="rId6" cstate="print"/>
                    <a:srcRect/>
                    <a:stretch>
                      <a:fillRect/>
                    </a:stretch>
                  </pic:blipFill>
                  <pic:spPr bwMode="auto">
                    <a:xfrm>
                      <a:off x="0" y="0"/>
                      <a:ext cx="1433195" cy="1376680"/>
                    </a:xfrm>
                    <a:prstGeom prst="rect">
                      <a:avLst/>
                    </a:prstGeom>
                    <a:noFill/>
                    <a:ln w="9525">
                      <a:noFill/>
                      <a:miter lim="800000"/>
                      <a:headEnd/>
                      <a:tailEnd/>
                    </a:ln>
                  </pic:spPr>
                </pic:pic>
              </a:graphicData>
            </a:graphic>
          </wp:anchor>
        </w:drawing>
      </w:r>
      <w:proofErr w:type="spellStart"/>
      <w:r w:rsidRPr="00F57A59">
        <w:rPr>
          <w:rFonts w:ascii="Times New Roman" w:hAnsi="Times New Roman" w:cs="Times New Roman"/>
          <w:color w:val="0070C0"/>
          <w:sz w:val="28"/>
          <w:szCs w:val="28"/>
        </w:rPr>
        <w:t>Також</w:t>
      </w:r>
      <w:proofErr w:type="spellEnd"/>
      <w:r w:rsidRPr="00F57A59">
        <w:rPr>
          <w:rFonts w:ascii="Times New Roman" w:hAnsi="Times New Roman" w:cs="Times New Roman"/>
          <w:color w:val="0070C0"/>
          <w:sz w:val="28"/>
          <w:szCs w:val="28"/>
        </w:rPr>
        <w:t xml:space="preserve"> не </w:t>
      </w:r>
      <w:proofErr w:type="spellStart"/>
      <w:r w:rsidRPr="00F57A59">
        <w:rPr>
          <w:rFonts w:ascii="Times New Roman" w:hAnsi="Times New Roman" w:cs="Times New Roman"/>
          <w:color w:val="0070C0"/>
          <w:sz w:val="28"/>
          <w:szCs w:val="28"/>
        </w:rPr>
        <w:t>варто</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розпочинати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навчання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іноземної</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якщо</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дитина</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ще</w:t>
      </w:r>
      <w:proofErr w:type="spellEnd"/>
      <w:r w:rsidRPr="00F57A59">
        <w:rPr>
          <w:rFonts w:ascii="Times New Roman" w:hAnsi="Times New Roman" w:cs="Times New Roman"/>
          <w:color w:val="0070C0"/>
          <w:sz w:val="28"/>
          <w:szCs w:val="28"/>
        </w:rPr>
        <w:t xml:space="preserve"> не </w:t>
      </w:r>
      <w:proofErr w:type="spellStart"/>
      <w:r w:rsidRPr="00F57A59">
        <w:rPr>
          <w:rFonts w:ascii="Times New Roman" w:hAnsi="Times New Roman" w:cs="Times New Roman"/>
          <w:color w:val="0070C0"/>
          <w:sz w:val="28"/>
          <w:szCs w:val="28"/>
        </w:rPr>
        <w:t>опанувала</w:t>
      </w:r>
      <w:proofErr w:type="spellEnd"/>
      <w:r w:rsidRPr="00F57A59">
        <w:rPr>
          <w:rFonts w:ascii="Times New Roman" w:hAnsi="Times New Roman" w:cs="Times New Roman"/>
          <w:color w:val="0070C0"/>
          <w:sz w:val="28"/>
          <w:szCs w:val="28"/>
        </w:rPr>
        <w:t xml:space="preserve"> звуки </w:t>
      </w:r>
      <w:proofErr w:type="spellStart"/>
      <w:proofErr w:type="gramStart"/>
      <w:r w:rsidRPr="00F57A59">
        <w:rPr>
          <w:rFonts w:ascii="Times New Roman" w:hAnsi="Times New Roman" w:cs="Times New Roman"/>
          <w:color w:val="0070C0"/>
          <w:sz w:val="28"/>
          <w:szCs w:val="28"/>
        </w:rPr>
        <w:t>р</w:t>
      </w:r>
      <w:proofErr w:type="gramEnd"/>
      <w:r w:rsidRPr="00F57A59">
        <w:rPr>
          <w:rFonts w:ascii="Times New Roman" w:hAnsi="Times New Roman" w:cs="Times New Roman"/>
          <w:color w:val="0070C0"/>
          <w:sz w:val="28"/>
          <w:szCs w:val="28"/>
        </w:rPr>
        <w:t>ідної</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Інакше</w:t>
      </w:r>
      <w:proofErr w:type="spellEnd"/>
      <w:r w:rsidRPr="00F57A59">
        <w:rPr>
          <w:rFonts w:ascii="Times New Roman" w:hAnsi="Times New Roman" w:cs="Times New Roman"/>
          <w:color w:val="0070C0"/>
          <w:sz w:val="28"/>
          <w:szCs w:val="28"/>
        </w:rPr>
        <w:t xml:space="preserve"> в </w:t>
      </w:r>
      <w:proofErr w:type="spellStart"/>
      <w:r w:rsidRPr="00F57A59">
        <w:rPr>
          <w:rFonts w:ascii="Times New Roman" w:hAnsi="Times New Roman" w:cs="Times New Roman"/>
          <w:color w:val="0070C0"/>
          <w:sz w:val="28"/>
          <w:szCs w:val="28"/>
        </w:rPr>
        <w:t>дитини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може</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виникнути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плутанина</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артикуляцією</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певних</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звуків</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змішування</w:t>
      </w:r>
      <w:proofErr w:type="spellEnd"/>
      <w:r w:rsidRPr="00F57A59">
        <w:rPr>
          <w:rFonts w:ascii="Times New Roman" w:hAnsi="Times New Roman" w:cs="Times New Roman"/>
          <w:color w:val="0070C0"/>
          <w:sz w:val="28"/>
          <w:szCs w:val="28"/>
        </w:rPr>
        <w:t xml:space="preserve"> у </w:t>
      </w:r>
      <w:proofErr w:type="spellStart"/>
      <w:r w:rsidRPr="00F57A59">
        <w:rPr>
          <w:rFonts w:ascii="Times New Roman" w:hAnsi="Times New Roman" w:cs="Times New Roman"/>
          <w:color w:val="0070C0"/>
          <w:sz w:val="28"/>
          <w:szCs w:val="28"/>
        </w:rPr>
        <w:t>вимові</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звуків</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різних</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що</w:t>
      </w:r>
      <w:proofErr w:type="spellEnd"/>
      <w:r w:rsidRPr="00F57A59">
        <w:rPr>
          <w:rFonts w:ascii="Times New Roman" w:hAnsi="Times New Roman" w:cs="Times New Roman"/>
          <w:color w:val="0070C0"/>
          <w:sz w:val="28"/>
          <w:szCs w:val="28"/>
        </w:rPr>
        <w:t xml:space="preserve"> негативно </w:t>
      </w:r>
      <w:proofErr w:type="spellStart"/>
      <w:r w:rsidRPr="00F57A59">
        <w:rPr>
          <w:rFonts w:ascii="Times New Roman" w:hAnsi="Times New Roman" w:cs="Times New Roman"/>
          <w:color w:val="0070C0"/>
          <w:sz w:val="28"/>
          <w:szCs w:val="28"/>
        </w:rPr>
        <w:t>позначиться</w:t>
      </w:r>
      <w:proofErr w:type="spellEnd"/>
      <w:r w:rsidRPr="00F57A59">
        <w:rPr>
          <w:rFonts w:ascii="Times New Roman" w:hAnsi="Times New Roman" w:cs="Times New Roman"/>
          <w:color w:val="0070C0"/>
          <w:sz w:val="28"/>
          <w:szCs w:val="28"/>
        </w:rPr>
        <w:t xml:space="preserve"> на </w:t>
      </w:r>
      <w:proofErr w:type="spellStart"/>
      <w:r w:rsidRPr="00F57A59">
        <w:rPr>
          <w:rFonts w:ascii="Times New Roman" w:hAnsi="Times New Roman" w:cs="Times New Roman"/>
          <w:color w:val="0070C0"/>
          <w:sz w:val="28"/>
          <w:szCs w:val="28"/>
        </w:rPr>
        <w:t>розвиток</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мовлення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загалом</w:t>
      </w:r>
      <w:proofErr w:type="spellEnd"/>
      <w:r w:rsidRPr="00F57A59">
        <w:rPr>
          <w:rFonts w:ascii="Times New Roman" w:hAnsi="Times New Roman" w:cs="Times New Roman"/>
          <w:color w:val="0070C0"/>
          <w:sz w:val="28"/>
          <w:szCs w:val="28"/>
        </w:rPr>
        <w:t xml:space="preserve"> та </w:t>
      </w:r>
      <w:proofErr w:type="spellStart"/>
      <w:r w:rsidRPr="00F57A59">
        <w:rPr>
          <w:rFonts w:ascii="Times New Roman" w:hAnsi="Times New Roman" w:cs="Times New Roman"/>
          <w:color w:val="0070C0"/>
          <w:sz w:val="28"/>
          <w:szCs w:val="28"/>
        </w:rPr>
        <w:t>формування</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звуковимови</w:t>
      </w:r>
      <w:proofErr w:type="spellEnd"/>
      <w:r w:rsidRPr="00F57A59">
        <w:rPr>
          <w:rFonts w:ascii="Times New Roman" w:hAnsi="Times New Roman" w:cs="Times New Roman"/>
          <w:color w:val="0070C0"/>
          <w:sz w:val="28"/>
          <w:szCs w:val="28"/>
        </w:rPr>
        <w:t xml:space="preserve"> </w:t>
      </w:r>
      <w:proofErr w:type="spellStart"/>
      <w:r w:rsidRPr="00F57A59">
        <w:rPr>
          <w:rFonts w:ascii="Times New Roman" w:hAnsi="Times New Roman" w:cs="Times New Roman"/>
          <w:color w:val="0070C0"/>
          <w:sz w:val="28"/>
          <w:szCs w:val="28"/>
        </w:rPr>
        <w:t>зокрема</w:t>
      </w:r>
      <w:proofErr w:type="spellEnd"/>
      <w:r w:rsidRPr="00F57A59">
        <w:rPr>
          <w:rFonts w:ascii="Times New Roman" w:hAnsi="Times New Roman" w:cs="Times New Roman"/>
          <w:color w:val="0070C0"/>
          <w:sz w:val="28"/>
          <w:szCs w:val="28"/>
        </w:rPr>
        <w:t>.</w:t>
      </w:r>
      <w:r w:rsidRPr="00F57A59">
        <w:t xml:space="preserve"> </w:t>
      </w:r>
    </w:p>
    <w:p w:rsidR="00960794" w:rsidRPr="00F57A59" w:rsidRDefault="00960794" w:rsidP="00960794">
      <w:pPr>
        <w:spacing w:after="0"/>
        <w:jc w:val="center"/>
        <w:rPr>
          <w:rFonts w:ascii="Times New Roman" w:hAnsi="Times New Roman" w:cs="Times New Roman"/>
          <w:color w:val="0070C0"/>
          <w:sz w:val="40"/>
          <w:szCs w:val="40"/>
        </w:rPr>
      </w:pPr>
    </w:p>
    <w:p w:rsidR="00960794" w:rsidRPr="00F57A59" w:rsidRDefault="00960794" w:rsidP="00960794">
      <w:pPr>
        <w:spacing w:after="0"/>
        <w:rPr>
          <w:noProof/>
          <w:color w:val="0070C0"/>
          <w:lang w:val="uk-UA" w:eastAsia="ru-RU"/>
        </w:rPr>
      </w:pPr>
    </w:p>
    <w:p w:rsidR="00960794" w:rsidRPr="00F57A59" w:rsidRDefault="00960794" w:rsidP="00960794">
      <w:pPr>
        <w:rPr>
          <w:noProof/>
          <w:color w:val="0070C0"/>
          <w:lang w:val="uk-UA" w:eastAsia="ru-RU"/>
        </w:rPr>
      </w:pPr>
    </w:p>
    <w:p w:rsidR="009C6046" w:rsidRPr="00960794" w:rsidRDefault="009C6046">
      <w:pPr>
        <w:rPr>
          <w:lang w:val="uk-UA"/>
        </w:rPr>
      </w:pPr>
    </w:p>
    <w:sectPr w:rsidR="009C6046" w:rsidRPr="00960794" w:rsidSect="00960794">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0.15pt" o:bullet="t">
        <v:imagedata r:id="rId1" o:title="BD21295_"/>
      </v:shape>
    </w:pict>
  </w:numPicBullet>
  <w:abstractNum w:abstractNumId="0">
    <w:nsid w:val="51DC24AF"/>
    <w:multiLevelType w:val="hybridMultilevel"/>
    <w:tmpl w:val="D4BA6EEC"/>
    <w:lvl w:ilvl="0" w:tplc="5ECE9C7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794"/>
    <w:rsid w:val="00843530"/>
    <w:rsid w:val="00960794"/>
    <w:rsid w:val="009C6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7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Company>Krokoz™ Inc.</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cp:lastModifiedBy>
  <cp:revision>2</cp:revision>
  <dcterms:created xsi:type="dcterms:W3CDTF">2017-12-04T17:32:00Z</dcterms:created>
  <dcterms:modified xsi:type="dcterms:W3CDTF">2017-12-04T17:33:00Z</dcterms:modified>
</cp:coreProperties>
</file>