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72" w:rsidRPr="00647B72" w:rsidRDefault="00647B72" w:rsidP="00647B72">
      <w:pPr>
        <w:spacing w:after="0" w:line="240" w:lineRule="auto"/>
        <w:contextualSpacing/>
        <w:jc w:val="center"/>
        <w:rPr>
          <w:rFonts w:ascii="Times New Roman" w:hAnsi="Times New Roman"/>
          <w:color w:val="356929"/>
          <w:sz w:val="28"/>
          <w:szCs w:val="28"/>
        </w:rPr>
      </w:pPr>
      <w:r w:rsidRPr="00647B72">
        <w:rPr>
          <w:rFonts w:ascii="Times New Roman" w:hAnsi="Times New Roman"/>
          <w:color w:val="356929"/>
          <w:sz w:val="24"/>
          <w:szCs w:val="24"/>
        </w:rPr>
        <w:t>Муниципальное бюджетное дошкольное образовательное учреждение</w:t>
      </w:r>
    </w:p>
    <w:p w:rsidR="00647B72" w:rsidRPr="00647B72" w:rsidRDefault="00647B72" w:rsidP="00647B72">
      <w:pPr>
        <w:spacing w:after="0" w:line="240" w:lineRule="auto"/>
        <w:contextualSpacing/>
        <w:jc w:val="center"/>
        <w:rPr>
          <w:rFonts w:ascii="Times New Roman" w:hAnsi="Times New Roman"/>
          <w:color w:val="356929"/>
          <w:sz w:val="24"/>
          <w:szCs w:val="24"/>
        </w:rPr>
      </w:pPr>
      <w:r w:rsidRPr="00647B72">
        <w:rPr>
          <w:rFonts w:ascii="Times New Roman" w:hAnsi="Times New Roman"/>
          <w:color w:val="356929"/>
          <w:sz w:val="24"/>
          <w:szCs w:val="24"/>
        </w:rPr>
        <w:t>«Детский сад общеразвивающего вида № 105»</w:t>
      </w:r>
    </w:p>
    <w:p w:rsidR="00647B72" w:rsidRPr="00647B72" w:rsidRDefault="00647B72" w:rsidP="00647B72">
      <w:pPr>
        <w:spacing w:after="0" w:line="240" w:lineRule="auto"/>
        <w:contextualSpacing/>
        <w:jc w:val="center"/>
        <w:rPr>
          <w:rFonts w:ascii="Times New Roman" w:hAnsi="Times New Roman"/>
          <w:color w:val="356929"/>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Default="00647B72" w:rsidP="00647B72">
      <w:pPr>
        <w:spacing w:after="0" w:line="240" w:lineRule="auto"/>
        <w:contextualSpacing/>
        <w:rPr>
          <w:rFonts w:ascii="Times New Roman" w:hAnsi="Times New Roman"/>
          <w:sz w:val="24"/>
          <w:szCs w:val="24"/>
        </w:rPr>
      </w:pPr>
    </w:p>
    <w:p w:rsidR="00647B72" w:rsidRDefault="00647B72" w:rsidP="00647B72">
      <w:pPr>
        <w:spacing w:after="0" w:line="240" w:lineRule="auto"/>
        <w:contextualSpacing/>
        <w:rPr>
          <w:rFonts w:ascii="Times New Roman" w:hAnsi="Times New Roman"/>
          <w:sz w:val="24"/>
          <w:szCs w:val="24"/>
        </w:rPr>
      </w:pPr>
    </w:p>
    <w:p w:rsidR="00647B72" w:rsidRDefault="00647B72" w:rsidP="00647B72">
      <w:pPr>
        <w:spacing w:after="0" w:line="240" w:lineRule="auto"/>
        <w:contextualSpacing/>
        <w:jc w:val="center"/>
        <w:rPr>
          <w:rFonts w:ascii="Times New Roman" w:hAnsi="Times New Roman"/>
          <w:b/>
          <w:i/>
          <w:color w:val="C00000"/>
          <w:sz w:val="52"/>
          <w:szCs w:val="52"/>
        </w:rPr>
      </w:pPr>
    </w:p>
    <w:p w:rsidR="00647B72" w:rsidRDefault="00647B72" w:rsidP="00647B72">
      <w:pPr>
        <w:spacing w:after="0" w:line="240" w:lineRule="auto"/>
        <w:contextualSpacing/>
        <w:jc w:val="center"/>
        <w:rPr>
          <w:rFonts w:ascii="Times New Roman" w:hAnsi="Times New Roman"/>
          <w:b/>
          <w:i/>
          <w:color w:val="C00000"/>
          <w:sz w:val="52"/>
          <w:szCs w:val="52"/>
        </w:rPr>
      </w:pPr>
    </w:p>
    <w:p w:rsid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КОНСУЛЬТАЦИЯ</w:t>
      </w:r>
    </w:p>
    <w:p w:rsid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для родителей</w:t>
      </w:r>
    </w:p>
    <w:p w:rsidR="00647B72" w:rsidRPr="00647B72" w:rsidRDefault="00647B72" w:rsidP="00647B72">
      <w:pPr>
        <w:spacing w:after="0" w:line="240" w:lineRule="auto"/>
        <w:contextualSpacing/>
        <w:jc w:val="center"/>
        <w:rPr>
          <w:rFonts w:ascii="Times New Roman" w:hAnsi="Times New Roman"/>
          <w:b/>
          <w:i/>
          <w:color w:val="C00000"/>
          <w:sz w:val="44"/>
          <w:szCs w:val="44"/>
        </w:rPr>
      </w:pPr>
      <w:r>
        <w:rPr>
          <w:rFonts w:ascii="Times New Roman" w:hAnsi="Times New Roman"/>
          <w:b/>
          <w:i/>
          <w:color w:val="C00000"/>
          <w:sz w:val="44"/>
          <w:szCs w:val="44"/>
        </w:rPr>
        <w:t>на тему</w:t>
      </w:r>
    </w:p>
    <w:p w:rsid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«Подготовка ребёнка</w:t>
      </w:r>
    </w:p>
    <w:p w:rsidR="00647B72" w:rsidRPr="00647B72" w:rsidRDefault="00647B72" w:rsidP="00647B72">
      <w:pPr>
        <w:spacing w:after="0" w:line="240" w:lineRule="auto"/>
        <w:contextualSpacing/>
        <w:jc w:val="center"/>
        <w:rPr>
          <w:rFonts w:ascii="Times New Roman" w:hAnsi="Times New Roman"/>
          <w:b/>
          <w:i/>
          <w:color w:val="C00000"/>
          <w:sz w:val="52"/>
          <w:szCs w:val="52"/>
        </w:rPr>
      </w:pPr>
      <w:r>
        <w:rPr>
          <w:rFonts w:ascii="Times New Roman" w:hAnsi="Times New Roman"/>
          <w:b/>
          <w:i/>
          <w:color w:val="C00000"/>
          <w:sz w:val="52"/>
          <w:szCs w:val="52"/>
        </w:rPr>
        <w:t xml:space="preserve"> к школе»</w:t>
      </w:r>
    </w:p>
    <w:p w:rsidR="00647B72" w:rsidRPr="00647B72" w:rsidRDefault="00647B72" w:rsidP="00647B72">
      <w:pPr>
        <w:spacing w:after="0" w:line="240" w:lineRule="auto"/>
        <w:contextualSpacing/>
        <w:rPr>
          <w:rFonts w:ascii="Times New Roman" w:hAnsi="Times New Roman"/>
          <w:b/>
          <w:sz w:val="48"/>
          <w:szCs w:val="48"/>
        </w:rPr>
      </w:pPr>
    </w:p>
    <w:p w:rsidR="00647B72" w:rsidRPr="00647B72" w:rsidRDefault="00647B72" w:rsidP="00647B72">
      <w:pPr>
        <w:spacing w:after="0" w:line="240" w:lineRule="auto"/>
        <w:contextualSpacing/>
        <w:jc w:val="center"/>
        <w:rPr>
          <w:rFonts w:ascii="Times New Roman" w:hAnsi="Times New Roman"/>
          <w:sz w:val="48"/>
          <w:szCs w:val="48"/>
        </w:rPr>
      </w:pPr>
    </w:p>
    <w:p w:rsidR="00647B72" w:rsidRPr="00647B72" w:rsidRDefault="00647B72" w:rsidP="00647B72">
      <w:pPr>
        <w:spacing w:after="0" w:line="240" w:lineRule="auto"/>
        <w:contextualSpacing/>
        <w:jc w:val="center"/>
        <w:rPr>
          <w:rFonts w:ascii="Times New Roman" w:hAnsi="Times New Roman"/>
          <w:sz w:val="48"/>
          <w:szCs w:val="48"/>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right"/>
        <w:rPr>
          <w:rFonts w:ascii="Times New Roman" w:hAnsi="Times New Roman"/>
          <w:color w:val="356929"/>
          <w:sz w:val="24"/>
          <w:szCs w:val="24"/>
        </w:rPr>
      </w:pPr>
      <w:r w:rsidRPr="00647B72">
        <w:rPr>
          <w:rFonts w:ascii="Times New Roman" w:hAnsi="Times New Roman"/>
          <w:b/>
          <w:i/>
          <w:color w:val="356929"/>
          <w:sz w:val="32"/>
          <w:szCs w:val="32"/>
        </w:rPr>
        <w:t>Составила: Молчанова И.Л.</w:t>
      </w:r>
    </w:p>
    <w:p w:rsidR="00647B72" w:rsidRPr="00647B72" w:rsidRDefault="00D0543E" w:rsidP="00647B72">
      <w:pPr>
        <w:spacing w:after="0" w:line="240" w:lineRule="auto"/>
        <w:contextualSpacing/>
        <w:jc w:val="right"/>
        <w:rPr>
          <w:rFonts w:ascii="Times New Roman" w:hAnsi="Times New Roman"/>
          <w:b/>
          <w:i/>
          <w:color w:val="356929"/>
          <w:sz w:val="32"/>
          <w:szCs w:val="32"/>
        </w:rPr>
      </w:pPr>
      <w:r>
        <w:rPr>
          <w:rFonts w:ascii="Times New Roman" w:hAnsi="Times New Roman"/>
          <w:b/>
          <w:i/>
          <w:color w:val="356929"/>
          <w:sz w:val="32"/>
          <w:szCs w:val="32"/>
        </w:rPr>
        <w:t>в</w:t>
      </w:r>
      <w:bookmarkStart w:id="0" w:name="_GoBack"/>
      <w:bookmarkEnd w:id="0"/>
      <w:r w:rsidR="00647B72" w:rsidRPr="00647B72">
        <w:rPr>
          <w:rFonts w:ascii="Times New Roman" w:hAnsi="Times New Roman"/>
          <w:b/>
          <w:i/>
          <w:color w:val="356929"/>
          <w:sz w:val="32"/>
          <w:szCs w:val="32"/>
        </w:rPr>
        <w:t>оспитатель 1кв. категории</w:t>
      </w:r>
    </w:p>
    <w:p w:rsidR="00647B72" w:rsidRPr="00647B72" w:rsidRDefault="00647B72" w:rsidP="00647B72">
      <w:pPr>
        <w:spacing w:after="0" w:line="240" w:lineRule="auto"/>
        <w:contextualSpacing/>
        <w:jc w:val="right"/>
        <w:rPr>
          <w:rFonts w:ascii="Times New Roman" w:hAnsi="Times New Roman"/>
          <w:b/>
          <w:i/>
          <w:sz w:val="32"/>
          <w:szCs w:val="32"/>
        </w:rPr>
      </w:pPr>
      <w:r w:rsidRPr="00647B72">
        <w:rPr>
          <w:rFonts w:ascii="Times New Roman" w:hAnsi="Times New Roman"/>
          <w:b/>
          <w:i/>
          <w:sz w:val="32"/>
          <w:szCs w:val="32"/>
        </w:rPr>
        <w:t xml:space="preserve">                                                                                               </w:t>
      </w:r>
    </w:p>
    <w:p w:rsidR="00647B72" w:rsidRPr="00647B72" w:rsidRDefault="00647B72" w:rsidP="00647B72">
      <w:pPr>
        <w:spacing w:after="0" w:line="240" w:lineRule="auto"/>
        <w:contextualSpacing/>
        <w:jc w:val="right"/>
        <w:rPr>
          <w:rFonts w:ascii="Times New Roman" w:hAnsi="Times New Roman"/>
          <w:i/>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647B72">
      <w:pPr>
        <w:spacing w:after="0" w:line="240" w:lineRule="auto"/>
        <w:contextualSpacing/>
        <w:jc w:val="center"/>
        <w:rPr>
          <w:rFonts w:ascii="Times New Roman" w:hAnsi="Times New Roman"/>
          <w:sz w:val="24"/>
          <w:szCs w:val="24"/>
        </w:rPr>
      </w:pPr>
    </w:p>
    <w:p w:rsidR="00647B72" w:rsidRPr="00647B72" w:rsidRDefault="00647B72" w:rsidP="00003274">
      <w:pPr>
        <w:spacing w:after="0" w:line="240" w:lineRule="auto"/>
        <w:contextualSpacing/>
        <w:jc w:val="center"/>
        <w:rPr>
          <w:rFonts w:ascii="Times New Roman" w:hAnsi="Times New Roman"/>
          <w:color w:val="356929"/>
          <w:sz w:val="24"/>
          <w:szCs w:val="24"/>
        </w:rPr>
      </w:pPr>
      <w:r w:rsidRPr="00647B72">
        <w:rPr>
          <w:rFonts w:ascii="Times New Roman" w:hAnsi="Times New Roman"/>
          <w:color w:val="356929"/>
          <w:sz w:val="24"/>
          <w:szCs w:val="24"/>
        </w:rPr>
        <w:t>г. Братск 2013г.</w:t>
      </w:r>
    </w:p>
    <w:p w:rsidR="00560672" w:rsidRDefault="00560672" w:rsidP="00560672">
      <w:pPr>
        <w:spacing w:line="240" w:lineRule="auto"/>
        <w:ind w:firstLine="709"/>
        <w:contextualSpacing/>
        <w:jc w:val="right"/>
        <w:rPr>
          <w:rFonts w:ascii="Times New Roman" w:hAnsi="Times New Roman" w:cs="Times New Roman"/>
          <w:bCs/>
          <w:iCs/>
          <w:color w:val="356929"/>
          <w:sz w:val="28"/>
          <w:szCs w:val="28"/>
        </w:rPr>
      </w:pP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«Семья для ребенка – это источник общественного опыта.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Здесь он находит примеры для подражания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и здесь происходит его социальное рождение.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И если мы хотим вырастить нравственно здоровое поколение, </w:t>
      </w:r>
    </w:p>
    <w:p w:rsid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 xml:space="preserve">то должны решать эту проблему «всем миром»: </w:t>
      </w:r>
    </w:p>
    <w:p w:rsidR="00560672" w:rsidRPr="00560672" w:rsidRDefault="00560672" w:rsidP="00560672">
      <w:pPr>
        <w:spacing w:line="240" w:lineRule="auto"/>
        <w:contextualSpacing/>
        <w:jc w:val="right"/>
        <w:rPr>
          <w:rFonts w:ascii="Times New Roman" w:eastAsiaTheme="minorHAnsi" w:hAnsi="Times New Roman" w:cs="Times New Roman"/>
          <w:color w:val="C00000"/>
          <w:sz w:val="28"/>
          <w:szCs w:val="28"/>
          <w:lang w:eastAsia="en-US" w:bidi="en-US"/>
        </w:rPr>
      </w:pPr>
      <w:r w:rsidRPr="00560672">
        <w:rPr>
          <w:rFonts w:ascii="Times New Roman" w:eastAsiaTheme="minorHAnsi" w:hAnsi="Times New Roman" w:cs="Times New Roman"/>
          <w:color w:val="C00000"/>
          <w:sz w:val="28"/>
          <w:szCs w:val="28"/>
          <w:lang w:eastAsia="en-US" w:bidi="en-US"/>
        </w:rPr>
        <w:t>детский сад, семья, общественность»</w:t>
      </w:r>
    </w:p>
    <w:p w:rsidR="00560672" w:rsidRPr="00560672" w:rsidRDefault="00560672" w:rsidP="00560672">
      <w:pPr>
        <w:spacing w:line="240" w:lineRule="auto"/>
        <w:ind w:firstLine="709"/>
        <w:contextualSpacing/>
        <w:jc w:val="right"/>
        <w:rPr>
          <w:rFonts w:ascii="Times New Roman" w:hAnsi="Times New Roman" w:cs="Times New Roman"/>
          <w:bCs/>
          <w:iCs/>
          <w:color w:val="C00000"/>
          <w:sz w:val="28"/>
          <w:szCs w:val="28"/>
        </w:rPr>
      </w:pPr>
      <w:r w:rsidRPr="00560672">
        <w:rPr>
          <w:rFonts w:ascii="Times New Roman" w:eastAsiaTheme="minorHAnsi" w:hAnsi="Times New Roman" w:cs="Times New Roman"/>
          <w:color w:val="C00000"/>
          <w:sz w:val="28"/>
          <w:szCs w:val="28"/>
          <w:lang w:eastAsia="en-US" w:bidi="en-US"/>
        </w:rPr>
        <w:t xml:space="preserve"> В.А. Сухомлинский</w:t>
      </w:r>
    </w:p>
    <w:p w:rsidR="00560672" w:rsidRDefault="00560672" w:rsidP="00647B72">
      <w:pPr>
        <w:spacing w:line="240" w:lineRule="auto"/>
        <w:ind w:firstLine="709"/>
        <w:contextualSpacing/>
        <w:jc w:val="both"/>
        <w:rPr>
          <w:rFonts w:ascii="Times New Roman" w:hAnsi="Times New Roman" w:cs="Times New Roman"/>
          <w:bCs/>
          <w:iCs/>
          <w:color w:val="356929"/>
          <w:sz w:val="28"/>
          <w:szCs w:val="28"/>
        </w:rPr>
      </w:pPr>
    </w:p>
    <w:p w:rsidR="005B6517" w:rsidRPr="005B6517" w:rsidRDefault="005B6517" w:rsidP="005B6517">
      <w:pPr>
        <w:tabs>
          <w:tab w:val="left" w:pos="385"/>
          <w:tab w:val="center" w:pos="5102"/>
        </w:tabs>
        <w:spacing w:after="0" w:line="240" w:lineRule="auto"/>
        <w:ind w:firstLine="386"/>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 </w:t>
      </w:r>
    </w:p>
    <w:p w:rsidR="00D0543E" w:rsidRDefault="005B6517" w:rsidP="00D0543E">
      <w:pPr>
        <w:spacing w:after="0" w:line="240" w:lineRule="auto"/>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w:t>
      </w:r>
      <w:r w:rsidR="00D0543E">
        <w:rPr>
          <w:rFonts w:ascii="Times New Roman" w:hAnsi="Times New Roman" w:cs="Times New Roman"/>
          <w:color w:val="356929"/>
          <w:sz w:val="28"/>
          <w:szCs w:val="28"/>
        </w:rPr>
        <w:t xml:space="preserve">ии </w:t>
      </w:r>
      <w:proofErr w:type="gramStart"/>
      <w:r w:rsidR="00D0543E">
        <w:rPr>
          <w:rFonts w:ascii="Times New Roman" w:hAnsi="Times New Roman" w:cs="Times New Roman"/>
          <w:color w:val="356929"/>
          <w:sz w:val="28"/>
          <w:szCs w:val="28"/>
        </w:rPr>
        <w:t>со</w:t>
      </w:r>
      <w:proofErr w:type="gramEnd"/>
      <w:r w:rsidR="00D0543E">
        <w:rPr>
          <w:rFonts w:ascii="Times New Roman" w:hAnsi="Times New Roman" w:cs="Times New Roman"/>
          <w:color w:val="356929"/>
          <w:sz w:val="28"/>
          <w:szCs w:val="28"/>
        </w:rPr>
        <w:t xml:space="preserve"> взрослыми и сверстниками.</w:t>
      </w:r>
    </w:p>
    <w:p w:rsidR="004B0165" w:rsidRPr="00D0543E" w:rsidRDefault="004B7691" w:rsidP="00D0543E">
      <w:pPr>
        <w:spacing w:after="0"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Вся дошкольная жизнь готовит ребенка к школе, а не только последний год перед школой.</w:t>
      </w:r>
    </w:p>
    <w:p w:rsidR="007D23B1" w:rsidRPr="00003274" w:rsidRDefault="007D23B1"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Готовность ребенка определяется его</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физическим  развитием</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психическим развитием </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состоянием здоровья </w:t>
      </w:r>
    </w:p>
    <w:p w:rsidR="007D23B1" w:rsidRPr="00003274" w:rsidRDefault="007D23B1" w:rsidP="00647B72">
      <w:pPr>
        <w:spacing w:line="240" w:lineRule="auto"/>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        - умственным  развитием</w:t>
      </w:r>
    </w:p>
    <w:p w:rsidR="007D23B1" w:rsidRPr="00003274" w:rsidRDefault="007D23B1" w:rsidP="00647B72">
      <w:pPr>
        <w:spacing w:line="240" w:lineRule="auto"/>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 xml:space="preserve">        - личностным развитием. </w:t>
      </w:r>
    </w:p>
    <w:p w:rsidR="00647B72" w:rsidRDefault="00647B72" w:rsidP="00647B72">
      <w:pPr>
        <w:spacing w:line="240" w:lineRule="auto"/>
        <w:ind w:firstLine="709"/>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Учёные выделяют разные виды готовности к школе.</w:t>
      </w:r>
    </w:p>
    <w:p w:rsidR="005B6517" w:rsidRPr="005B6517" w:rsidRDefault="005B6517" w:rsidP="005B6517">
      <w:pPr>
        <w:pStyle w:val="ab"/>
        <w:numPr>
          <w:ilvl w:val="0"/>
          <w:numId w:val="2"/>
        </w:numPr>
        <w:spacing w:line="240" w:lineRule="auto"/>
        <w:jc w:val="both"/>
        <w:rPr>
          <w:rFonts w:ascii="Times New Roman" w:hAnsi="Times New Roman" w:cs="Times New Roman"/>
          <w:bCs/>
          <w:iCs/>
          <w:color w:val="356929"/>
          <w:sz w:val="28"/>
          <w:szCs w:val="28"/>
        </w:rPr>
      </w:pPr>
      <w:r>
        <w:rPr>
          <w:rFonts w:ascii="Times New Roman" w:hAnsi="Times New Roman" w:cs="Times New Roman"/>
          <w:bCs/>
          <w:iCs/>
          <w:color w:val="C00000"/>
          <w:sz w:val="28"/>
          <w:szCs w:val="28"/>
        </w:rPr>
        <w:t>Психологическая готовность.</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Прежде </w:t>
      </w:r>
      <w:proofErr w:type="gramStart"/>
      <w:r w:rsidRPr="005B6517">
        <w:rPr>
          <w:rFonts w:ascii="Times New Roman" w:hAnsi="Times New Roman" w:cs="Times New Roman"/>
          <w:color w:val="356929"/>
          <w:sz w:val="28"/>
          <w:szCs w:val="28"/>
        </w:rPr>
        <w:t>всего</w:t>
      </w:r>
      <w:proofErr w:type="gramEnd"/>
      <w:r w:rsidRPr="005B6517">
        <w:rPr>
          <w:rFonts w:ascii="Times New Roman" w:hAnsi="Times New Roman" w:cs="Times New Roman"/>
          <w:color w:val="356929"/>
          <w:sz w:val="28"/>
          <w:szCs w:val="28"/>
        </w:rPr>
        <w:t xml:space="preserve">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w:t>
      </w:r>
      <w:r>
        <w:rPr>
          <w:rFonts w:ascii="Times New Roman" w:hAnsi="Times New Roman" w:cs="Times New Roman"/>
          <w:color w:val="356929"/>
          <w:sz w:val="28"/>
          <w:szCs w:val="28"/>
        </w:rPr>
        <w:t>рому все относятся с уважением.</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w:t>
      </w:r>
      <w:r w:rsidRPr="005B6517">
        <w:rPr>
          <w:rFonts w:ascii="Times New Roman" w:hAnsi="Times New Roman" w:cs="Times New Roman"/>
          <w:color w:val="356929"/>
          <w:sz w:val="28"/>
          <w:szCs w:val="28"/>
        </w:rPr>
        <w:lastRenderedPageBreak/>
        <w:t xml:space="preserve">«скучные» моменты. Произвольность познавательной деятельности начинает формироваться в старшем дошкольном возрасте, к моменту поступления в </w:t>
      </w:r>
      <w:proofErr w:type="gramStart"/>
      <w:r w:rsidRPr="005B6517">
        <w:rPr>
          <w:rFonts w:ascii="Times New Roman" w:hAnsi="Times New Roman" w:cs="Times New Roman"/>
          <w:color w:val="356929"/>
          <w:sz w:val="28"/>
          <w:szCs w:val="28"/>
        </w:rPr>
        <w:t>школу она еще не достигает</w:t>
      </w:r>
      <w:proofErr w:type="gramEnd"/>
      <w:r w:rsidRPr="005B6517">
        <w:rPr>
          <w:rFonts w:ascii="Times New Roman" w:hAnsi="Times New Roman" w:cs="Times New Roman"/>
          <w:color w:val="356929"/>
          <w:sz w:val="28"/>
          <w:szCs w:val="28"/>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5B6517" w:rsidRPr="00003274" w:rsidRDefault="005B6517" w:rsidP="005B6517">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Ребенок, у которого в дошкольном детстве развиты все психические процессы</w:t>
      </w:r>
      <w:r>
        <w:rPr>
          <w:rFonts w:ascii="Times New Roman" w:hAnsi="Times New Roman" w:cs="Times New Roman"/>
          <w:bCs/>
          <w:iCs/>
          <w:color w:val="356929"/>
          <w:sz w:val="28"/>
          <w:szCs w:val="28"/>
        </w:rPr>
        <w:t>,</w:t>
      </w:r>
      <w:r w:rsidRPr="00003274">
        <w:rPr>
          <w:rFonts w:ascii="Times New Roman" w:hAnsi="Times New Roman" w:cs="Times New Roman"/>
          <w:bCs/>
          <w:iCs/>
          <w:color w:val="356929"/>
          <w:sz w:val="28"/>
          <w:szCs w:val="28"/>
        </w:rPr>
        <w:t xml:space="preserve">  успешен в школе. </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p>
    <w:p w:rsidR="007D23B1" w:rsidRPr="005B6517" w:rsidRDefault="00BB7B6B" w:rsidP="005B6517">
      <w:pPr>
        <w:pStyle w:val="ab"/>
        <w:numPr>
          <w:ilvl w:val="0"/>
          <w:numId w:val="2"/>
        </w:numPr>
        <w:spacing w:after="0" w:line="240" w:lineRule="auto"/>
        <w:jc w:val="both"/>
        <w:rPr>
          <w:rFonts w:ascii="Times New Roman" w:hAnsi="Times New Roman" w:cs="Times New Roman"/>
          <w:color w:val="356929"/>
          <w:sz w:val="28"/>
          <w:szCs w:val="28"/>
        </w:rPr>
      </w:pPr>
      <w:r w:rsidRPr="005B6517">
        <w:rPr>
          <w:rFonts w:ascii="Times New Roman" w:hAnsi="Times New Roman" w:cs="Times New Roman"/>
          <w:bCs/>
          <w:iCs/>
          <w:color w:val="C00000"/>
          <w:sz w:val="28"/>
          <w:szCs w:val="28"/>
        </w:rPr>
        <w:t>Физическая готовность</w:t>
      </w:r>
      <w:r w:rsidR="00647B72" w:rsidRPr="005B6517">
        <w:rPr>
          <w:rFonts w:ascii="Times New Roman" w:hAnsi="Times New Roman" w:cs="Times New Roman"/>
          <w:bCs/>
          <w:iCs/>
          <w:color w:val="C00000"/>
          <w:sz w:val="28"/>
          <w:szCs w:val="28"/>
        </w:rPr>
        <w:t>.</w:t>
      </w:r>
      <w:r w:rsidRPr="005B6517">
        <w:rPr>
          <w:rFonts w:ascii="Times New Roman" w:hAnsi="Times New Roman" w:cs="Times New Roman"/>
          <w:bCs/>
          <w:iCs/>
          <w:color w:val="C00000"/>
          <w:sz w:val="28"/>
          <w:szCs w:val="28"/>
        </w:rPr>
        <w:t xml:space="preserve">  </w:t>
      </w:r>
    </w:p>
    <w:p w:rsidR="005B6517" w:rsidRDefault="005B6517" w:rsidP="00647B72">
      <w:pPr>
        <w:spacing w:line="240" w:lineRule="auto"/>
        <w:ind w:firstLine="709"/>
        <w:contextualSpacing/>
        <w:jc w:val="both"/>
        <w:rPr>
          <w:rFonts w:ascii="Times New Roman" w:hAnsi="Times New Roman" w:cs="Times New Roman"/>
          <w:bCs/>
          <w:iCs/>
          <w:color w:val="356929"/>
          <w:sz w:val="28"/>
          <w:szCs w:val="28"/>
        </w:rPr>
      </w:pPr>
    </w:p>
    <w:p w:rsidR="00647B72" w:rsidRPr="00003274" w:rsidRDefault="00BB7B6B"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r w:rsidRPr="00003274">
        <w:rPr>
          <w:rFonts w:ascii="Times New Roman" w:hAnsi="Times New Roman" w:cs="Times New Roman"/>
          <w:color w:val="356929"/>
          <w:sz w:val="28"/>
          <w:szCs w:val="28"/>
        </w:rPr>
        <w:t xml:space="preserve"> </w:t>
      </w:r>
    </w:p>
    <w:p w:rsidR="00BB7B6B" w:rsidRPr="00003274" w:rsidRDefault="00BB7B6B"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 </w:t>
      </w:r>
    </w:p>
    <w:p w:rsidR="00BB7B6B" w:rsidRPr="005B6517" w:rsidRDefault="00BB7B6B" w:rsidP="005B6517">
      <w:pPr>
        <w:pStyle w:val="ab"/>
        <w:numPr>
          <w:ilvl w:val="0"/>
          <w:numId w:val="2"/>
        </w:numPr>
        <w:spacing w:line="240" w:lineRule="auto"/>
        <w:jc w:val="both"/>
        <w:rPr>
          <w:rFonts w:ascii="Times New Roman" w:hAnsi="Times New Roman" w:cs="Times New Roman"/>
          <w:iCs/>
          <w:color w:val="C00000"/>
          <w:sz w:val="28"/>
          <w:szCs w:val="28"/>
        </w:rPr>
      </w:pPr>
      <w:r w:rsidRPr="005B6517">
        <w:rPr>
          <w:rFonts w:ascii="Times New Roman" w:hAnsi="Times New Roman" w:cs="Times New Roman"/>
          <w:bCs/>
          <w:iCs/>
          <w:color w:val="C00000"/>
          <w:sz w:val="28"/>
          <w:szCs w:val="28"/>
        </w:rPr>
        <w:t>Эмоционально-волевая    готовность</w:t>
      </w:r>
      <w:r w:rsidRPr="005B6517">
        <w:rPr>
          <w:rFonts w:ascii="Times New Roman" w:hAnsi="Times New Roman" w:cs="Times New Roman"/>
          <w:iCs/>
          <w:color w:val="C00000"/>
          <w:sz w:val="28"/>
          <w:szCs w:val="28"/>
        </w:rPr>
        <w:t>.</w:t>
      </w:r>
    </w:p>
    <w:p w:rsidR="005B6517" w:rsidRDefault="005B6517" w:rsidP="005B6517">
      <w:pPr>
        <w:spacing w:after="0" w:line="240" w:lineRule="auto"/>
        <w:ind w:firstLine="709"/>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w:t>
      </w:r>
      <w:r>
        <w:rPr>
          <w:rFonts w:ascii="Times New Roman" w:hAnsi="Times New Roman" w:cs="Times New Roman"/>
          <w:color w:val="356929"/>
          <w:sz w:val="28"/>
          <w:szCs w:val="28"/>
        </w:rPr>
        <w:t>то дается им без особых усилий.</w:t>
      </w:r>
    </w:p>
    <w:p w:rsidR="00BB7B6B" w:rsidRPr="005B6517" w:rsidRDefault="00BB7B6B" w:rsidP="005B6517">
      <w:pPr>
        <w:spacing w:after="0" w:line="240" w:lineRule="auto"/>
        <w:ind w:firstLine="709"/>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5D5AA7" w:rsidRPr="00003274" w:rsidRDefault="005D5AA7"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Важно, чтобы ребенок развивал в себе волевые качества. Для этого его нужно приучать любое начатое им дело доделывать до конца.</w:t>
      </w:r>
    </w:p>
    <w:p w:rsidR="005D5AA7" w:rsidRPr="00003274" w:rsidRDefault="005D5AA7" w:rsidP="00647B72">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 </w:t>
      </w:r>
    </w:p>
    <w:p w:rsidR="00D0543E" w:rsidRDefault="005D5AA7" w:rsidP="005B6517">
      <w:pPr>
        <w:spacing w:line="240" w:lineRule="auto"/>
        <w:ind w:firstLine="709"/>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 xml:space="preserve">Поэтому так важны доверительные и позитивные отношения в семье. </w:t>
      </w:r>
      <w:r w:rsidR="00D0543E">
        <w:rPr>
          <w:rFonts w:ascii="Times New Roman" w:hAnsi="Times New Roman" w:cs="Times New Roman"/>
          <w:bCs/>
          <w:iCs/>
          <w:color w:val="356929"/>
          <w:sz w:val="28"/>
          <w:szCs w:val="28"/>
        </w:rPr>
        <w:t xml:space="preserve"> </w:t>
      </w:r>
    </w:p>
    <w:p w:rsidR="00D0543E" w:rsidRDefault="00D0543E" w:rsidP="00D0543E">
      <w:pPr>
        <w:spacing w:line="240" w:lineRule="auto"/>
        <w:contextualSpacing/>
        <w:jc w:val="both"/>
        <w:rPr>
          <w:rFonts w:ascii="Times New Roman" w:hAnsi="Times New Roman" w:cs="Times New Roman"/>
          <w:bCs/>
          <w:iCs/>
          <w:color w:val="356929"/>
          <w:sz w:val="28"/>
          <w:szCs w:val="28"/>
        </w:rPr>
      </w:pPr>
    </w:p>
    <w:p w:rsidR="005D5AA7" w:rsidRPr="00D0543E" w:rsidRDefault="00647B72" w:rsidP="00D0543E">
      <w:pPr>
        <w:pStyle w:val="ab"/>
        <w:numPr>
          <w:ilvl w:val="0"/>
          <w:numId w:val="2"/>
        </w:numPr>
        <w:spacing w:line="240" w:lineRule="auto"/>
        <w:jc w:val="both"/>
        <w:rPr>
          <w:rFonts w:ascii="Times New Roman" w:hAnsi="Times New Roman" w:cs="Times New Roman"/>
          <w:bCs/>
          <w:iCs/>
          <w:color w:val="C00000"/>
          <w:sz w:val="28"/>
          <w:szCs w:val="28"/>
        </w:rPr>
      </w:pPr>
      <w:r w:rsidRPr="00D0543E">
        <w:rPr>
          <w:rFonts w:ascii="Times New Roman" w:hAnsi="Times New Roman" w:cs="Times New Roman"/>
          <w:bCs/>
          <w:iCs/>
          <w:color w:val="C00000"/>
          <w:sz w:val="28"/>
          <w:szCs w:val="28"/>
        </w:rPr>
        <w:t xml:space="preserve">Интеллектуальная  </w:t>
      </w:r>
      <w:r w:rsidR="005D5AA7" w:rsidRPr="00D0543E">
        <w:rPr>
          <w:rFonts w:ascii="Times New Roman" w:hAnsi="Times New Roman" w:cs="Times New Roman"/>
          <w:bCs/>
          <w:iCs/>
          <w:color w:val="C00000"/>
          <w:sz w:val="28"/>
          <w:szCs w:val="28"/>
        </w:rPr>
        <w:t>готовность</w:t>
      </w:r>
      <w:r w:rsidRPr="00D0543E">
        <w:rPr>
          <w:rFonts w:ascii="Times New Roman" w:hAnsi="Times New Roman" w:cs="Times New Roman"/>
          <w:bCs/>
          <w:iCs/>
          <w:color w:val="C00000"/>
          <w:sz w:val="28"/>
          <w:szCs w:val="28"/>
        </w:rPr>
        <w:t>.</w:t>
      </w:r>
    </w:p>
    <w:p w:rsidR="00D0543E" w:rsidRDefault="005D5AA7" w:rsidP="00D0543E">
      <w:pPr>
        <w:spacing w:line="240" w:lineRule="auto"/>
        <w:ind w:firstLine="709"/>
        <w:contextualSpacing/>
        <w:jc w:val="both"/>
        <w:rPr>
          <w:rFonts w:ascii="Times New Roman" w:hAnsi="Times New Roman" w:cs="Times New Roman"/>
          <w:bCs/>
          <w:iCs/>
          <w:color w:val="356929"/>
          <w:sz w:val="28"/>
          <w:szCs w:val="28"/>
        </w:rPr>
      </w:pPr>
      <w:r w:rsidRPr="00003274">
        <w:rPr>
          <w:rFonts w:ascii="Times New Roman" w:hAnsi="Times New Roman" w:cs="Times New Roman"/>
          <w:bCs/>
          <w:iCs/>
          <w:color w:val="356929"/>
          <w:sz w:val="28"/>
          <w:szCs w:val="28"/>
        </w:rPr>
        <w:t xml:space="preserve">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w:t>
      </w:r>
      <w:r w:rsidRPr="00003274">
        <w:rPr>
          <w:rFonts w:ascii="Times New Roman" w:hAnsi="Times New Roman" w:cs="Times New Roman"/>
          <w:bCs/>
          <w:iCs/>
          <w:color w:val="356929"/>
          <w:sz w:val="28"/>
          <w:szCs w:val="28"/>
        </w:rPr>
        <w:lastRenderedPageBreak/>
        <w:t>речи, и к вниманию, и к общению, и к памяти, и к воображению, и еще ко многому другому) - читать ребенку книги.</w:t>
      </w:r>
    </w:p>
    <w:p w:rsidR="00D0543E" w:rsidRPr="00D0543E" w:rsidRDefault="00D0543E" w:rsidP="00D0543E">
      <w:pPr>
        <w:spacing w:line="240" w:lineRule="auto"/>
        <w:ind w:firstLine="709"/>
        <w:contextualSpacing/>
        <w:jc w:val="both"/>
        <w:rPr>
          <w:rFonts w:ascii="Times New Roman" w:hAnsi="Times New Roman" w:cs="Times New Roman"/>
          <w:bCs/>
          <w:iCs/>
          <w:color w:val="356929"/>
          <w:sz w:val="28"/>
          <w:szCs w:val="28"/>
        </w:rPr>
      </w:pPr>
      <w:r w:rsidRPr="005B6517">
        <w:rPr>
          <w:rFonts w:ascii="Times New Roman" w:hAnsi="Times New Roman" w:cs="Times New Roman"/>
          <w:color w:val="356929"/>
          <w:sz w:val="28"/>
          <w:szCs w:val="28"/>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w:t>
      </w:r>
      <w:r>
        <w:rPr>
          <w:rFonts w:ascii="Times New Roman" w:hAnsi="Times New Roman" w:cs="Times New Roman"/>
          <w:color w:val="356929"/>
          <w:sz w:val="28"/>
          <w:szCs w:val="28"/>
        </w:rPr>
        <w:t>дует, что ребенок запомнил  стихотворение или сказку</w:t>
      </w:r>
      <w:r w:rsidRPr="005B6517">
        <w:rPr>
          <w:rFonts w:ascii="Times New Roman" w:hAnsi="Times New Roman" w:cs="Times New Roman"/>
          <w:color w:val="356929"/>
          <w:sz w:val="28"/>
          <w:szCs w:val="28"/>
        </w:rPr>
        <w:t>.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D0543E" w:rsidRPr="005B6517" w:rsidRDefault="00D0543E" w:rsidP="00D0543E">
      <w:pPr>
        <w:spacing w:after="0" w:line="240" w:lineRule="auto"/>
        <w:contextualSpacing/>
        <w:jc w:val="both"/>
        <w:rPr>
          <w:rFonts w:ascii="Times New Roman" w:hAnsi="Times New Roman" w:cs="Times New Roman"/>
          <w:color w:val="356929"/>
          <w:sz w:val="28"/>
          <w:szCs w:val="28"/>
        </w:rPr>
      </w:pPr>
      <w:r w:rsidRPr="005B6517">
        <w:rPr>
          <w:rFonts w:ascii="Times New Roman" w:hAnsi="Times New Roman" w:cs="Times New Roman"/>
          <w:color w:val="356929"/>
          <w:sz w:val="28"/>
          <w:szCs w:val="28"/>
        </w:rPr>
        <w:t xml:space="preserve">        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D0543E" w:rsidRPr="00003274" w:rsidRDefault="00D0543E" w:rsidP="00003274">
      <w:pPr>
        <w:spacing w:line="240" w:lineRule="auto"/>
        <w:ind w:firstLine="709"/>
        <w:contextualSpacing/>
        <w:jc w:val="both"/>
        <w:rPr>
          <w:rFonts w:ascii="Times New Roman" w:hAnsi="Times New Roman" w:cs="Times New Roman"/>
          <w:bCs/>
          <w:iCs/>
          <w:color w:val="356929"/>
          <w:sz w:val="28"/>
          <w:szCs w:val="28"/>
        </w:rPr>
      </w:pPr>
    </w:p>
    <w:p w:rsidR="00003274" w:rsidRPr="00003274" w:rsidRDefault="00003274" w:rsidP="005B6517">
      <w:pPr>
        <w:pStyle w:val="ab"/>
        <w:numPr>
          <w:ilvl w:val="0"/>
          <w:numId w:val="2"/>
        </w:numPr>
        <w:spacing w:line="240" w:lineRule="auto"/>
        <w:jc w:val="both"/>
        <w:rPr>
          <w:rFonts w:ascii="Times New Roman" w:hAnsi="Times New Roman" w:cs="Times New Roman"/>
          <w:bCs/>
          <w:iCs/>
          <w:color w:val="C00000"/>
          <w:sz w:val="28"/>
          <w:szCs w:val="28"/>
        </w:rPr>
      </w:pPr>
      <w:r w:rsidRPr="00003274">
        <w:rPr>
          <w:rFonts w:ascii="Times New Roman" w:hAnsi="Times New Roman" w:cs="Times New Roman"/>
          <w:bCs/>
          <w:iCs/>
          <w:color w:val="C00000"/>
          <w:sz w:val="28"/>
          <w:szCs w:val="28"/>
        </w:rPr>
        <w:t>Социальная готовность.</w:t>
      </w:r>
    </w:p>
    <w:p w:rsidR="005D5AA7" w:rsidRPr="00003274" w:rsidRDefault="005D5AA7" w:rsidP="00003274">
      <w:pPr>
        <w:spacing w:line="240" w:lineRule="auto"/>
        <w:ind w:firstLine="709"/>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 </w:t>
      </w:r>
    </w:p>
    <w:p w:rsidR="005D5AA7" w:rsidRPr="00003274" w:rsidRDefault="00003274" w:rsidP="005B6517">
      <w:pPr>
        <w:pStyle w:val="ab"/>
        <w:numPr>
          <w:ilvl w:val="0"/>
          <w:numId w:val="2"/>
        </w:numPr>
        <w:spacing w:line="240" w:lineRule="auto"/>
        <w:jc w:val="both"/>
        <w:rPr>
          <w:rFonts w:ascii="Times New Roman" w:hAnsi="Times New Roman" w:cs="Times New Roman"/>
          <w:color w:val="C00000"/>
          <w:sz w:val="28"/>
          <w:szCs w:val="28"/>
        </w:rPr>
      </w:pPr>
      <w:r w:rsidRPr="00003274">
        <w:rPr>
          <w:rFonts w:ascii="Times New Roman" w:hAnsi="Times New Roman" w:cs="Times New Roman"/>
          <w:bCs/>
          <w:iCs/>
          <w:color w:val="C00000"/>
          <w:sz w:val="28"/>
          <w:szCs w:val="28"/>
        </w:rPr>
        <w:t xml:space="preserve">Мотивационная готовность </w:t>
      </w:r>
      <w:r w:rsidR="005D5AA7" w:rsidRPr="00003274">
        <w:rPr>
          <w:rFonts w:ascii="Times New Roman" w:hAnsi="Times New Roman" w:cs="Times New Roman"/>
          <w:bCs/>
          <w:iCs/>
          <w:color w:val="C00000"/>
          <w:sz w:val="28"/>
          <w:szCs w:val="28"/>
        </w:rPr>
        <w:t>к школе.</w:t>
      </w:r>
    </w:p>
    <w:p w:rsidR="005D5AA7" w:rsidRPr="00003274" w:rsidRDefault="005D5AA7" w:rsidP="00003274">
      <w:pPr>
        <w:spacing w:line="240" w:lineRule="auto"/>
        <w:ind w:firstLine="709"/>
        <w:contextualSpacing/>
        <w:jc w:val="both"/>
        <w:rPr>
          <w:rFonts w:ascii="Times New Roman" w:hAnsi="Times New Roman" w:cs="Times New Roman"/>
          <w:color w:val="356929"/>
          <w:sz w:val="28"/>
          <w:szCs w:val="28"/>
        </w:rPr>
      </w:pPr>
      <w:r w:rsidRPr="00003274">
        <w:rPr>
          <w:rFonts w:ascii="Times New Roman" w:hAnsi="Times New Roman" w:cs="Times New Roman"/>
          <w:bCs/>
          <w:iCs/>
          <w:color w:val="356929"/>
          <w:sz w:val="28"/>
          <w:szCs w:val="28"/>
        </w:rPr>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003274">
        <w:rPr>
          <w:rFonts w:ascii="Times New Roman" w:hAnsi="Times New Roman" w:cs="Times New Roman"/>
          <w:bCs/>
          <w:iCs/>
          <w:color w:val="356929"/>
          <w:sz w:val="28"/>
          <w:szCs w:val="28"/>
        </w:rPr>
        <w:t>на</w:t>
      </w:r>
      <w:proofErr w:type="gramEnd"/>
      <w:r w:rsidRPr="00003274">
        <w:rPr>
          <w:rFonts w:ascii="Times New Roman" w:hAnsi="Times New Roman" w:cs="Times New Roman"/>
          <w:bCs/>
          <w:iCs/>
          <w:color w:val="356929"/>
          <w:sz w:val="28"/>
          <w:szCs w:val="28"/>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 </w:t>
      </w:r>
    </w:p>
    <w:sectPr w:rsidR="005D5AA7" w:rsidRPr="00003274" w:rsidSect="00003274">
      <w:pgSz w:w="11906" w:h="16838"/>
      <w:pgMar w:top="851" w:right="851"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F70"/>
    <w:multiLevelType w:val="hybridMultilevel"/>
    <w:tmpl w:val="E31A1FEC"/>
    <w:lvl w:ilvl="0" w:tplc="EA1CE294">
      <w:start w:val="1"/>
      <w:numFmt w:val="decimal"/>
      <w:lvlText w:val="%1."/>
      <w:lvlJc w:val="left"/>
      <w:pPr>
        <w:ind w:left="72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74CD8"/>
    <w:multiLevelType w:val="hybridMultilevel"/>
    <w:tmpl w:val="E7D689F6"/>
    <w:lvl w:ilvl="0" w:tplc="485ECC44">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91"/>
    <w:rsid w:val="00003274"/>
    <w:rsid w:val="002B1207"/>
    <w:rsid w:val="003F0E98"/>
    <w:rsid w:val="004B0165"/>
    <w:rsid w:val="004B7691"/>
    <w:rsid w:val="00560672"/>
    <w:rsid w:val="005B6517"/>
    <w:rsid w:val="005D5AA7"/>
    <w:rsid w:val="00647B72"/>
    <w:rsid w:val="007D23B1"/>
    <w:rsid w:val="008F1195"/>
    <w:rsid w:val="00BB7B6B"/>
    <w:rsid w:val="00C1172A"/>
    <w:rsid w:val="00D0543E"/>
    <w:rsid w:val="00E6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0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0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0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0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0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F0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0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F0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0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F0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F0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F0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F0E98"/>
    <w:pPr>
      <w:spacing w:line="240" w:lineRule="auto"/>
    </w:pPr>
    <w:rPr>
      <w:b/>
      <w:bCs/>
      <w:color w:val="4F81BD" w:themeColor="accent1"/>
      <w:sz w:val="18"/>
      <w:szCs w:val="18"/>
    </w:rPr>
  </w:style>
  <w:style w:type="paragraph" w:styleId="a4">
    <w:name w:val="Title"/>
    <w:basedOn w:val="a"/>
    <w:next w:val="a"/>
    <w:link w:val="a5"/>
    <w:uiPriority w:val="10"/>
    <w:qFormat/>
    <w:rsid w:val="003F0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F0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F0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0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F0E98"/>
    <w:rPr>
      <w:b/>
      <w:bCs/>
    </w:rPr>
  </w:style>
  <w:style w:type="character" w:styleId="a9">
    <w:name w:val="Emphasis"/>
    <w:basedOn w:val="a0"/>
    <w:uiPriority w:val="20"/>
    <w:qFormat/>
    <w:rsid w:val="003F0E98"/>
    <w:rPr>
      <w:i/>
      <w:iCs/>
    </w:rPr>
  </w:style>
  <w:style w:type="paragraph" w:styleId="aa">
    <w:name w:val="No Spacing"/>
    <w:uiPriority w:val="1"/>
    <w:qFormat/>
    <w:rsid w:val="003F0E98"/>
    <w:pPr>
      <w:spacing w:after="0" w:line="240" w:lineRule="auto"/>
    </w:pPr>
  </w:style>
  <w:style w:type="paragraph" w:styleId="ab">
    <w:name w:val="List Paragraph"/>
    <w:basedOn w:val="a"/>
    <w:uiPriority w:val="34"/>
    <w:qFormat/>
    <w:rsid w:val="003F0E98"/>
    <w:pPr>
      <w:ind w:left="720"/>
      <w:contextualSpacing/>
    </w:pPr>
  </w:style>
  <w:style w:type="paragraph" w:styleId="21">
    <w:name w:val="Quote"/>
    <w:basedOn w:val="a"/>
    <w:next w:val="a"/>
    <w:link w:val="22"/>
    <w:uiPriority w:val="29"/>
    <w:qFormat/>
    <w:rsid w:val="003F0E98"/>
    <w:rPr>
      <w:i/>
      <w:iCs/>
      <w:color w:val="000000" w:themeColor="text1"/>
    </w:rPr>
  </w:style>
  <w:style w:type="character" w:customStyle="1" w:styleId="22">
    <w:name w:val="Цитата 2 Знак"/>
    <w:basedOn w:val="a0"/>
    <w:link w:val="21"/>
    <w:uiPriority w:val="29"/>
    <w:rsid w:val="003F0E98"/>
    <w:rPr>
      <w:i/>
      <w:iCs/>
      <w:color w:val="000000" w:themeColor="text1"/>
    </w:rPr>
  </w:style>
  <w:style w:type="paragraph" w:styleId="ac">
    <w:name w:val="Intense Quote"/>
    <w:basedOn w:val="a"/>
    <w:next w:val="a"/>
    <w:link w:val="ad"/>
    <w:uiPriority w:val="30"/>
    <w:qFormat/>
    <w:rsid w:val="003F0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F0E98"/>
    <w:rPr>
      <w:b/>
      <w:bCs/>
      <w:i/>
      <w:iCs/>
      <w:color w:val="4F81BD" w:themeColor="accent1"/>
    </w:rPr>
  </w:style>
  <w:style w:type="character" w:styleId="ae">
    <w:name w:val="Subtle Emphasis"/>
    <w:basedOn w:val="a0"/>
    <w:uiPriority w:val="19"/>
    <w:qFormat/>
    <w:rsid w:val="003F0E98"/>
    <w:rPr>
      <w:i/>
      <w:iCs/>
      <w:color w:val="808080" w:themeColor="text1" w:themeTint="7F"/>
    </w:rPr>
  </w:style>
  <w:style w:type="character" w:styleId="af">
    <w:name w:val="Intense Emphasis"/>
    <w:basedOn w:val="a0"/>
    <w:uiPriority w:val="21"/>
    <w:qFormat/>
    <w:rsid w:val="003F0E98"/>
    <w:rPr>
      <w:b/>
      <w:bCs/>
      <w:i/>
      <w:iCs/>
      <w:color w:val="4F81BD" w:themeColor="accent1"/>
    </w:rPr>
  </w:style>
  <w:style w:type="character" w:styleId="af0">
    <w:name w:val="Subtle Reference"/>
    <w:basedOn w:val="a0"/>
    <w:uiPriority w:val="31"/>
    <w:qFormat/>
    <w:rsid w:val="003F0E98"/>
    <w:rPr>
      <w:smallCaps/>
      <w:color w:val="C0504D" w:themeColor="accent2"/>
      <w:u w:val="single"/>
    </w:rPr>
  </w:style>
  <w:style w:type="character" w:styleId="af1">
    <w:name w:val="Intense Reference"/>
    <w:basedOn w:val="a0"/>
    <w:uiPriority w:val="32"/>
    <w:qFormat/>
    <w:rsid w:val="003F0E98"/>
    <w:rPr>
      <w:b/>
      <w:bCs/>
      <w:smallCaps/>
      <w:color w:val="C0504D" w:themeColor="accent2"/>
      <w:spacing w:val="5"/>
      <w:u w:val="single"/>
    </w:rPr>
  </w:style>
  <w:style w:type="character" w:styleId="af2">
    <w:name w:val="Book Title"/>
    <w:basedOn w:val="a0"/>
    <w:uiPriority w:val="33"/>
    <w:qFormat/>
    <w:rsid w:val="003F0E98"/>
    <w:rPr>
      <w:b/>
      <w:bCs/>
      <w:smallCaps/>
      <w:spacing w:val="5"/>
    </w:rPr>
  </w:style>
  <w:style w:type="paragraph" w:styleId="af3">
    <w:name w:val="TOC Heading"/>
    <w:basedOn w:val="1"/>
    <w:next w:val="a"/>
    <w:uiPriority w:val="39"/>
    <w:semiHidden/>
    <w:unhideWhenUsed/>
    <w:qFormat/>
    <w:rsid w:val="003F0E98"/>
    <w:pPr>
      <w:outlineLvl w:val="9"/>
    </w:pPr>
  </w:style>
  <w:style w:type="paragraph" w:customStyle="1" w:styleId="af4">
    <w:name w:val="Моя любимая Настенька"/>
    <w:basedOn w:val="a"/>
    <w:link w:val="af5"/>
    <w:qFormat/>
    <w:rsid w:val="003F0E98"/>
  </w:style>
  <w:style w:type="character" w:customStyle="1" w:styleId="af5">
    <w:name w:val="Моя любимая Настенька Знак"/>
    <w:basedOn w:val="a0"/>
    <w:link w:val="af4"/>
    <w:rsid w:val="003F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0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0E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0E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0E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0E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F0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E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0E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E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F0E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0E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F0E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F0E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F0E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F0E98"/>
    <w:pPr>
      <w:spacing w:line="240" w:lineRule="auto"/>
    </w:pPr>
    <w:rPr>
      <w:b/>
      <w:bCs/>
      <w:color w:val="4F81BD" w:themeColor="accent1"/>
      <w:sz w:val="18"/>
      <w:szCs w:val="18"/>
    </w:rPr>
  </w:style>
  <w:style w:type="paragraph" w:styleId="a4">
    <w:name w:val="Title"/>
    <w:basedOn w:val="a"/>
    <w:next w:val="a"/>
    <w:link w:val="a5"/>
    <w:uiPriority w:val="10"/>
    <w:qFormat/>
    <w:rsid w:val="003F0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F0E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F0E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0E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F0E98"/>
    <w:rPr>
      <w:b/>
      <w:bCs/>
    </w:rPr>
  </w:style>
  <w:style w:type="character" w:styleId="a9">
    <w:name w:val="Emphasis"/>
    <w:basedOn w:val="a0"/>
    <w:uiPriority w:val="20"/>
    <w:qFormat/>
    <w:rsid w:val="003F0E98"/>
    <w:rPr>
      <w:i/>
      <w:iCs/>
    </w:rPr>
  </w:style>
  <w:style w:type="paragraph" w:styleId="aa">
    <w:name w:val="No Spacing"/>
    <w:uiPriority w:val="1"/>
    <w:qFormat/>
    <w:rsid w:val="003F0E98"/>
    <w:pPr>
      <w:spacing w:after="0" w:line="240" w:lineRule="auto"/>
    </w:pPr>
  </w:style>
  <w:style w:type="paragraph" w:styleId="ab">
    <w:name w:val="List Paragraph"/>
    <w:basedOn w:val="a"/>
    <w:uiPriority w:val="34"/>
    <w:qFormat/>
    <w:rsid w:val="003F0E98"/>
    <w:pPr>
      <w:ind w:left="720"/>
      <w:contextualSpacing/>
    </w:pPr>
  </w:style>
  <w:style w:type="paragraph" w:styleId="21">
    <w:name w:val="Quote"/>
    <w:basedOn w:val="a"/>
    <w:next w:val="a"/>
    <w:link w:val="22"/>
    <w:uiPriority w:val="29"/>
    <w:qFormat/>
    <w:rsid w:val="003F0E98"/>
    <w:rPr>
      <w:i/>
      <w:iCs/>
      <w:color w:val="000000" w:themeColor="text1"/>
    </w:rPr>
  </w:style>
  <w:style w:type="character" w:customStyle="1" w:styleId="22">
    <w:name w:val="Цитата 2 Знак"/>
    <w:basedOn w:val="a0"/>
    <w:link w:val="21"/>
    <w:uiPriority w:val="29"/>
    <w:rsid w:val="003F0E98"/>
    <w:rPr>
      <w:i/>
      <w:iCs/>
      <w:color w:val="000000" w:themeColor="text1"/>
    </w:rPr>
  </w:style>
  <w:style w:type="paragraph" w:styleId="ac">
    <w:name w:val="Intense Quote"/>
    <w:basedOn w:val="a"/>
    <w:next w:val="a"/>
    <w:link w:val="ad"/>
    <w:uiPriority w:val="30"/>
    <w:qFormat/>
    <w:rsid w:val="003F0E9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F0E98"/>
    <w:rPr>
      <w:b/>
      <w:bCs/>
      <w:i/>
      <w:iCs/>
      <w:color w:val="4F81BD" w:themeColor="accent1"/>
    </w:rPr>
  </w:style>
  <w:style w:type="character" w:styleId="ae">
    <w:name w:val="Subtle Emphasis"/>
    <w:basedOn w:val="a0"/>
    <w:uiPriority w:val="19"/>
    <w:qFormat/>
    <w:rsid w:val="003F0E98"/>
    <w:rPr>
      <w:i/>
      <w:iCs/>
      <w:color w:val="808080" w:themeColor="text1" w:themeTint="7F"/>
    </w:rPr>
  </w:style>
  <w:style w:type="character" w:styleId="af">
    <w:name w:val="Intense Emphasis"/>
    <w:basedOn w:val="a0"/>
    <w:uiPriority w:val="21"/>
    <w:qFormat/>
    <w:rsid w:val="003F0E98"/>
    <w:rPr>
      <w:b/>
      <w:bCs/>
      <w:i/>
      <w:iCs/>
      <w:color w:val="4F81BD" w:themeColor="accent1"/>
    </w:rPr>
  </w:style>
  <w:style w:type="character" w:styleId="af0">
    <w:name w:val="Subtle Reference"/>
    <w:basedOn w:val="a0"/>
    <w:uiPriority w:val="31"/>
    <w:qFormat/>
    <w:rsid w:val="003F0E98"/>
    <w:rPr>
      <w:smallCaps/>
      <w:color w:val="C0504D" w:themeColor="accent2"/>
      <w:u w:val="single"/>
    </w:rPr>
  </w:style>
  <w:style w:type="character" w:styleId="af1">
    <w:name w:val="Intense Reference"/>
    <w:basedOn w:val="a0"/>
    <w:uiPriority w:val="32"/>
    <w:qFormat/>
    <w:rsid w:val="003F0E98"/>
    <w:rPr>
      <w:b/>
      <w:bCs/>
      <w:smallCaps/>
      <w:color w:val="C0504D" w:themeColor="accent2"/>
      <w:spacing w:val="5"/>
      <w:u w:val="single"/>
    </w:rPr>
  </w:style>
  <w:style w:type="character" w:styleId="af2">
    <w:name w:val="Book Title"/>
    <w:basedOn w:val="a0"/>
    <w:uiPriority w:val="33"/>
    <w:qFormat/>
    <w:rsid w:val="003F0E98"/>
    <w:rPr>
      <w:b/>
      <w:bCs/>
      <w:smallCaps/>
      <w:spacing w:val="5"/>
    </w:rPr>
  </w:style>
  <w:style w:type="paragraph" w:styleId="af3">
    <w:name w:val="TOC Heading"/>
    <w:basedOn w:val="1"/>
    <w:next w:val="a"/>
    <w:uiPriority w:val="39"/>
    <w:semiHidden/>
    <w:unhideWhenUsed/>
    <w:qFormat/>
    <w:rsid w:val="003F0E98"/>
    <w:pPr>
      <w:outlineLvl w:val="9"/>
    </w:pPr>
  </w:style>
  <w:style w:type="paragraph" w:customStyle="1" w:styleId="af4">
    <w:name w:val="Моя любимая Настенька"/>
    <w:basedOn w:val="a"/>
    <w:link w:val="af5"/>
    <w:qFormat/>
    <w:rsid w:val="003F0E98"/>
  </w:style>
  <w:style w:type="character" w:customStyle="1" w:styleId="af5">
    <w:name w:val="Моя любимая Настенька Знак"/>
    <w:basedOn w:val="a0"/>
    <w:link w:val="af4"/>
    <w:rsid w:val="003F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750">
      <w:bodyDiv w:val="1"/>
      <w:marLeft w:val="0"/>
      <w:marRight w:val="0"/>
      <w:marTop w:val="0"/>
      <w:marBottom w:val="0"/>
      <w:divBdr>
        <w:top w:val="none" w:sz="0" w:space="0" w:color="auto"/>
        <w:left w:val="none" w:sz="0" w:space="0" w:color="auto"/>
        <w:bottom w:val="none" w:sz="0" w:space="0" w:color="auto"/>
        <w:right w:val="none" w:sz="0" w:space="0" w:color="auto"/>
      </w:divBdr>
    </w:div>
    <w:div w:id="162136376">
      <w:bodyDiv w:val="1"/>
      <w:marLeft w:val="0"/>
      <w:marRight w:val="0"/>
      <w:marTop w:val="0"/>
      <w:marBottom w:val="0"/>
      <w:divBdr>
        <w:top w:val="none" w:sz="0" w:space="0" w:color="auto"/>
        <w:left w:val="none" w:sz="0" w:space="0" w:color="auto"/>
        <w:bottom w:val="none" w:sz="0" w:space="0" w:color="auto"/>
        <w:right w:val="none" w:sz="0" w:space="0" w:color="auto"/>
      </w:divBdr>
    </w:div>
    <w:div w:id="218059960">
      <w:bodyDiv w:val="1"/>
      <w:marLeft w:val="0"/>
      <w:marRight w:val="0"/>
      <w:marTop w:val="0"/>
      <w:marBottom w:val="0"/>
      <w:divBdr>
        <w:top w:val="none" w:sz="0" w:space="0" w:color="auto"/>
        <w:left w:val="none" w:sz="0" w:space="0" w:color="auto"/>
        <w:bottom w:val="none" w:sz="0" w:space="0" w:color="auto"/>
        <w:right w:val="none" w:sz="0" w:space="0" w:color="auto"/>
      </w:divBdr>
    </w:div>
    <w:div w:id="420370240">
      <w:bodyDiv w:val="1"/>
      <w:marLeft w:val="0"/>
      <w:marRight w:val="0"/>
      <w:marTop w:val="0"/>
      <w:marBottom w:val="0"/>
      <w:divBdr>
        <w:top w:val="none" w:sz="0" w:space="0" w:color="auto"/>
        <w:left w:val="none" w:sz="0" w:space="0" w:color="auto"/>
        <w:bottom w:val="none" w:sz="0" w:space="0" w:color="auto"/>
        <w:right w:val="none" w:sz="0" w:space="0" w:color="auto"/>
      </w:divBdr>
    </w:div>
    <w:div w:id="1292978284">
      <w:bodyDiv w:val="1"/>
      <w:marLeft w:val="0"/>
      <w:marRight w:val="0"/>
      <w:marTop w:val="0"/>
      <w:marBottom w:val="0"/>
      <w:divBdr>
        <w:top w:val="none" w:sz="0" w:space="0" w:color="auto"/>
        <w:left w:val="none" w:sz="0" w:space="0" w:color="auto"/>
        <w:bottom w:val="none" w:sz="0" w:space="0" w:color="auto"/>
        <w:right w:val="none" w:sz="0" w:space="0" w:color="auto"/>
      </w:divBdr>
    </w:div>
    <w:div w:id="1397893557">
      <w:bodyDiv w:val="1"/>
      <w:marLeft w:val="0"/>
      <w:marRight w:val="0"/>
      <w:marTop w:val="0"/>
      <w:marBottom w:val="0"/>
      <w:divBdr>
        <w:top w:val="none" w:sz="0" w:space="0" w:color="auto"/>
        <w:left w:val="none" w:sz="0" w:space="0" w:color="auto"/>
        <w:bottom w:val="none" w:sz="0" w:space="0" w:color="auto"/>
        <w:right w:val="none" w:sz="0" w:space="0" w:color="auto"/>
      </w:divBdr>
    </w:div>
    <w:div w:id="1511604434">
      <w:bodyDiv w:val="1"/>
      <w:marLeft w:val="0"/>
      <w:marRight w:val="0"/>
      <w:marTop w:val="0"/>
      <w:marBottom w:val="0"/>
      <w:divBdr>
        <w:top w:val="none" w:sz="0" w:space="0" w:color="auto"/>
        <w:left w:val="none" w:sz="0" w:space="0" w:color="auto"/>
        <w:bottom w:val="none" w:sz="0" w:space="0" w:color="auto"/>
        <w:right w:val="none" w:sz="0" w:space="0" w:color="auto"/>
      </w:divBdr>
    </w:div>
    <w:div w:id="1723795538">
      <w:bodyDiv w:val="1"/>
      <w:marLeft w:val="0"/>
      <w:marRight w:val="0"/>
      <w:marTop w:val="0"/>
      <w:marBottom w:val="0"/>
      <w:divBdr>
        <w:top w:val="none" w:sz="0" w:space="0" w:color="auto"/>
        <w:left w:val="none" w:sz="0" w:space="0" w:color="auto"/>
        <w:bottom w:val="none" w:sz="0" w:space="0" w:color="auto"/>
        <w:right w:val="none" w:sz="0" w:space="0" w:color="auto"/>
      </w:divBdr>
    </w:div>
    <w:div w:id="1784492517">
      <w:bodyDiv w:val="1"/>
      <w:marLeft w:val="0"/>
      <w:marRight w:val="0"/>
      <w:marTop w:val="0"/>
      <w:marBottom w:val="0"/>
      <w:divBdr>
        <w:top w:val="none" w:sz="0" w:space="0" w:color="auto"/>
        <w:left w:val="none" w:sz="0" w:space="0" w:color="auto"/>
        <w:bottom w:val="none" w:sz="0" w:space="0" w:color="auto"/>
        <w:right w:val="none" w:sz="0" w:space="0" w:color="auto"/>
      </w:divBdr>
    </w:div>
    <w:div w:id="20288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Lines</cp:lastModifiedBy>
  <cp:revision>2</cp:revision>
  <dcterms:created xsi:type="dcterms:W3CDTF">2013-11-26T07:22:00Z</dcterms:created>
  <dcterms:modified xsi:type="dcterms:W3CDTF">2013-11-26T07:22:00Z</dcterms:modified>
</cp:coreProperties>
</file>