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FC" w:rsidRPr="00E955FC" w:rsidRDefault="00E955FC" w:rsidP="00E955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FC">
        <w:rPr>
          <w:rFonts w:ascii="Times New Roman" w:hAnsi="Times New Roman" w:cs="Times New Roman"/>
          <w:b/>
          <w:sz w:val="28"/>
          <w:szCs w:val="28"/>
        </w:rPr>
        <w:t>Тема: Рисование восковыми мелками и акварелью</w:t>
      </w:r>
      <w:r w:rsidRPr="00E95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«Подводный мир»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55FC" w:rsidRPr="00A66926" w:rsidRDefault="00E955FC" w:rsidP="00E955F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39F">
        <w:rPr>
          <w:rFonts w:ascii="Times New Roman" w:hAnsi="Times New Roman" w:cs="Times New Roman"/>
          <w:sz w:val="28"/>
          <w:szCs w:val="28"/>
        </w:rPr>
        <w:t>Цель: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педагогическ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опыта по созданию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подводного мира</w:t>
      </w: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выполненного мягкими графическими материалами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акварелью</w:t>
      </w: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5FC" w:rsidRPr="00A66926" w:rsidRDefault="00E955FC" w:rsidP="00E955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E955FC" w:rsidRPr="00A66926" w:rsidRDefault="00E955FC" w:rsidP="00E955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E955FC" w:rsidRPr="00A66926" w:rsidRDefault="00E955FC" w:rsidP="00E955F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технологией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рисования восковыми мелками и акварелью</w:t>
      </w: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последовательностью ведения работы;</w:t>
      </w:r>
    </w:p>
    <w:p w:rsidR="00E955FC" w:rsidRPr="00FF439F" w:rsidRDefault="00E955FC" w:rsidP="00E955F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практический опыт рисования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восковыми мелками и акварелью;</w:t>
      </w: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5FC" w:rsidRPr="00A66926" w:rsidRDefault="00E955FC" w:rsidP="00E955F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наметить пути использования техники рисования в собственной творческой деятельности.</w:t>
      </w:r>
    </w:p>
    <w:p w:rsidR="00E955FC" w:rsidRPr="00A66926" w:rsidRDefault="00E955FC" w:rsidP="00E955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Личностные:</w:t>
      </w:r>
    </w:p>
    <w:p w:rsidR="00E955FC" w:rsidRPr="00A66926" w:rsidRDefault="00E955FC" w:rsidP="00E955FC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художественного вкуса</w:t>
      </w:r>
    </w:p>
    <w:p w:rsidR="00E955FC" w:rsidRPr="00A66926" w:rsidRDefault="00E955FC" w:rsidP="00E955FC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художественного кругозора</w:t>
      </w:r>
    </w:p>
    <w:p w:rsidR="00E955FC" w:rsidRPr="00A66926" w:rsidRDefault="00E955FC" w:rsidP="00E955FC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способности оценивать эстетическую выразительность результатов своей творческой деятельности и сверстников;</w:t>
      </w:r>
    </w:p>
    <w:p w:rsidR="00E955FC" w:rsidRPr="00A66926" w:rsidRDefault="00E955FC" w:rsidP="00E955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A6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955FC" w:rsidRPr="00A66926" w:rsidRDefault="00E955FC" w:rsidP="00E955FC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планировать и грамотно осуществлять учебные действия в соответствии с поставленной задачей</w:t>
      </w:r>
    </w:p>
    <w:p w:rsidR="00E955FC" w:rsidRPr="00FF439F" w:rsidRDefault="00E955FC" w:rsidP="00E9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439F">
        <w:rPr>
          <w:rFonts w:ascii="Times New Roman" w:hAnsi="Times New Roman" w:cs="Times New Roman"/>
          <w:sz w:val="28"/>
          <w:szCs w:val="28"/>
        </w:rPr>
        <w:t xml:space="preserve">Вид мастер-класса: совместная работа педагога с </w:t>
      </w:r>
      <w:proofErr w:type="gramStart"/>
      <w:r w:rsidRPr="00FF43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E955FC" w:rsidRPr="00FF439F" w:rsidRDefault="00E955FC" w:rsidP="00E9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439F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мастер-класса: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9-10</w:t>
      </w:r>
      <w:r w:rsidRPr="00FF439F">
        <w:rPr>
          <w:rFonts w:ascii="Times New Roman" w:hAnsi="Times New Roman" w:cs="Times New Roman"/>
          <w:sz w:val="28"/>
          <w:szCs w:val="28"/>
        </w:rPr>
        <w:t xml:space="preserve">  лет.</w:t>
      </w:r>
    </w:p>
    <w:p w:rsidR="00E955FC" w:rsidRPr="00FF439F" w:rsidRDefault="00E955FC" w:rsidP="00E95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439F">
        <w:rPr>
          <w:rFonts w:ascii="Times New Roman" w:hAnsi="Times New Roman" w:cs="Times New Roman"/>
          <w:sz w:val="28"/>
          <w:szCs w:val="28"/>
        </w:rPr>
        <w:t xml:space="preserve">Оборудование: ноутбук, наглядность, мольберты, стулья. </w:t>
      </w:r>
    </w:p>
    <w:p w:rsidR="00E955FC" w:rsidRPr="00037706" w:rsidRDefault="00E955FC" w:rsidP="00E955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Структура мастер – класса:</w:t>
      </w:r>
    </w:p>
    <w:p w:rsidR="00E955FC" w:rsidRDefault="00E955FC" w:rsidP="00E955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1.Вступительная часть</w:t>
      </w: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(продолжительность 5 минут).</w:t>
      </w:r>
    </w:p>
    <w:p w:rsidR="00E955FC" w:rsidRPr="00037706" w:rsidRDefault="00E955FC" w:rsidP="00E955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Д</w:t>
      </w: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емонстрационная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(продолжительность 10 </w:t>
      </w: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мин).</w:t>
      </w:r>
    </w:p>
    <w:p w:rsidR="00E955FC" w:rsidRPr="00E955FC" w:rsidRDefault="00E955FC" w:rsidP="00E955FC">
      <w:pPr>
        <w:pStyle w:val="a5"/>
        <w:numPr>
          <w:ilvl w:val="0"/>
          <w:numId w:val="8"/>
        </w:num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рисунков, выполненных</w:t>
      </w:r>
    </w:p>
    <w:p w:rsidR="00E955FC" w:rsidRPr="00E955FC" w:rsidRDefault="00E955FC" w:rsidP="00E955FC">
      <w:pPr>
        <w:pStyle w:val="a5"/>
        <w:numPr>
          <w:ilvl w:val="0"/>
          <w:numId w:val="8"/>
        </w:num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Пояснение и рекомендации основных этапов</w:t>
      </w:r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55FC" w:rsidRPr="00E955FC" w:rsidRDefault="00E955FC" w:rsidP="00E955FC">
      <w:pPr>
        <w:pStyle w:val="a5"/>
        <w:numPr>
          <w:ilvl w:val="0"/>
          <w:numId w:val="8"/>
        </w:num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технологической карты. </w:t>
      </w:r>
    </w:p>
    <w:p w:rsidR="00E955FC" w:rsidRPr="00E955FC" w:rsidRDefault="00E955FC" w:rsidP="00E955FC">
      <w:pPr>
        <w:pStyle w:val="a5"/>
        <w:numPr>
          <w:ilvl w:val="0"/>
          <w:numId w:val="8"/>
        </w:num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ыполнения работы в технике рисования восковыми мелками и акварелью </w:t>
      </w:r>
    </w:p>
    <w:p w:rsidR="00E955FC" w:rsidRDefault="00E955FC" w:rsidP="00E955FC">
      <w:pPr>
        <w:pStyle w:val="a5"/>
        <w:numPr>
          <w:ilvl w:val="0"/>
          <w:numId w:val="8"/>
        </w:num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цветовой гаммы для будущей творческой работы. </w:t>
      </w:r>
    </w:p>
    <w:p w:rsidR="00E955FC" w:rsidRPr="00E955FC" w:rsidRDefault="00E955FC" w:rsidP="00E955FC">
      <w:pPr>
        <w:pStyle w:val="a5"/>
        <w:numPr>
          <w:ilvl w:val="0"/>
          <w:numId w:val="8"/>
        </w:num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нетрадиционного рисования для творческой мотивации.</w:t>
      </w:r>
    </w:p>
    <w:p w:rsidR="00E955FC" w:rsidRDefault="00E955FC" w:rsidP="00E955F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Практическая часть</w:t>
      </w: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55FC" w:rsidRDefault="00E955FC" w:rsidP="00E955F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(продолжительность 30мин., с физкультминуткой  </w:t>
      </w:r>
      <w:r w:rsidRPr="0003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мин.):</w:t>
      </w:r>
    </w:p>
    <w:p w:rsidR="00E955FC" w:rsidRDefault="00E955FC" w:rsidP="00E955FC">
      <w:pPr>
        <w:spacing w:after="30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Рефлексия </w:t>
      </w:r>
    </w:p>
    <w:p w:rsidR="00E955FC" w:rsidRDefault="00E955FC" w:rsidP="00E955F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итогов.</w:t>
      </w:r>
    </w:p>
    <w:p w:rsidR="00E955FC" w:rsidRDefault="00E955FC" w:rsidP="00E955F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Ход </w:t>
      </w:r>
    </w:p>
    <w:p w:rsidR="00E955FC" w:rsidRPr="00037706" w:rsidRDefault="00E955FC" w:rsidP="00E955FC">
      <w:pPr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1.Вступительная часть</w:t>
      </w:r>
    </w:p>
    <w:p w:rsidR="00E955FC" w:rsidRPr="00523C0A" w:rsidRDefault="00E955FC" w:rsidP="00E955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 </w:t>
      </w:r>
      <w:r w:rsidRPr="005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ребята. Сегодня мы с вами познакомимся с  техникой рисования восковые  мелки и аквар</w:t>
      </w:r>
      <w:r w:rsidRPr="005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для этого мы изобразим подводный мир</w:t>
      </w:r>
      <w:r w:rsidRPr="005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поделюсь с вами опытом рисования этими материалами. Занятие пройдет в несколько этапов: теоретическо-демонстрационный даст представление о лучших образцах, выполненных в этой технике, практическая часть раскроет нам секреты поэтапного выполнения работы, на заключительном этапе мы обсудим итоги нашей работы.</w:t>
      </w:r>
    </w:p>
    <w:p w:rsidR="00E955FC" w:rsidRPr="00523C0A" w:rsidRDefault="00E955FC" w:rsidP="00E955F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3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Теоретически - демонстрационная часть</w:t>
      </w:r>
    </w:p>
    <w:p w:rsidR="00E955FC" w:rsidRPr="00523C0A" w:rsidRDefault="00E955FC" w:rsidP="00E955FC">
      <w:pPr>
        <w:pStyle w:val="a6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523C0A">
        <w:rPr>
          <w:bCs/>
          <w:color w:val="000000"/>
          <w:sz w:val="28"/>
          <w:szCs w:val="28"/>
          <w:bdr w:val="none" w:sz="0" w:space="0" w:color="auto" w:frame="1"/>
        </w:rPr>
        <w:t>Педагог:</w:t>
      </w:r>
      <w:r w:rsidRPr="00523C0A">
        <w:rPr>
          <w:color w:val="000000"/>
          <w:sz w:val="28"/>
          <w:szCs w:val="28"/>
        </w:rPr>
        <w:t xml:space="preserve"> - </w:t>
      </w:r>
      <w:r w:rsidRPr="00523C0A">
        <w:rPr>
          <w:color w:val="000000"/>
          <w:sz w:val="28"/>
          <w:szCs w:val="28"/>
        </w:rPr>
        <w:t>Рисование восковыми мелками и акварелью — это смешанная техника живописи акварелью и воском. Она не требует особых умений и в то же время создает очень яркий эффект, благодаря чему получила большое распространение в детском творчестве. Однако ее можно использовать и в более сложных по уровню рисунках для декоративных целей или в качестве дополнения к своей картине.</w:t>
      </w:r>
    </w:p>
    <w:p w:rsidR="00E955FC" w:rsidRPr="00523C0A" w:rsidRDefault="00E955FC" w:rsidP="00E955FC">
      <w:pPr>
        <w:pStyle w:val="2"/>
        <w:shd w:val="clear" w:color="auto" w:fill="FFFFFF"/>
        <w:spacing w:before="240" w:after="240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523C0A">
        <w:rPr>
          <w:rFonts w:ascii="Times New Roman" w:hAnsi="Times New Roman" w:cs="Times New Roman"/>
          <w:b w:val="0"/>
          <w:color w:val="000000"/>
          <w:sz w:val="28"/>
          <w:szCs w:val="28"/>
        </w:rPr>
        <w:t>Суть техники заключается в нанесении воском линий, поверх которых кладется акварель. Участки с воском не закрашиваются, за счет чего создается эффект «свечения» рисунка. </w:t>
      </w:r>
      <w:r w:rsidRPr="00523C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Рисуя восковыми мелками, важно понимать, что сделать тонкую линию из-за особенностей материала непросто, поэтому удобней использовать крупные и обобщенные контуры. Обычно в этой технике рисуют натюрморты, цветы, рыбок и т.п. Восковые линии с трудом накладываются друг на друга и их нельзя стереть, не оставив пятна, что не позволяет создавать сложные эффекты, но в то же время сохраняет яркость и чистоту рисунка.</w:t>
      </w:r>
      <w:r w:rsidRPr="00523C0A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</w:p>
    <w:p w:rsidR="00E955FC" w:rsidRPr="00523C0A" w:rsidRDefault="00E955FC" w:rsidP="00E955FC">
      <w:pPr>
        <w:pStyle w:val="2"/>
        <w:shd w:val="clear" w:color="auto" w:fill="FFFFFF"/>
        <w:spacing w:before="240" w:after="240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523C0A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Необходимые материалы</w:t>
      </w:r>
    </w:p>
    <w:p w:rsidR="00E955FC" w:rsidRPr="00E955FC" w:rsidRDefault="00E955FC" w:rsidP="00E955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карандаш</w:t>
      </w:r>
    </w:p>
    <w:p w:rsidR="00E955FC" w:rsidRPr="00E955FC" w:rsidRDefault="00E955FC" w:rsidP="00E955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восковые мелки (одного или нескольких цветов; можно заменить свечой)</w:t>
      </w:r>
    </w:p>
    <w:p w:rsidR="00E955FC" w:rsidRPr="00E955FC" w:rsidRDefault="00E955FC" w:rsidP="00E955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 (не имеет значения, детская или профессиональная)</w:t>
      </w:r>
    </w:p>
    <w:p w:rsidR="00E955FC" w:rsidRPr="00E955FC" w:rsidRDefault="00E955FC" w:rsidP="00E955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</w:p>
    <w:p w:rsidR="00E955FC" w:rsidRPr="00E955FC" w:rsidRDefault="00E955FC" w:rsidP="00E955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 кисточка (для заливки фона)</w:t>
      </w:r>
    </w:p>
    <w:p w:rsidR="00E955FC" w:rsidRPr="00E955FC" w:rsidRDefault="00E955FC" w:rsidP="00E955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тонкая кисточка (если нужно будет прорисовать мелкие детали)</w:t>
      </w:r>
    </w:p>
    <w:p w:rsidR="00E955FC" w:rsidRPr="00E955FC" w:rsidRDefault="00E955FC" w:rsidP="00E955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(удобней использовать плотную бумагу, но можно и обычные листы А</w:t>
      </w:r>
      <w:proofErr w:type="gramStart"/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выбирать бумагу без сильных шероховатостей, чтобы воск лучше ложился)</w:t>
      </w:r>
      <w:r w:rsidRPr="00E9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черновые листы</w:t>
      </w:r>
      <w:proofErr w:type="gramEnd"/>
    </w:p>
    <w:p w:rsidR="00E955FC" w:rsidRPr="00523C0A" w:rsidRDefault="00E955FC" w:rsidP="00E955FC">
      <w:pPr>
        <w:pStyle w:val="a6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  <w:shd w:val="clear" w:color="auto" w:fill="FFFFFF"/>
        </w:rPr>
      </w:pPr>
    </w:p>
    <w:p w:rsidR="00E955FC" w:rsidRPr="00523C0A" w:rsidRDefault="00E955FC" w:rsidP="00E955FC">
      <w:pPr>
        <w:pStyle w:val="a6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p w:rsidR="00E955FC" w:rsidRPr="00523C0A" w:rsidRDefault="00E955FC" w:rsidP="00E955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5FC" w:rsidRPr="00523C0A" w:rsidRDefault="00E955FC" w:rsidP="00E955FC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Педагог: </w:t>
      </w:r>
      <w:r w:rsidRPr="005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Сейчас, ребята, мы с вами приступаем к практической части нашего мастер-класса. Работа будет выполняться поэтапно. Каждый этап я буду озвучивать</w:t>
      </w:r>
    </w:p>
    <w:p w:rsidR="00E955FC" w:rsidRPr="00523C0A" w:rsidRDefault="00E955FC" w:rsidP="00E955FC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23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</w:t>
      </w:r>
    </w:p>
    <w:bookmarkEnd w:id="0"/>
    <w:p w:rsidR="00E955FC" w:rsidRPr="00523C0A" w:rsidRDefault="00E955FC" w:rsidP="00E955F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постановки, выбор формата;</w:t>
      </w:r>
    </w:p>
    <w:p w:rsidR="00E955FC" w:rsidRPr="00523C0A" w:rsidRDefault="00E955FC" w:rsidP="00E955F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карандашного рисунка: </w:t>
      </w:r>
      <w:r w:rsidRPr="005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рыбок и водорослей. </w:t>
      </w:r>
      <w:r w:rsidRPr="005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Прорисовка восковыми мелками</w:t>
      </w:r>
    </w:p>
    <w:p w:rsidR="00E955FC" w:rsidRPr="00523C0A" w:rsidRDefault="00E955FC" w:rsidP="00E955F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Заливка акварелью</w:t>
      </w:r>
    </w:p>
    <w:p w:rsidR="00E955FC" w:rsidRPr="00523C0A" w:rsidRDefault="00E955FC" w:rsidP="00E955FC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E57" w:rsidRPr="00523C0A" w:rsidRDefault="00402E57" w:rsidP="00E955FC">
      <w:pPr>
        <w:rPr>
          <w:rFonts w:ascii="Times New Roman" w:hAnsi="Times New Roman" w:cs="Times New Roman"/>
          <w:sz w:val="28"/>
          <w:szCs w:val="28"/>
        </w:rPr>
      </w:pPr>
    </w:p>
    <w:sectPr w:rsidR="00402E57" w:rsidRPr="00523C0A" w:rsidSect="00E955FC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797"/>
    <w:multiLevelType w:val="multilevel"/>
    <w:tmpl w:val="9976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FDC"/>
    <w:multiLevelType w:val="hybridMultilevel"/>
    <w:tmpl w:val="FEE6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2D9D"/>
    <w:multiLevelType w:val="multilevel"/>
    <w:tmpl w:val="3382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5319E"/>
    <w:multiLevelType w:val="multilevel"/>
    <w:tmpl w:val="833E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66E45"/>
    <w:multiLevelType w:val="multilevel"/>
    <w:tmpl w:val="49B8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23A67"/>
    <w:multiLevelType w:val="multilevel"/>
    <w:tmpl w:val="A8125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9029E"/>
    <w:multiLevelType w:val="multilevel"/>
    <w:tmpl w:val="156C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37944"/>
    <w:multiLevelType w:val="multilevel"/>
    <w:tmpl w:val="023E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11B73"/>
    <w:multiLevelType w:val="multilevel"/>
    <w:tmpl w:val="7B1A2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EC"/>
    <w:rsid w:val="00402E57"/>
    <w:rsid w:val="00523C0A"/>
    <w:rsid w:val="00CF5FEC"/>
    <w:rsid w:val="00E955FC"/>
    <w:rsid w:val="00E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5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5F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9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5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5F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9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2020-03-11T13:13:00Z</dcterms:created>
  <dcterms:modified xsi:type="dcterms:W3CDTF">2020-03-11T13:25:00Z</dcterms:modified>
</cp:coreProperties>
</file>