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A" w:rsidRPr="00A9446C" w:rsidRDefault="0062048A" w:rsidP="0062048A">
      <w:pPr>
        <w:pStyle w:val="a6"/>
      </w:pPr>
      <w:r w:rsidRPr="00A9446C">
        <w:t>Краткосрочный план урока</w:t>
      </w:r>
    </w:p>
    <w:tbl>
      <w:tblPr>
        <w:tblStyle w:val="a4"/>
        <w:tblW w:w="0" w:type="auto"/>
        <w:tblLook w:val="04A0"/>
      </w:tblPr>
      <w:tblGrid>
        <w:gridCol w:w="3129"/>
        <w:gridCol w:w="3358"/>
        <w:gridCol w:w="604"/>
        <w:gridCol w:w="3330"/>
      </w:tblGrid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Урок: 47  </w:t>
            </w:r>
            <w:r w:rsidRPr="00A9446C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  <w:t>«Зеленый город»</w:t>
            </w:r>
          </w:p>
        </w:tc>
        <w:tc>
          <w:tcPr>
            <w:tcW w:w="3358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КГУ «Каменская средняя школа»</w:t>
            </w:r>
          </w:p>
        </w:tc>
        <w:tc>
          <w:tcPr>
            <w:tcW w:w="3934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Берегите природу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</w:p>
        </w:tc>
        <w:tc>
          <w:tcPr>
            <w:tcW w:w="3358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934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Кусаинова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Класс 4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58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присутствующих: 10</w:t>
            </w:r>
          </w:p>
        </w:tc>
        <w:tc>
          <w:tcPr>
            <w:tcW w:w="3934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Кол-во отсутствующих:0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которые необходимо достичь на данном уроке:</w:t>
            </w: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4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 </w:t>
            </w:r>
            <w:r w:rsidRPr="00A9446C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t>учить выразительному чтению стихотворения «Зе</w:t>
            </w:r>
            <w:r w:rsidRPr="00A9446C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softHyphen/>
            </w:r>
            <w:r w:rsidRPr="00A9446C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леный город» И. Воронько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iCs/>
                <w:sz w:val="28"/>
                <w:szCs w:val="28"/>
              </w:rPr>
              <w:t>Задачи: 1.</w:t>
            </w:r>
            <w:r w:rsidRPr="00A944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закреплять навыки чтения, пись</w:t>
            </w:r>
            <w:r w:rsidRPr="00A944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ма, говорения; </w:t>
            </w:r>
            <w:r w:rsidRPr="00A9446C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активизировать в речи учащих</w:t>
            </w:r>
            <w:r w:rsidRPr="00A9446C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</w:rPr>
              <w:t>ся синтаксическую конструкцию «</w:t>
            </w:r>
            <w:proofErr w:type="spellStart"/>
            <w:r w:rsidRPr="00A9446C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</w:rPr>
              <w:t>подлежащее+сказуемое</w:t>
            </w:r>
            <w:proofErr w:type="spellEnd"/>
            <w:r w:rsidRPr="00A944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iCs/>
                <w:sz w:val="28"/>
                <w:szCs w:val="28"/>
              </w:rPr>
              <w:t>2.развивать у учащихся  навыки вдумчивого и выразительного чтения, мышление, речь, память, умение высказать свое мнение;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Pr="00A9446C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воспитывать бережное отношение к зеленым насаж</w:t>
            </w:r>
            <w:r w:rsidRPr="00A9446C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softHyphen/>
            </w:r>
            <w:r w:rsidRPr="00A944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дениям.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результат:</w:t>
            </w: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Все учащиеся смогут: подтверждать свои высказывания цитатами из текста; научатся вежливому поведению, доброжелательному  отношению  к окружающим; развивать навыки работы в группе.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находить и выделять незнакомые слова, которые затрудняют понимание текста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 учащихся смогут: выделять главное в 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,  анализировать результаты своей деятельности, делать выводы; вычленять смысловую информацию 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Некоторые  учащиеся смогут: развивать творческое мышление, </w:t>
            </w: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диалогическую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 речь и умение публично выступать; отвечать на вопросы, которые  позволяют  формировать независимость взгляда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цель:</w:t>
            </w: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Полиязычие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: природа,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таби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ғат, </w:t>
            </w:r>
            <w:r w:rsidRPr="00A9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и фразы: зеленый сад, зеленый город, клён, деревья и т.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фразы для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диалога\письма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обсуждения: Какие деревья 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садили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школьники? Зачем ребята сажают деревья?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Какие деревья они ещё посадят? Для чего нужно 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садить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деревья? 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 подсказки: 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обучение:</w:t>
            </w:r>
          </w:p>
        </w:tc>
        <w:tc>
          <w:tcPr>
            <w:tcW w:w="7292" w:type="dxa"/>
            <w:gridSpan w:val="3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Основное внимание в разделе уделено развитию мышления, речи, памяти, умению высказывать свое мнение</w:t>
            </w:r>
          </w:p>
        </w:tc>
      </w:tr>
      <w:tr w:rsidR="0062048A" w:rsidRPr="00A9446C" w:rsidTr="00B755AA">
        <w:tc>
          <w:tcPr>
            <w:tcW w:w="10421" w:type="dxa"/>
            <w:gridSpan w:val="4"/>
          </w:tcPr>
          <w:p w:rsidR="0062048A" w:rsidRPr="00A9446C" w:rsidRDefault="0062048A" w:rsidP="00B7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 время и этапы</w:t>
            </w:r>
          </w:p>
        </w:tc>
        <w:tc>
          <w:tcPr>
            <w:tcW w:w="3962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3330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62048A" w:rsidRPr="00A9446C" w:rsidTr="00B755AA"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 задания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2.Вызов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5 минут</w:t>
            </w:r>
          </w:p>
        </w:tc>
        <w:tc>
          <w:tcPr>
            <w:tcW w:w="3962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момент. 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I.</w:t>
            </w:r>
            <w:r w:rsidRPr="00A9446C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</w:rPr>
              <w:t> 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Приветствие.</w:t>
            </w:r>
            <w:r w:rsidRPr="00A9446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9446C">
              <w:rPr>
                <w:rStyle w:val="a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 добрым утром!»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 добрым утром, глазки! (</w:t>
            </w:r>
            <w:r w:rsidRPr="00A9446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дети слегка потирают глазки, затем широко их открывают)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добрым утром, ушки! (</w:t>
            </w:r>
            <w:r w:rsidRPr="00A9446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дети плотно закрывают ладошками ушки, а затем открывают их)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добрым утром, ручки! (</w:t>
            </w:r>
            <w:r w:rsidRPr="00A9446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детки поглаживают кисти рук, а затем весело хлопают в ладоши)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добрым утром, ножки! (</w:t>
            </w:r>
            <w:r w:rsidRPr="00A9446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дети поглаживают ноги, а затем весело топают ими)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добрым утром, солнце! (</w:t>
            </w:r>
            <w:r w:rsidRPr="00A9446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дети протягивают руки к солнцу)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  Доброе утро всем!</w:t>
            </w:r>
            <w:r w:rsidRPr="00A944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9446C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(дети потягиваются)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Выучить стихотворение и написать по памяти.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по карточкам. Дописать вместо местоимения ОНО подходящее слово-существительное. Какого рода будет существительное?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сущ ср.р. к прилагат ставится какой вопрос? (какое?)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Древесный ствол имею я,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Е – Есть корни, ветви у меня.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Расту высоким, тень пускаю,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Е – Если раскидисто бываю.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9446C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лесу меня узнаешь враз: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О – Осинка, дуб, берёза, вяз</w:t>
            </w:r>
            <w:proofErr w:type="gramStart"/>
            <w:r w:rsidRPr="00A9446C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9446C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9446C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A9446C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ерево) – на доске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Загадка: Весной веселит, летом холодит,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Осенью питает, зимой согревает.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Дерево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Вы думаете, о чем мы сегодня будем говорить на уроке?                  (О деревьях).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«Дерево идей»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 Уч-ся  читают  стихотворение «Зеленый город», делая нужные паузы, выделяя голосом подчеркнутые слова.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-Какие деревья посадят школьники?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-Зачем ребята сажают деревья?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-Какими видит автор детей в будущем?</w:t>
            </w: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A9446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Учитель: </w:t>
            </w: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kk-KZ"/>
              </w:rPr>
            </w:pPr>
            <w:r w:rsidRPr="00A9446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kk-KZ"/>
              </w:rPr>
              <w:t>Запишите число, тему урока «Правописание согласных на конце слова»</w:t>
            </w:r>
          </w:p>
        </w:tc>
        <w:tc>
          <w:tcPr>
            <w:tcW w:w="3330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Карточки.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«Дерево идей», листочки.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на листочках всё, что уже знают о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сущ-м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Н-р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: часть речи, кот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предмет, бывает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неод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proofErr w:type="spellEnd"/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нариц,имеет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ж., м., ср.род.</w:t>
            </w:r>
          </w:p>
        </w:tc>
      </w:tr>
      <w:tr w:rsidR="0062048A" w:rsidRPr="00A9446C" w:rsidTr="00B755AA">
        <w:trPr>
          <w:trHeight w:val="7220"/>
        </w:trPr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СЕРЕДИНА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  <w:r w:rsidRPr="00A9446C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  <w:t xml:space="preserve">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со словом «дерево»</w:t>
            </w:r>
          </w:p>
        </w:tc>
        <w:tc>
          <w:tcPr>
            <w:tcW w:w="3962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Деление на группы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Яблоки растут на деревьях?            А апельсины?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интересно!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Родина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апельсина-Китай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слово «апельсин» в переводе с нем.яз означает «китайское яблоко». Апельсиновые деревья живут до 150 лет.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ЧП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Зад.2                                Стратегия развития КМ «Техника аквариума»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(дискуссия)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надо спиливать деревья: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Надо спиливать деревья: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(баллы).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Зад.3  Работа тетрадях.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тр.121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Какие это </w:t>
            </w:r>
            <w:proofErr w:type="spellStart"/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? В каком числе они стоят во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Как нам проверить какая же согласная стоит в конце слова?                (к </w:t>
            </w:r>
            <w:proofErr w:type="spellStart"/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 в ед.ч написать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во мн.ч.) Подчеркните согласные в конце слов.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Выросли деревья в поле.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Хорошо расти на воле! (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Потягивания – руки в стороны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Каждое старается,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небу, к солнцу тянется. (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Потягивания руки вверх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Вот подул веселый ветер,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Закачались тут же ветки, (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 машут руками)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Даже толстые стволы</w:t>
            </w:r>
            <w:proofErr w:type="gramStart"/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аклонились до земли. (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Наклоны вперед)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Вправо-влево, взад-вперед –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Так деревья ветер гнет. (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Наклоны вправо-влево, вперед-назад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их вертит, он их крутит.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 когда же отдых будет? (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Вращение туловищем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Ветер стих. Взошла луна.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Наступила тишина.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 садятся за столы)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Зад.4 </w:t>
            </w:r>
            <w:r w:rsidRPr="00A944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 Живые слова».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говорит на ухо слово трём ученикам, которые они должны запомнить.</w:t>
            </w:r>
          </w:p>
          <w:p w:rsidR="0062048A" w:rsidRPr="00A9446C" w:rsidRDefault="0062048A" w:rsidP="00B755AA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«Живые» слова выходите вперед. Произнесите каждый своё слово</w:t>
            </w:r>
            <w:proofErr w:type="gramStart"/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рибы, в лесу, растут). </w:t>
            </w:r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-Ребята, если слова возьмутся за руки, получится что? (Предложение) </w:t>
            </w:r>
            <w:proofErr w:type="spellStart"/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Н-р</w:t>
            </w:r>
            <w:proofErr w:type="spellEnd"/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: (В лесу растут грибы).</w:t>
            </w:r>
          </w:p>
          <w:p w:rsidR="0062048A" w:rsidRPr="00A9446C" w:rsidRDefault="0062048A" w:rsidP="00B755AA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теперь давайте поменяем слова и прочтем предложение снова. (Грибы растут в лесу.) Какое предложение получилось у нас? (Дети «читают» предложение). 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Игра поводится</w:t>
            </w:r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другими уч-ся и с другими словами, </w:t>
            </w:r>
            <w:proofErr w:type="spellStart"/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н-р</w:t>
            </w:r>
            <w:proofErr w:type="spellEnd"/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Деревья, мне, нравятся.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 А давайте в наши предложения добавим прилагательные.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предложения в тетради. Подчеркните </w:t>
            </w:r>
            <w:proofErr w:type="spellStart"/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подлежащее+</w:t>
            </w:r>
            <w:proofErr w:type="spellEnd"/>
            <w:r w:rsidRPr="00A94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сказуемое.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Взаимопроверка.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(баллы).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Игра «Загадочный мешочек»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 В белом сарафане стояла на поляне. Летели синицы, сели на косицы.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Береза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 Что же это за </w:t>
            </w:r>
            <w:proofErr w:type="spellStart"/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девица</w:t>
            </w:r>
            <w:proofErr w:type="gramStart"/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?Н</w:t>
            </w:r>
            <w:proofErr w:type="gramEnd"/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proofErr w:type="spellEnd"/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швея, не </w:t>
            </w:r>
            <w:proofErr w:type="spellStart"/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мастерица,Ничего</w:t>
            </w:r>
            <w:proofErr w:type="spellEnd"/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сама не шьёт,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А в иголках круглый год.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Ель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3. Ветви над рекой наклонила,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 реку смотрится уныло.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Ива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4. Осень дивная настанет, дивным дерево то станет: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Листья – звёзды яркие, золотые, жаркие.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Клен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5. Летом знойным зацветет –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Сразу пчёл к себе зовет.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Круглые листочки, светлые цветочки.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Вкусен, сладок их нектар…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Кто-то дерево узнал?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Липа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 Что за дерево стоит –</w:t>
            </w:r>
            <w:r w:rsidRPr="00A9446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Ветра нет, а лист дрожит?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Осина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 Что за дерево такое угощает снегирей?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Снег стоит, трещат морозы, ну а ягоды вкусней?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Рябина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 Что за дерево растёт?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Снег в июне нам несёт.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Снег же тот не тает,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 воздухе летает. (</w:t>
            </w:r>
            <w:r w:rsidRPr="00A9446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Тополь</w:t>
            </w:r>
            <w:r w:rsidRPr="00A944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Взаимооценивание.</w:t>
            </w:r>
          </w:p>
        </w:tc>
        <w:tc>
          <w:tcPr>
            <w:tcW w:w="3330" w:type="dxa"/>
          </w:tcPr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A9446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lastRenderedPageBreak/>
              <w:t xml:space="preserve">Группы </w:t>
            </w:r>
            <w:proofErr w:type="gramStart"/>
            <w:r w:rsidRPr="00A9446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:я</w:t>
            </w:r>
            <w:proofErr w:type="gramEnd"/>
            <w:r w:rsidRPr="00A9446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блоки и апельсины </w:t>
            </w: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Каждой группе р</w:t>
            </w: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аздать  готовый текст о деревьях. Дети читают самостоятельно.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защитить аргумен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44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надо спиливать деревья;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4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Надо спиливать деревья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задания – 5 мин. Я </w:t>
            </w:r>
            <w:proofErr w:type="gram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аблюдатель.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Выбирается делегат от каждой группы, который будет представлять общее мнение группы.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: баллы 5,4,3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Учебник, зад.2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: баллы 5,4,3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Мешочек, загадки на листочках в скрученном виде.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Дети выбирают загадки, читают и отгадывают.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Style w:val="a3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Правила составления </w:t>
            </w:r>
            <w:proofErr w:type="spellStart"/>
            <w:r w:rsidRPr="00A9446C">
              <w:rPr>
                <w:rStyle w:val="a3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синквейна</w:t>
            </w:r>
            <w:proofErr w:type="spellEnd"/>
            <w:r w:rsidRPr="00A9446C">
              <w:rPr>
                <w:rStyle w:val="a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446C">
              <w:rPr>
                <w:rStyle w:val="a3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(на доске)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: баллы 5,4,3</w:t>
            </w:r>
          </w:p>
        </w:tc>
      </w:tr>
      <w:tr w:rsidR="0062048A" w:rsidRPr="00A9446C" w:rsidTr="00B755AA">
        <w:trPr>
          <w:trHeight w:val="748"/>
        </w:trPr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КОНЕЦ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Дополни «Дерево идей» листочками. Что мы еще узнали о существительном?</w:t>
            </w:r>
          </w:p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(Сущ имеют мн и ед ч.)</w:t>
            </w:r>
          </w:p>
        </w:tc>
        <w:tc>
          <w:tcPr>
            <w:tcW w:w="3330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Дерево, листочки</w:t>
            </w:r>
          </w:p>
        </w:tc>
      </w:tr>
      <w:tr w:rsidR="0062048A" w:rsidRPr="00A9446C" w:rsidTr="00B755AA">
        <w:trPr>
          <w:trHeight w:val="267"/>
        </w:trPr>
        <w:tc>
          <w:tcPr>
            <w:tcW w:w="3129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Дом.задание</w:t>
            </w:r>
          </w:p>
        </w:tc>
        <w:tc>
          <w:tcPr>
            <w:tcW w:w="3962" w:type="dxa"/>
            <w:gridSpan w:val="2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пословицу.</w:t>
            </w:r>
          </w:p>
        </w:tc>
        <w:tc>
          <w:tcPr>
            <w:tcW w:w="3330" w:type="dxa"/>
          </w:tcPr>
          <w:p w:rsidR="0062048A" w:rsidRPr="00A9446C" w:rsidRDefault="0062048A" w:rsidP="00B7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6C">
              <w:rPr>
                <w:rFonts w:ascii="Times New Roman" w:hAnsi="Times New Roman" w:cs="Times New Roman"/>
                <w:sz w:val="28"/>
                <w:szCs w:val="28"/>
              </w:rPr>
              <w:t>Пословица в ребусе.</w:t>
            </w:r>
          </w:p>
        </w:tc>
      </w:tr>
    </w:tbl>
    <w:p w:rsidR="0062048A" w:rsidRDefault="0062048A" w:rsidP="0062048A">
      <w:pPr>
        <w:rPr>
          <w:rFonts w:ascii="Times New Roman" w:hAnsi="Times New Roman" w:cs="Times New Roman"/>
          <w:sz w:val="28"/>
          <w:szCs w:val="28"/>
        </w:rPr>
      </w:pPr>
    </w:p>
    <w:p w:rsidR="0062048A" w:rsidRDefault="0062048A" w:rsidP="0062048A">
      <w:pPr>
        <w:rPr>
          <w:rFonts w:ascii="Times New Roman" w:hAnsi="Times New Roman" w:cs="Times New Roman"/>
          <w:sz w:val="28"/>
          <w:szCs w:val="28"/>
        </w:rPr>
      </w:pPr>
    </w:p>
    <w:p w:rsidR="0062048A" w:rsidRDefault="0062048A" w:rsidP="0062048A">
      <w:pPr>
        <w:rPr>
          <w:rFonts w:ascii="Times New Roman" w:hAnsi="Times New Roman" w:cs="Times New Roman"/>
          <w:sz w:val="28"/>
          <w:szCs w:val="28"/>
        </w:rPr>
      </w:pPr>
    </w:p>
    <w:p w:rsidR="0062048A" w:rsidRDefault="0062048A" w:rsidP="0062048A">
      <w:pPr>
        <w:rPr>
          <w:rFonts w:ascii="Times New Roman" w:hAnsi="Times New Roman" w:cs="Times New Roman"/>
          <w:sz w:val="28"/>
          <w:szCs w:val="28"/>
        </w:rPr>
      </w:pPr>
    </w:p>
    <w:p w:rsidR="00C73C0A" w:rsidRDefault="00C73C0A" w:rsidP="0062048A">
      <w:pPr>
        <w:rPr>
          <w:rFonts w:ascii="Times New Roman" w:hAnsi="Times New Roman" w:cs="Times New Roman"/>
          <w:sz w:val="28"/>
          <w:szCs w:val="28"/>
        </w:rPr>
      </w:pPr>
    </w:p>
    <w:p w:rsidR="00C73C0A" w:rsidRPr="003E2E13" w:rsidRDefault="00C73C0A" w:rsidP="00C73C0A">
      <w:pPr>
        <w:pStyle w:val="a8"/>
        <w:shd w:val="clear" w:color="auto" w:fill="FFFFFF"/>
        <w:spacing w:before="0" w:beforeAutospacing="0" w:after="0" w:afterAutospacing="0"/>
        <w:rPr>
          <w:b/>
          <w:sz w:val="144"/>
          <w:szCs w:val="144"/>
        </w:rPr>
      </w:pPr>
      <w:r w:rsidRPr="00C73C0A">
        <w:rPr>
          <w:sz w:val="28"/>
          <w:szCs w:val="28"/>
        </w:rPr>
        <w:object w:dxaOrig="10772" w:dyaOrig="15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81.5pt" o:ole="">
            <v:imagedata r:id="rId4" o:title=""/>
          </v:shape>
          <o:OLEObject Type="Embed" ProgID="Word.Document.12" ShapeID="_x0000_i1025" DrawAspect="Content" ObjectID="_1572287658" r:id="rId5"/>
        </w:object>
      </w:r>
      <w:r>
        <w:rPr>
          <w:noProof/>
        </w:rPr>
        <w:drawing>
          <wp:inline distT="0" distB="0" distL="0" distR="0">
            <wp:extent cx="4619625" cy="3200400"/>
            <wp:effectExtent l="0" t="0" r="0" b="0"/>
            <wp:docPr id="1" name="Рисунок 1" descr="Формозов А.Н. Спутник следопыта. Следы по снежной тропе. Сле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озов А.Н. Спутник следопыта. Следы по снежной тропе. Следы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  <w:rPr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5238750" cy="4591050"/>
            <wp:effectExtent l="19050" t="0" r="0" b="0"/>
            <wp:docPr id="4" name="Рисунок 4" descr="http://razumniki.ru/images/articles/obuchenie_detey/chasovaya_strel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mniki.ru/images/articles/obuchenie_detey/chasovaya_strelka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b/>
          <w:sz w:val="144"/>
          <w:szCs w:val="144"/>
        </w:rPr>
        <w:t xml:space="preserve">   </w:t>
      </w:r>
      <w:r w:rsidRPr="00032898">
        <w:rPr>
          <w:b/>
          <w:sz w:val="144"/>
          <w:szCs w:val="144"/>
        </w:rPr>
        <w:t>,</w:t>
      </w: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  <w:rPr>
          <w:b/>
          <w:sz w:val="144"/>
          <w:szCs w:val="144"/>
        </w:rPr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6475316" cy="4600575"/>
            <wp:effectExtent l="19050" t="0" r="1684" b="0"/>
            <wp:docPr id="7" name="Рисунок 7" descr="http://artsblog.com.ua/images/plan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sblog.com.ua/images/plant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0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</w:p>
    <w:p w:rsidR="00C73C0A" w:rsidRDefault="00C73C0A" w:rsidP="00C73C0A">
      <w:pPr>
        <w:pStyle w:val="a8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</w:p>
    <w:p w:rsidR="00C73C0A" w:rsidRPr="003E2E13" w:rsidRDefault="00C73C0A" w:rsidP="00C73C0A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144"/>
          <w:szCs w:val="144"/>
        </w:rPr>
      </w:pPr>
      <w:r>
        <w:rPr>
          <w:b/>
          <w:color w:val="000000"/>
          <w:sz w:val="144"/>
          <w:szCs w:val="144"/>
        </w:rPr>
        <w:t>___</w:t>
      </w:r>
    </w:p>
    <w:p w:rsidR="00C73C0A" w:rsidRPr="003E2E13" w:rsidRDefault="00C73C0A" w:rsidP="00C73C0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5715000" cy="6838950"/>
            <wp:effectExtent l="19050" t="0" r="0" b="0"/>
            <wp:docPr id="10" name="Рисунок 10" descr="https://d-a.d-cd.net/852cc3u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-a.d-cd.net/852cc3u-9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0A" w:rsidRPr="003E2E13" w:rsidRDefault="00C73C0A" w:rsidP="00C73C0A">
      <w:pPr>
        <w:rPr>
          <w:rFonts w:ascii="Times New Roman" w:hAnsi="Times New Roman" w:cs="Times New Roman"/>
          <w:b/>
          <w:sz w:val="144"/>
          <w:szCs w:val="144"/>
        </w:rPr>
      </w:pPr>
      <w:r w:rsidRPr="003E2E13">
        <w:rPr>
          <w:rFonts w:ascii="Times New Roman" w:hAnsi="Times New Roman" w:cs="Times New Roman"/>
          <w:b/>
          <w:sz w:val="144"/>
          <w:szCs w:val="144"/>
        </w:rPr>
        <w:t>СЛОМАТЬ  ДЕРЕВО –</w:t>
      </w:r>
    </w:p>
    <w:p w:rsidR="00C73C0A" w:rsidRPr="003E2E13" w:rsidRDefault="00C73C0A" w:rsidP="00C73C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E2E13">
        <w:rPr>
          <w:rFonts w:ascii="Times New Roman" w:hAnsi="Times New Roman" w:cs="Times New Roman"/>
          <w:b/>
          <w:sz w:val="144"/>
          <w:szCs w:val="144"/>
        </w:rPr>
        <w:lastRenderedPageBreak/>
        <w:t>МИНУТА,</w:t>
      </w:r>
    </w:p>
    <w:p w:rsidR="00C73C0A" w:rsidRPr="003E2E13" w:rsidRDefault="00C73C0A" w:rsidP="00C73C0A">
      <w:pPr>
        <w:rPr>
          <w:rFonts w:ascii="Times New Roman" w:hAnsi="Times New Roman" w:cs="Times New Roman"/>
          <w:b/>
          <w:sz w:val="144"/>
          <w:szCs w:val="144"/>
        </w:rPr>
      </w:pPr>
      <w:r w:rsidRPr="003E2E13">
        <w:rPr>
          <w:rFonts w:ascii="Times New Roman" w:hAnsi="Times New Roman" w:cs="Times New Roman"/>
          <w:b/>
          <w:sz w:val="144"/>
          <w:szCs w:val="144"/>
        </w:rPr>
        <w:t xml:space="preserve">ВЫРАСТИТЬ    - </w:t>
      </w:r>
    </w:p>
    <w:p w:rsidR="00C73C0A" w:rsidRPr="003E2E13" w:rsidRDefault="00C73C0A" w:rsidP="00C73C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E2E13">
        <w:rPr>
          <w:rFonts w:ascii="Times New Roman" w:hAnsi="Times New Roman" w:cs="Times New Roman"/>
          <w:b/>
          <w:sz w:val="144"/>
          <w:szCs w:val="144"/>
        </w:rPr>
        <w:t>ГОДА.</w:t>
      </w:r>
    </w:p>
    <w:p w:rsidR="00C73C0A" w:rsidRDefault="00C73C0A" w:rsidP="00C73C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3C0A" w:rsidRDefault="00C73C0A" w:rsidP="00C73C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3C0A" w:rsidRDefault="00C73C0A" w:rsidP="00C73C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3C0A" w:rsidRDefault="00C73C0A" w:rsidP="00C73C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3C0A" w:rsidRDefault="00C73C0A" w:rsidP="00C73C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E2E13">
        <w:rPr>
          <w:rFonts w:ascii="Times New Roman" w:hAnsi="Times New Roman" w:cs="Times New Roman"/>
          <w:b/>
          <w:sz w:val="144"/>
          <w:szCs w:val="144"/>
        </w:rPr>
        <w:t>ГОДА</w:t>
      </w:r>
      <w:r>
        <w:rPr>
          <w:rFonts w:ascii="Times New Roman" w:hAnsi="Times New Roman" w:cs="Times New Roman"/>
          <w:b/>
          <w:sz w:val="144"/>
          <w:szCs w:val="144"/>
        </w:rPr>
        <w:t>.</w:t>
      </w:r>
    </w:p>
    <w:p w:rsidR="00C73C0A" w:rsidRDefault="00C73C0A" w:rsidP="00C73C0A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73C0A" w:rsidRPr="00F073C1" w:rsidRDefault="00C73C0A" w:rsidP="00C73C0A">
      <w:pPr>
        <w:shd w:val="clear" w:color="auto" w:fill="FFFFFF"/>
        <w:spacing w:before="80" w:after="40" w:line="240" w:lineRule="auto"/>
        <w:rPr>
          <w:rFonts w:ascii="Times New Roman" w:hAnsi="Times New Roman" w:cs="Times New Roman"/>
          <w:sz w:val="28"/>
          <w:szCs w:val="28"/>
        </w:rPr>
      </w:pPr>
      <w:r w:rsidRPr="00F073C1">
        <w:rPr>
          <w:rFonts w:ascii="Times New Roman" w:hAnsi="Times New Roman"/>
          <w:bCs/>
          <w:color w:val="333333"/>
          <w:sz w:val="28"/>
          <w:szCs w:val="28"/>
        </w:rPr>
        <w:lastRenderedPageBreak/>
        <w:t xml:space="preserve">Дерево служит человеку всю жизнь. Чтобы </w:t>
      </w:r>
      <w:proofErr w:type="gramStart"/>
      <w:r w:rsidRPr="00F073C1">
        <w:rPr>
          <w:rFonts w:ascii="Times New Roman" w:hAnsi="Times New Roman"/>
          <w:bCs/>
          <w:color w:val="333333"/>
          <w:sz w:val="28"/>
          <w:szCs w:val="28"/>
        </w:rPr>
        <w:t>вырастить  дерево  нужны</w:t>
      </w:r>
      <w:proofErr w:type="gramEnd"/>
      <w:r w:rsidRPr="00F073C1">
        <w:rPr>
          <w:rFonts w:ascii="Times New Roman" w:hAnsi="Times New Roman"/>
          <w:bCs/>
          <w:color w:val="333333"/>
          <w:sz w:val="28"/>
          <w:szCs w:val="28"/>
        </w:rPr>
        <w:t xml:space="preserve"> годы. Деревья необходимы для проживания и питания птицам и насекомым, людям - для отдыха. Деревья украшают сады, парки, дворы домов. Из листьев готовят лекарства, из веток плетут корзины.</w:t>
      </w:r>
      <w:r w:rsidRPr="00F073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Деревья спасают нас от жары, непогоды. </w:t>
      </w:r>
    </w:p>
    <w:p w:rsidR="00C73C0A" w:rsidRDefault="00C73C0A" w:rsidP="00C73C0A">
      <w:pPr>
        <w:pStyle w:val="a6"/>
        <w:ind w:right="566"/>
        <w:jc w:val="left"/>
        <w:rPr>
          <w:rFonts w:ascii="Times New Roman" w:hAnsi="Times New Roman"/>
          <w:b w:val="0"/>
          <w:bCs/>
          <w:color w:val="333333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  <w:r w:rsidRPr="006D5D3D">
        <w:rPr>
          <w:rFonts w:ascii="Times New Roman" w:hAnsi="Times New Roman"/>
          <w:b w:val="0"/>
          <w:bCs/>
          <w:color w:val="333333"/>
          <w:szCs w:val="28"/>
        </w:rPr>
        <w:t xml:space="preserve">Доски идут на строительство домов. </w:t>
      </w:r>
      <w:r>
        <w:rPr>
          <w:rFonts w:ascii="Times New Roman" w:hAnsi="Times New Roman"/>
          <w:b w:val="0"/>
          <w:bCs/>
          <w:color w:val="333333"/>
          <w:szCs w:val="28"/>
        </w:rPr>
        <w:t xml:space="preserve"> </w:t>
      </w:r>
      <w:r w:rsidRPr="006D5D3D">
        <w:rPr>
          <w:rFonts w:ascii="Times New Roman" w:hAnsi="Times New Roman"/>
          <w:b w:val="0"/>
          <w:bCs/>
          <w:color w:val="333333"/>
          <w:szCs w:val="28"/>
        </w:rPr>
        <w:t>Дрова горя</w:t>
      </w:r>
      <w:r>
        <w:rPr>
          <w:rFonts w:ascii="Times New Roman" w:hAnsi="Times New Roman"/>
          <w:b w:val="0"/>
          <w:bCs/>
          <w:color w:val="333333"/>
          <w:szCs w:val="28"/>
        </w:rPr>
        <w:t>т</w:t>
      </w:r>
      <w:r w:rsidRPr="006D5D3D">
        <w:rPr>
          <w:rFonts w:ascii="Times New Roman" w:hAnsi="Times New Roman"/>
          <w:b w:val="0"/>
          <w:bCs/>
          <w:color w:val="333333"/>
          <w:szCs w:val="28"/>
        </w:rPr>
        <w:t xml:space="preserve">, дают тепло. Из дерева делают мебель, лодки, бумагу. </w:t>
      </w:r>
      <w:r w:rsidRPr="006D5D3D">
        <w:rPr>
          <w:rFonts w:ascii="Times New Roman" w:eastAsiaTheme="minorHAnsi" w:hAnsi="Times New Roman" w:cstheme="minorBidi"/>
          <w:b w:val="0"/>
          <w:szCs w:val="28"/>
        </w:rPr>
        <w:t>Опавшие листья впитывают в себя загрязнения окружающей среды, если вовремя не убирать листья, они загрязняют почву.</w:t>
      </w:r>
      <w:r>
        <w:rPr>
          <w:rFonts w:ascii="Times New Roman" w:eastAsiaTheme="minorHAnsi" w:hAnsi="Times New Roman" w:cstheme="minorBidi"/>
          <w:b w:val="0"/>
          <w:szCs w:val="28"/>
        </w:rPr>
        <w:t xml:space="preserve">                                             Деревья выкорчёвываются, т.е. выкапывают их вместе с большими корнями, чтобы расчистить площадку для строительства здания или дома.</w:t>
      </w: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Pr="00F073C1" w:rsidRDefault="00C73C0A" w:rsidP="00C73C0A">
      <w:pPr>
        <w:shd w:val="clear" w:color="auto" w:fill="FFFFFF"/>
        <w:spacing w:before="80" w:after="40" w:line="240" w:lineRule="auto"/>
        <w:rPr>
          <w:rFonts w:ascii="Times New Roman" w:hAnsi="Times New Roman" w:cs="Times New Roman"/>
          <w:sz w:val="28"/>
          <w:szCs w:val="28"/>
        </w:rPr>
      </w:pPr>
      <w:r w:rsidRPr="00F073C1">
        <w:rPr>
          <w:rFonts w:ascii="Times New Roman" w:hAnsi="Times New Roman"/>
          <w:bCs/>
          <w:color w:val="333333"/>
          <w:sz w:val="28"/>
          <w:szCs w:val="28"/>
        </w:rPr>
        <w:t xml:space="preserve">Дерево служит человеку всю жизнь. Чтобы </w:t>
      </w:r>
      <w:proofErr w:type="gramStart"/>
      <w:r w:rsidRPr="00F073C1">
        <w:rPr>
          <w:rFonts w:ascii="Times New Roman" w:hAnsi="Times New Roman"/>
          <w:bCs/>
          <w:color w:val="333333"/>
          <w:sz w:val="28"/>
          <w:szCs w:val="28"/>
        </w:rPr>
        <w:t>вырастить  дерево  нужны</w:t>
      </w:r>
      <w:proofErr w:type="gramEnd"/>
      <w:r w:rsidRPr="00F073C1">
        <w:rPr>
          <w:rFonts w:ascii="Times New Roman" w:hAnsi="Times New Roman"/>
          <w:bCs/>
          <w:color w:val="333333"/>
          <w:sz w:val="28"/>
          <w:szCs w:val="28"/>
        </w:rPr>
        <w:t xml:space="preserve"> годы. Деревья необходимы для проживания и питания птицам и насекомым, людям - для отдыха. Деревья украшают сады, парки, дворы домов. Из листьев готовят лекарства, из веток плетут корзины.</w:t>
      </w:r>
      <w:r w:rsidRPr="00F073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Деревья спасают нас от жары, непогоды. </w:t>
      </w:r>
    </w:p>
    <w:p w:rsidR="00C73C0A" w:rsidRDefault="00C73C0A" w:rsidP="00C73C0A">
      <w:pPr>
        <w:pStyle w:val="a6"/>
        <w:ind w:right="566"/>
        <w:jc w:val="left"/>
        <w:rPr>
          <w:rFonts w:ascii="Times New Roman" w:hAnsi="Times New Roman"/>
          <w:b w:val="0"/>
          <w:bCs/>
          <w:color w:val="333333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  <w:r w:rsidRPr="006D5D3D">
        <w:rPr>
          <w:rFonts w:ascii="Times New Roman" w:hAnsi="Times New Roman"/>
          <w:b w:val="0"/>
          <w:bCs/>
          <w:color w:val="333333"/>
          <w:szCs w:val="28"/>
        </w:rPr>
        <w:t xml:space="preserve">Доски идут на строительство домов. </w:t>
      </w:r>
      <w:r>
        <w:rPr>
          <w:rFonts w:ascii="Times New Roman" w:hAnsi="Times New Roman"/>
          <w:b w:val="0"/>
          <w:bCs/>
          <w:color w:val="333333"/>
          <w:szCs w:val="28"/>
        </w:rPr>
        <w:t xml:space="preserve"> </w:t>
      </w:r>
      <w:r w:rsidRPr="006D5D3D">
        <w:rPr>
          <w:rFonts w:ascii="Times New Roman" w:hAnsi="Times New Roman"/>
          <w:b w:val="0"/>
          <w:bCs/>
          <w:color w:val="333333"/>
          <w:szCs w:val="28"/>
        </w:rPr>
        <w:t>Дрова горя</w:t>
      </w:r>
      <w:r>
        <w:rPr>
          <w:rFonts w:ascii="Times New Roman" w:hAnsi="Times New Roman"/>
          <w:b w:val="0"/>
          <w:bCs/>
          <w:color w:val="333333"/>
          <w:szCs w:val="28"/>
        </w:rPr>
        <w:t>т</w:t>
      </w:r>
      <w:r w:rsidRPr="006D5D3D">
        <w:rPr>
          <w:rFonts w:ascii="Times New Roman" w:hAnsi="Times New Roman"/>
          <w:b w:val="0"/>
          <w:bCs/>
          <w:color w:val="333333"/>
          <w:szCs w:val="28"/>
        </w:rPr>
        <w:t xml:space="preserve">, дают тепло. Из дерева делают мебель, лодки, бумагу. </w:t>
      </w:r>
      <w:r w:rsidRPr="006D5D3D">
        <w:rPr>
          <w:rFonts w:ascii="Times New Roman" w:eastAsiaTheme="minorHAnsi" w:hAnsi="Times New Roman" w:cstheme="minorBidi"/>
          <w:b w:val="0"/>
          <w:szCs w:val="28"/>
        </w:rPr>
        <w:t>Опавшие листья впитывают в себя загрязнения окружающей среды, если вовремя не убирать листья, они загрязняют почву.</w:t>
      </w:r>
      <w:r>
        <w:rPr>
          <w:rFonts w:ascii="Times New Roman" w:eastAsiaTheme="minorHAnsi" w:hAnsi="Times New Roman" w:cstheme="minorBidi"/>
          <w:b w:val="0"/>
          <w:szCs w:val="28"/>
        </w:rPr>
        <w:t xml:space="preserve">                                             Деревья выкорчёвываются, т.е. выкапывают их вместе с большими корнями, чтобы расчистить площадку для строительства здания или дома.</w:t>
      </w: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5"/>
        <w:gridCol w:w="1701"/>
        <w:gridCol w:w="2126"/>
        <w:gridCol w:w="2126"/>
        <w:gridCol w:w="1099"/>
      </w:tblGrid>
      <w:tr w:rsidR="00C73C0A" w:rsidRPr="00886BBF" w:rsidTr="00F60356">
        <w:tc>
          <w:tcPr>
            <w:tcW w:w="1951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Название группы</w:t>
            </w:r>
          </w:p>
        </w:tc>
        <w:tc>
          <w:tcPr>
            <w:tcW w:w="1985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«Техника аквариума»</w:t>
            </w:r>
          </w:p>
        </w:tc>
        <w:tc>
          <w:tcPr>
            <w:tcW w:w="1701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 xml:space="preserve">«Живые слова» </w:t>
            </w:r>
          </w:p>
        </w:tc>
        <w:tc>
          <w:tcPr>
            <w:tcW w:w="2126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«Загадочный мешочек»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«</w:t>
            </w:r>
            <w:proofErr w:type="spellStart"/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Синквейн</w:t>
            </w:r>
            <w:proofErr w:type="spellEnd"/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73C0A" w:rsidRDefault="00C73C0A" w:rsidP="00F60356">
            <w:pPr>
              <w:pStyle w:val="a6"/>
              <w:ind w:right="-143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Итого</w:t>
            </w:r>
          </w:p>
          <w:p w:rsidR="00C73C0A" w:rsidRDefault="00C73C0A" w:rsidP="00F60356">
            <w:pPr>
              <w:pStyle w:val="a6"/>
              <w:ind w:right="-143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Баллов</w:t>
            </w:r>
          </w:p>
          <w:p w:rsidR="00C73C0A" w:rsidRPr="00886BBF" w:rsidRDefault="00C73C0A" w:rsidP="00F60356">
            <w:pPr>
              <w:pStyle w:val="a6"/>
              <w:ind w:right="-143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</w:tr>
      <w:tr w:rsidR="00C73C0A" w:rsidRPr="00886BBF" w:rsidTr="00F60356">
        <w:tc>
          <w:tcPr>
            <w:tcW w:w="1951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«</w:t>
            </w:r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Яблоки</w:t>
            </w:r>
            <w:r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73C0A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</w:tr>
      <w:tr w:rsidR="00C73C0A" w:rsidRPr="00886BBF" w:rsidTr="00F60356">
        <w:tc>
          <w:tcPr>
            <w:tcW w:w="1951" w:type="dxa"/>
          </w:tcPr>
          <w:p w:rsidR="00C73C0A" w:rsidRPr="00886BBF" w:rsidRDefault="00C73C0A" w:rsidP="00F60356">
            <w:pPr>
              <w:pStyle w:val="a6"/>
              <w:ind w:right="-108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«</w:t>
            </w:r>
            <w:r w:rsidRPr="00886BB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Апельсины</w:t>
            </w:r>
            <w:r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73C0A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  <w:p w:rsidR="00C73C0A" w:rsidRPr="00886BBF" w:rsidRDefault="00C73C0A" w:rsidP="00F60356">
            <w:pPr>
              <w:pStyle w:val="a6"/>
              <w:ind w:right="566"/>
              <w:jc w:val="left"/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</w:pPr>
          </w:p>
        </w:tc>
      </w:tr>
    </w:tbl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b w:val="0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sz w:val="400"/>
          <w:szCs w:val="400"/>
        </w:rPr>
      </w:pPr>
      <w:r w:rsidRPr="00886BBF">
        <w:rPr>
          <w:rFonts w:ascii="Times New Roman" w:eastAsiaTheme="minorHAnsi" w:hAnsi="Times New Roman" w:cstheme="minorBidi"/>
          <w:sz w:val="400"/>
          <w:szCs w:val="400"/>
        </w:rPr>
        <w:lastRenderedPageBreak/>
        <w:t>5  4  3</w:t>
      </w: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szCs w:val="28"/>
        </w:rPr>
      </w:pPr>
    </w:p>
    <w:p w:rsidR="00C73C0A" w:rsidRPr="00886BBF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szCs w:val="28"/>
        </w:rPr>
      </w:pPr>
    </w:p>
    <w:p w:rsidR="00C73C0A" w:rsidRDefault="00C73C0A" w:rsidP="00C73C0A">
      <w:pPr>
        <w:pStyle w:val="a6"/>
        <w:ind w:right="566"/>
        <w:jc w:val="left"/>
        <w:rPr>
          <w:rFonts w:ascii="Times New Roman" w:eastAsiaTheme="minorHAnsi" w:hAnsi="Times New Roman" w:cstheme="minorBidi"/>
          <w:sz w:val="400"/>
          <w:szCs w:val="400"/>
        </w:rPr>
      </w:pPr>
      <w:r w:rsidRPr="00886BBF">
        <w:rPr>
          <w:rFonts w:ascii="Times New Roman" w:eastAsiaTheme="minorHAnsi" w:hAnsi="Times New Roman" w:cstheme="minorBidi"/>
          <w:sz w:val="400"/>
          <w:szCs w:val="400"/>
        </w:rPr>
        <w:lastRenderedPageBreak/>
        <w:t>5  4  3</w:t>
      </w:r>
    </w:p>
    <w:p w:rsidR="00C73C0A" w:rsidRDefault="00C73C0A" w:rsidP="00C7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>Қ</w:t>
      </w: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 xml:space="preserve">ЖАН                  ПОСАДИЛ </w:t>
      </w:r>
    </w:p>
    <w:p w:rsidR="00C73C0A" w:rsidRDefault="00C73C0A" w:rsidP="00C7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АЯУЛЫМ             ПОСАДИЛА</w:t>
      </w:r>
    </w:p>
    <w:p w:rsidR="00C73C0A" w:rsidRDefault="00C73C0A" w:rsidP="00C7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ДАЯНА       ПОСАДИЛА</w:t>
      </w:r>
    </w:p>
    <w:p w:rsidR="00C73C0A" w:rsidRDefault="00C73C0A" w:rsidP="00C7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ЕР</w:t>
      </w: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>Ғ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>АНАТ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 xml:space="preserve">              ПОСАДИЛ</w:t>
      </w:r>
    </w:p>
    <w:p w:rsidR="00C73C0A" w:rsidRDefault="00C73C0A" w:rsidP="00C7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>ТОПОЛЬ       КЛ</w:t>
      </w: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ЁН</w:t>
      </w: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 xml:space="preserve">          ДУБ </w:t>
      </w:r>
    </w:p>
    <w:p w:rsidR="00C73C0A" w:rsidRDefault="00C73C0A" w:rsidP="00C7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 xml:space="preserve">     БЕРЁЗА    СОСНА      </w:t>
      </w:r>
    </w:p>
    <w:p w:rsidR="00C73C0A" w:rsidRPr="0001174F" w:rsidRDefault="00C73C0A" w:rsidP="00C7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val="kk-KZ"/>
        </w:rPr>
        <w:t xml:space="preserve">ДЕРЕВЬЯ         </w:t>
      </w:r>
      <w:r>
        <w:rPr>
          <w:rFonts w:ascii="Times New Roman" w:hAnsi="Times New Roman" w:cs="Times New Roman"/>
          <w:b/>
          <w:sz w:val="72"/>
          <w:szCs w:val="72"/>
        </w:rPr>
        <w:t>ЕЛИ</w:t>
      </w:r>
    </w:p>
    <w:p w:rsidR="00C73C0A" w:rsidRDefault="00C73C0A" w:rsidP="00C73C0A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ШКОЛЬНИКИ   ПОСАДИЛИ  </w:t>
      </w:r>
    </w:p>
    <w:p w:rsidR="00C73C0A" w:rsidRDefault="00C73C0A" w:rsidP="00C73C0A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УЧЕНИКИ   ПОСАДИЛИ  КЕДР</w:t>
      </w:r>
    </w:p>
    <w:p w:rsidR="00C73C0A" w:rsidRDefault="00C73C0A" w:rsidP="0062048A">
      <w:pPr>
        <w:rPr>
          <w:rFonts w:ascii="Times New Roman" w:hAnsi="Times New Roman" w:cs="Times New Roman"/>
          <w:sz w:val="28"/>
          <w:szCs w:val="28"/>
        </w:rPr>
      </w:pPr>
      <w:r w:rsidRPr="00C73C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1325" cy="2971800"/>
            <wp:effectExtent l="19050" t="0" r="9525" b="0"/>
            <wp:docPr id="2" name="Рисунок 5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C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1325" cy="2971800"/>
            <wp:effectExtent l="19050" t="0" r="9525" b="0"/>
            <wp:docPr id="3" name="Рисунок 5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0A" w:rsidRDefault="00C73C0A" w:rsidP="0062048A">
      <w:pPr>
        <w:rPr>
          <w:rFonts w:ascii="Times New Roman" w:hAnsi="Times New Roman" w:cs="Times New Roman"/>
          <w:sz w:val="28"/>
          <w:szCs w:val="28"/>
        </w:rPr>
      </w:pPr>
      <w:r w:rsidRPr="00C73C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1325" cy="2971800"/>
            <wp:effectExtent l="19050" t="0" r="9525" b="0"/>
            <wp:docPr id="5" name="Рисунок 5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C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1325" cy="2971800"/>
            <wp:effectExtent l="19050" t="0" r="9525" b="0"/>
            <wp:docPr id="6" name="Рисунок 5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5C" w:rsidRDefault="00E1625C"/>
    <w:sectPr w:rsidR="00E1625C" w:rsidSect="006204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048A"/>
    <w:rsid w:val="005408D6"/>
    <w:rsid w:val="0062048A"/>
    <w:rsid w:val="00C73C0A"/>
    <w:rsid w:val="00E1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48A"/>
    <w:rPr>
      <w:b/>
      <w:bCs/>
    </w:rPr>
  </w:style>
  <w:style w:type="character" w:customStyle="1" w:styleId="apple-converted-space">
    <w:name w:val="apple-converted-space"/>
    <w:basedOn w:val="a0"/>
    <w:rsid w:val="0062048A"/>
  </w:style>
  <w:style w:type="table" w:styleId="a4">
    <w:name w:val="Table Grid"/>
    <w:basedOn w:val="a1"/>
    <w:uiPriority w:val="59"/>
    <w:rsid w:val="00620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2048A"/>
    <w:rPr>
      <w:i/>
      <w:iCs/>
    </w:rPr>
  </w:style>
  <w:style w:type="paragraph" w:styleId="a6">
    <w:name w:val="Title"/>
    <w:basedOn w:val="a"/>
    <w:link w:val="a7"/>
    <w:qFormat/>
    <w:rsid w:val="0062048A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2048A"/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c26">
    <w:name w:val="c26"/>
    <w:basedOn w:val="a0"/>
    <w:rsid w:val="0062048A"/>
  </w:style>
  <w:style w:type="character" w:customStyle="1" w:styleId="c12">
    <w:name w:val="c12"/>
    <w:basedOn w:val="a0"/>
    <w:rsid w:val="0062048A"/>
  </w:style>
  <w:style w:type="character" w:customStyle="1" w:styleId="c4">
    <w:name w:val="c4"/>
    <w:basedOn w:val="a0"/>
    <w:rsid w:val="0062048A"/>
  </w:style>
  <w:style w:type="paragraph" w:styleId="a8">
    <w:name w:val="Normal (Web)"/>
    <w:basedOn w:val="a"/>
    <w:uiPriority w:val="99"/>
    <w:unhideWhenUsed/>
    <w:rsid w:val="00C7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6.gif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2017-11-15T15:45:00Z</dcterms:created>
  <dcterms:modified xsi:type="dcterms:W3CDTF">2017-11-15T15:48:00Z</dcterms:modified>
</cp:coreProperties>
</file>