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51" w:rsidRDefault="00265051" w:rsidP="004C3BDB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265051" w:rsidRDefault="00265051" w:rsidP="004C3BDB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265051" w:rsidRDefault="00265051" w:rsidP="004C3BDB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Comic Sans MS" w:hAnsi="Comic Sans MS" w:cs="Comic Sans MS"/>
          <w:kern w:val="36"/>
          <w:sz w:val="56"/>
          <w:szCs w:val="56"/>
        </w:rPr>
      </w:pPr>
    </w:p>
    <w:p w:rsidR="00265051" w:rsidRDefault="00265051" w:rsidP="004C3BDB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Comic Sans MS" w:hAnsi="Comic Sans MS" w:cs="Comic Sans MS"/>
          <w:kern w:val="36"/>
          <w:sz w:val="56"/>
          <w:szCs w:val="56"/>
        </w:rPr>
      </w:pPr>
    </w:p>
    <w:p w:rsidR="00265051" w:rsidRDefault="00265051" w:rsidP="004C3BDB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Comic Sans MS" w:hAnsi="Comic Sans MS" w:cs="Comic Sans MS"/>
          <w:kern w:val="36"/>
          <w:sz w:val="56"/>
          <w:szCs w:val="56"/>
        </w:rPr>
      </w:pPr>
    </w:p>
    <w:p w:rsidR="00265051" w:rsidRDefault="00203961" w:rsidP="004C3BDB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Comic Sans MS" w:hAnsi="Comic Sans MS" w:cs="Comic Sans MS"/>
          <w:kern w:val="36"/>
          <w:sz w:val="56"/>
          <w:szCs w:val="56"/>
        </w:rPr>
      </w:pPr>
      <w:r>
        <w:rPr>
          <w:rFonts w:ascii="Comic Sans MS" w:hAnsi="Comic Sans MS" w:cs="Comic Sans MS"/>
          <w:kern w:val="36"/>
          <w:sz w:val="56"/>
          <w:szCs w:val="56"/>
        </w:rPr>
        <w:t>Урок по физической культуре</w:t>
      </w:r>
    </w:p>
    <w:p w:rsidR="00265051" w:rsidRPr="00F20CE9" w:rsidRDefault="00265051" w:rsidP="004C3BDB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Comic Sans MS" w:hAnsi="Comic Sans MS" w:cs="Comic Sans MS"/>
          <w:kern w:val="36"/>
          <w:sz w:val="56"/>
          <w:szCs w:val="56"/>
        </w:rPr>
      </w:pPr>
      <w:r w:rsidRPr="00F20CE9">
        <w:rPr>
          <w:rFonts w:ascii="Comic Sans MS" w:hAnsi="Comic Sans MS" w:cs="Comic Sans MS"/>
          <w:kern w:val="36"/>
          <w:sz w:val="56"/>
          <w:szCs w:val="56"/>
        </w:rPr>
        <w:t>"</w:t>
      </w:r>
      <w:r>
        <w:rPr>
          <w:rFonts w:ascii="Comic Sans MS" w:hAnsi="Comic Sans MS" w:cs="Comic Sans MS"/>
          <w:kern w:val="36"/>
          <w:sz w:val="56"/>
          <w:szCs w:val="56"/>
        </w:rPr>
        <w:t>Здоровый образ жизни</w:t>
      </w:r>
      <w:r w:rsidRPr="00F20CE9">
        <w:rPr>
          <w:rFonts w:ascii="Comic Sans MS" w:hAnsi="Comic Sans MS" w:cs="Comic Sans MS"/>
          <w:kern w:val="36"/>
          <w:sz w:val="56"/>
          <w:szCs w:val="56"/>
        </w:rPr>
        <w:t>"</w:t>
      </w:r>
    </w:p>
    <w:p w:rsidR="00265051" w:rsidRPr="00F20CE9" w:rsidRDefault="00265051" w:rsidP="004C3BD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051" w:rsidRDefault="00265051" w:rsidP="004C3BD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051" w:rsidRDefault="00265051" w:rsidP="004C3BD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051" w:rsidRDefault="00265051" w:rsidP="004C3BD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051" w:rsidRDefault="00265051" w:rsidP="00203961">
      <w:pPr>
        <w:shd w:val="clear" w:color="auto" w:fill="FFFFFF"/>
        <w:spacing w:after="0" w:line="360" w:lineRule="auto"/>
        <w:ind w:left="3540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Автор:</w:t>
      </w:r>
    </w:p>
    <w:p w:rsidR="00265051" w:rsidRDefault="00265051" w:rsidP="00203961">
      <w:pPr>
        <w:shd w:val="clear" w:color="auto" w:fill="FFFFFF"/>
        <w:spacing w:after="0" w:line="360" w:lineRule="auto"/>
        <w:ind w:left="3540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</w:t>
      </w:r>
      <w:r w:rsidR="00203961">
        <w:rPr>
          <w:rFonts w:ascii="Times New Roman" w:hAnsi="Times New Roman" w:cs="Times New Roman"/>
          <w:sz w:val="36"/>
          <w:szCs w:val="36"/>
        </w:rPr>
        <w:t>физической культуры</w:t>
      </w:r>
    </w:p>
    <w:p w:rsidR="00265051" w:rsidRDefault="00265051" w:rsidP="00203961">
      <w:pPr>
        <w:shd w:val="clear" w:color="auto" w:fill="FFFFFF"/>
        <w:spacing w:after="0" w:line="360" w:lineRule="auto"/>
        <w:ind w:left="3540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СОШ №</w:t>
      </w:r>
      <w:r w:rsidR="00203961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с. Арзгир</w:t>
      </w:r>
    </w:p>
    <w:p w:rsidR="00265051" w:rsidRPr="004C3BDB" w:rsidRDefault="00203961" w:rsidP="00203961">
      <w:pPr>
        <w:shd w:val="clear" w:color="auto" w:fill="FFFFFF"/>
        <w:spacing w:after="0" w:line="360" w:lineRule="auto"/>
        <w:ind w:left="3540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Ткаченко Александр Николаевич</w:t>
      </w:r>
    </w:p>
    <w:p w:rsidR="00265051" w:rsidRDefault="00265051" w:rsidP="004C3BD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051" w:rsidRDefault="00265051" w:rsidP="004C3BD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051" w:rsidRDefault="00265051" w:rsidP="004C3BD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051" w:rsidRDefault="00265051" w:rsidP="004C3BD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201</w:t>
      </w:r>
      <w:r w:rsidR="0020396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C3B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урока: </w:t>
      </w:r>
      <w:r w:rsidRPr="004C3BDB">
        <w:rPr>
          <w:rFonts w:ascii="Times New Roman" w:hAnsi="Times New Roman" w:cs="Times New Roman"/>
          <w:sz w:val="28"/>
          <w:szCs w:val="28"/>
        </w:rPr>
        <w:t xml:space="preserve">Познакомить учащихся с понятием и содержанием здорового образа жизни и его 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                    составляющими.</w:t>
      </w:r>
    </w:p>
    <w:p w:rsidR="00265051" w:rsidRPr="004C3BDB" w:rsidRDefault="00265051" w:rsidP="004C3B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Урок </w:t>
      </w:r>
      <w:r w:rsidRPr="004C3BDB">
        <w:rPr>
          <w:rFonts w:ascii="Times New Roman" w:hAnsi="Times New Roman" w:cs="Times New Roman"/>
          <w:spacing w:val="8"/>
          <w:sz w:val="28"/>
          <w:szCs w:val="28"/>
        </w:rPr>
        <w:t>20</w:t>
      </w:r>
    </w:p>
    <w:p w:rsidR="00265051" w:rsidRPr="004C3BDB" w:rsidRDefault="00265051" w:rsidP="004C3B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pacing w:val="8"/>
          <w:sz w:val="28"/>
          <w:szCs w:val="28"/>
        </w:rPr>
        <w:t>Время:</w:t>
      </w:r>
      <w:r w:rsidRPr="004C3BDB">
        <w:rPr>
          <w:rFonts w:ascii="Times New Roman" w:hAnsi="Times New Roman" w:cs="Times New Roman"/>
          <w:spacing w:val="8"/>
          <w:sz w:val="28"/>
          <w:szCs w:val="28"/>
        </w:rPr>
        <w:t xml:space="preserve"> 40 минут</w:t>
      </w:r>
    </w:p>
    <w:p w:rsidR="00265051" w:rsidRPr="004C3BDB" w:rsidRDefault="00265051" w:rsidP="004C3B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Тип урока: </w:t>
      </w:r>
      <w:r w:rsidRPr="004C3BDB">
        <w:rPr>
          <w:rFonts w:ascii="Times New Roman" w:hAnsi="Times New Roman" w:cs="Times New Roman"/>
          <w:spacing w:val="8"/>
          <w:sz w:val="28"/>
          <w:szCs w:val="28"/>
        </w:rPr>
        <w:t>комбинированный</w:t>
      </w:r>
    </w:p>
    <w:p w:rsidR="00265051" w:rsidRPr="004C3BDB" w:rsidRDefault="00265051" w:rsidP="004C3B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Учебно-наглядный комплекс: </w:t>
      </w:r>
      <w:r w:rsidRPr="004C3BDB">
        <w:rPr>
          <w:rFonts w:ascii="Times New Roman" w:hAnsi="Times New Roman" w:cs="Times New Roman"/>
          <w:spacing w:val="8"/>
          <w:sz w:val="28"/>
          <w:szCs w:val="28"/>
        </w:rPr>
        <w:t>учебник ОБЖ 10 класс, ПК, проектор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265051" w:rsidRPr="004C3BDB" w:rsidRDefault="00265051" w:rsidP="004C3BDB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pacing w:val="8"/>
          <w:sz w:val="28"/>
          <w:szCs w:val="28"/>
        </w:rPr>
        <w:t>Ход урока:</w:t>
      </w:r>
    </w:p>
    <w:p w:rsidR="00265051" w:rsidRPr="004C3BDB" w:rsidRDefault="00265051" w:rsidP="004C3B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pacing w:val="8"/>
          <w:sz w:val="28"/>
          <w:szCs w:val="28"/>
          <w:lang w:val="en-US"/>
        </w:rPr>
        <w:t>I</w:t>
      </w:r>
      <w:r w:rsidRPr="004C3BDB">
        <w:rPr>
          <w:rFonts w:ascii="Times New Roman" w:hAnsi="Times New Roman" w:cs="Times New Roman"/>
          <w:b/>
          <w:bCs/>
          <w:spacing w:val="8"/>
          <w:sz w:val="28"/>
          <w:szCs w:val="28"/>
        </w:rPr>
        <w:t>. Вступительная часть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 * Организационный момент 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   * Контроль знаний учащихся:</w:t>
      </w:r>
    </w:p>
    <w:p w:rsidR="00265051" w:rsidRPr="004C3BDB" w:rsidRDefault="00265051" w:rsidP="004C3BD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- Какие инфекционные заболевания возникают наиболее часто на территории РФ?</w:t>
      </w:r>
    </w:p>
    <w:p w:rsidR="00265051" w:rsidRPr="004C3BDB" w:rsidRDefault="00265051" w:rsidP="004C3BD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- Что такое иммунитет? Назовите его основные виды. Кратко оха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рактеризуйте каждый из видов.</w:t>
      </w:r>
    </w:p>
    <w:p w:rsidR="00265051" w:rsidRPr="004C3BDB" w:rsidRDefault="00265051" w:rsidP="004C3BD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- Какие мероприятия проводятся в нашей стране по профилактике инфекционных заболеваний? </w:t>
      </w:r>
    </w:p>
    <w:p w:rsidR="00265051" w:rsidRPr="004C3BDB" w:rsidRDefault="00265051" w:rsidP="004C3BD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- К каким болезням у вас есть иммунитет?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 - Какой вид иммунитета не передается по наследству?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756" w:hanging="59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z w:val="28"/>
          <w:szCs w:val="28"/>
        </w:rPr>
        <w:t xml:space="preserve">II. Основная часть 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    - объявление темы и цели занятия </w:t>
      </w:r>
    </w:p>
    <w:p w:rsidR="00265051" w:rsidRPr="004C3BDB" w:rsidRDefault="00265051" w:rsidP="004C3B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    - объяснение нового материала</w:t>
      </w:r>
      <w:r w:rsidRPr="004C3B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5051" w:rsidRPr="004C3BDB" w:rsidRDefault="00265051" w:rsidP="004C3B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 — это система привычек и поведения человека, направленная на обеспечение определенного уровня здоровья.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BDB">
        <w:rPr>
          <w:rFonts w:ascii="Times New Roman" w:hAnsi="Times New Roman" w:cs="Times New Roman"/>
          <w:sz w:val="28"/>
          <w:szCs w:val="28"/>
          <w:u w:val="single"/>
        </w:rPr>
        <w:t>Что такое здоровье?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Существует целый ряд определений, которые, как правило, содер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жат пять критериев, определяющих здоровье человека:</w:t>
      </w:r>
    </w:p>
    <w:p w:rsidR="00265051" w:rsidRPr="004C3BDB" w:rsidRDefault="00265051" w:rsidP="004C3B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полное физическое, духовное, умственное и социальное благопо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лучие;</w:t>
      </w:r>
    </w:p>
    <w:p w:rsidR="00265051" w:rsidRPr="004C3BDB" w:rsidRDefault="00265051" w:rsidP="004C3B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lastRenderedPageBreak/>
        <w:t>нормальное функционирование организма в системе «человек- ок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ружающая среда»;</w:t>
      </w:r>
    </w:p>
    <w:p w:rsidR="00265051" w:rsidRPr="004C3BDB" w:rsidRDefault="00265051" w:rsidP="004C3B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умение приспосабливаться к постоянно меняющимся условиям су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ществования в окружающей среде;</w:t>
      </w:r>
    </w:p>
    <w:p w:rsidR="00265051" w:rsidRPr="004C3BDB" w:rsidRDefault="00265051" w:rsidP="004C3B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отсутствие болезни; </w:t>
      </w:r>
    </w:p>
    <w:p w:rsidR="00265051" w:rsidRPr="004C3BDB" w:rsidRDefault="00265051" w:rsidP="004C3B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способность к полноценному выполнению основных социальных функций.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Мы остановимся на определении здоровья, которое дано в Уста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ве Всемирной организации здравоохранения (ВОЗ). В нем указано, что здоровье - это «состояние физического, духовного и социаль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ного благополучия, а не только отсутствие болезней и физических дефектов».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В обобщенном виде здоровье можно определить как умение че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ловека приспосабливаться к окружающей среде и своим собственным возможностям, противостоять внешним и внутренним отрицательным факторам, болезням и повреждениям, сохранить себя, расширить свои возможности, увеличивать длительность полноценной жизнедея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тельности, т. е. обеспечивать свое благополучие. Смысл слова благо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получие в Толковом словаре русского языка (автор С. И. Ожегов) оп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ределяется как «спокойное и счастливое состояние», а счастье - как «чувство и состояние полного высшего удовлетворения».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Исходя из этих понятий, сделаем вывод: здоровье человека неот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делимо от его жизнедеятельности и ценно тем, что является непре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менным условием эффективной деятельности индивидуума, через ко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торую достигаются благополучие и счастье.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Достичь благополучия возможно только через труд, направленный на расширение своих духовных, физических и социальных возможностей.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Рассмотрим высказывание по этому поводу из трактата «Об обя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занностях» древнеримского политика, оратора и писателя Марка Тулия Цицерона (106-43 гг. до н. э.): «Обязанности мудрого - забо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титься о своем имуществе, не совершая ничего противного обычаям,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lastRenderedPageBreak/>
        <w:t>законам и установлениям; ведь мы хотим быть богаты не только ра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ди себя, но .й ради детей, родных и друзей, а особенно ради госу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дарства; ведь средства и достояние отдельных лиц составляют богат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ства гражданской общины».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10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Таким образом, здоровье - непременное условие эффективной жизнедеятельности человека.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z w:val="28"/>
          <w:szCs w:val="28"/>
        </w:rPr>
        <w:t>ФАКТОРЫ, ВЛИЯЮЩИЕ НА ЗДОРОВЬЕ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Индивидуальное здоровье в основном зависит от четырех фак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торов:</w:t>
      </w:r>
    </w:p>
    <w:p w:rsidR="00265051" w:rsidRPr="004C3BDB" w:rsidRDefault="00265051" w:rsidP="004C3B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биологические факторы (наследственность) - около 20%;</w:t>
      </w:r>
    </w:p>
    <w:p w:rsidR="00265051" w:rsidRPr="004C3BDB" w:rsidRDefault="00265051" w:rsidP="004C3B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окружающая среда (природная, техногенная, социальная) - 20%;</w:t>
      </w:r>
    </w:p>
    <w:p w:rsidR="00265051" w:rsidRPr="004C3BDB" w:rsidRDefault="00265051" w:rsidP="004C3B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служба здоровья - 10%;</w:t>
      </w:r>
    </w:p>
    <w:p w:rsidR="00265051" w:rsidRPr="004C3BDB" w:rsidRDefault="00265051" w:rsidP="004C3B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индивидуальный образ жизни - 50%.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Из этого распределения следует вывод, что состояние здоровья каждого человека на 90% индивидуально, так как оно зависит от на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следственности, факторов окружающей среды и в основном от инди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видуального образа жизни (поведения каждого, его привычек, поступ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ков, стремлений, пристрастий).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В книге Н.М.Амосова «Раздумья о здоровье» говорится: «В большинстве болезней виновата не природа, не общество, а только сам человек. Чаще всего он болеет от лени и жадности, но иногда и от неразумности.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Чтобы быть здоровым, нужны собственные усилия, постоянные и значительные. Заменить их нельзя ничем. Человек столь соверше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нен, что вернуть здоровье можно почти с любой точки его упадка. Только необходимые усилия возрастают по мере старости и углубле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ния болезней».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Сделаем вывод: во всех неприятностях со здоровьем виноваты чаще всего мы сами. Это во-первых. Во-вторых, надеяться нам осо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бенно не на кого, нужны собственные усилия, прежде всего в познании риска, выработке программы поведения и главное — в ее постоянном выполнении.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53" w:right="10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Здоровый образ жизни - это и есть та индивидуальная система поведения и привычек каждого отдельного человека, обеспечиваю</w:t>
      </w:r>
      <w:r w:rsidRPr="004C3BDB">
        <w:rPr>
          <w:rFonts w:ascii="Times New Roman" w:hAnsi="Times New Roman" w:cs="Times New Roman"/>
          <w:sz w:val="28"/>
          <w:szCs w:val="28"/>
        </w:rPr>
        <w:softHyphen/>
        <w:t xml:space="preserve">щая ему необходимый уровень жизнедеятельности и здоровое 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53" w:right="10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долголетие.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lastRenderedPageBreak/>
        <w:t xml:space="preserve">   Здоровый образ жизни в значительной степени содействует разум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ному удовлетворению физических и духовных потребностей человека, Формированию социально активной личности, понимающей личную ответственность за состояние своего здоровья как критерия социаль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но-экономического развития.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Необходимо подчеркнуть, что особое значение сегодня приобретает формирование мотивации к здоровому образу жизни у молодежи. Эта мысль подтверждается официальными данными о состоянии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духовного и физического здоровья  молодежи  в настоящее время. (см. доп. материалы).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z w:val="28"/>
          <w:szCs w:val="28"/>
        </w:rPr>
        <w:t>ОСНОВНЫЕ СОСТАВЛЯЮЩИЕ ЗДОРОВОГО ОБРАЗА ЖИЗНИ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По нашему мнению, первым шагом к созданию своей индивидуальной системы здорового образа жизни является выработ</w:t>
      </w:r>
      <w:r w:rsidRPr="004C3BDB">
        <w:rPr>
          <w:rFonts w:ascii="Times New Roman" w:hAnsi="Times New Roman" w:cs="Times New Roman"/>
          <w:sz w:val="28"/>
          <w:szCs w:val="28"/>
        </w:rPr>
        <w:softHyphen/>
        <w:t xml:space="preserve">ка твердой </w:t>
      </w:r>
      <w:r w:rsidRPr="004C3BDB">
        <w:rPr>
          <w:rFonts w:ascii="Times New Roman" w:hAnsi="Times New Roman" w:cs="Times New Roman"/>
          <w:b/>
          <w:bCs/>
          <w:sz w:val="28"/>
          <w:szCs w:val="28"/>
        </w:rPr>
        <w:t>мотивации</w:t>
      </w:r>
      <w:r w:rsidRPr="004C3BDB">
        <w:rPr>
          <w:rFonts w:ascii="Times New Roman" w:hAnsi="Times New Roman" w:cs="Times New Roman"/>
          <w:sz w:val="28"/>
          <w:szCs w:val="28"/>
        </w:rPr>
        <w:t>. К здоровому образу жизни нельзя прийти по чьему-то указанию. Это должно быть личное, глубокое убеждение и уверенность в том, что другого пути к здоровью, реализации своих жизненных планов, обеспечению благополучия для себя, своей семьи и общества просто не существует.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Другим составляющим элементом здорового образа жизни явля</w:t>
      </w:r>
      <w:r w:rsidRPr="004C3BDB">
        <w:rPr>
          <w:rFonts w:ascii="Times New Roman" w:hAnsi="Times New Roman" w:cs="Times New Roman"/>
          <w:sz w:val="28"/>
          <w:szCs w:val="28"/>
        </w:rPr>
        <w:softHyphen/>
        <w:t xml:space="preserve">ется </w:t>
      </w:r>
      <w:r w:rsidRPr="004C3BDB">
        <w:rPr>
          <w:rFonts w:ascii="Times New Roman" w:hAnsi="Times New Roman" w:cs="Times New Roman"/>
          <w:b/>
          <w:bCs/>
          <w:sz w:val="28"/>
          <w:szCs w:val="28"/>
        </w:rPr>
        <w:t>режим жизнедеятельности</w:t>
      </w:r>
      <w:r w:rsidRPr="004C3BDB">
        <w:rPr>
          <w:rFonts w:ascii="Times New Roman" w:hAnsi="Times New Roman" w:cs="Times New Roman"/>
          <w:sz w:val="28"/>
          <w:szCs w:val="28"/>
        </w:rPr>
        <w:t>. Вся жизнедеятельность человека про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ходит в режиме распределения времени, частично вынужденного, связанного с общественно необходимой деятельностью, частично по индивидуальному плану. Так, например, режим жизнедеятельности школьника определен учебным планом занятий в школе, режим во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еннослужащего - распорядком дня, утвержденным командиром во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инской части, режим работающего человека - началом и концом ра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бочего дня.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Таким образом, режим - это установленный распорядок жизни че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ловека, который включает в себя труд, питание, отдых и сон.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Главной составляющей режима жизнедеятельности человека являет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ся его труд, который представляет целесообразную деятельность чело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века, направленную на создание материальных и духовных ценностей.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lastRenderedPageBreak/>
        <w:t xml:space="preserve">   Режим жизнедеятельности человека трудоспособного возраста должен быть подчинен прежде всего его эффективной трудовой дея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Работающий человек живет в определенном ритме: он должен в определенное время вставать, выполнять свои обязанности, питать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ся, отдыхать и спать. И это неудивительно, все процессы в природе подчинены в той или иной мере строгому ритму: чередуются време</w:t>
      </w:r>
      <w:r w:rsidRPr="004C3BDB">
        <w:rPr>
          <w:rFonts w:ascii="Times New Roman" w:hAnsi="Times New Roman" w:cs="Times New Roman"/>
          <w:sz w:val="28"/>
          <w:szCs w:val="28"/>
        </w:rPr>
        <w:softHyphen/>
        <w:t xml:space="preserve">на года, ночь сменяет день, день снова приходит на смену ночи. </w:t>
      </w:r>
      <w:r w:rsidRPr="004C3BDB">
        <w:rPr>
          <w:rFonts w:ascii="Times New Roman" w:hAnsi="Times New Roman" w:cs="Times New Roman"/>
          <w:b/>
          <w:bCs/>
          <w:sz w:val="28"/>
          <w:szCs w:val="28"/>
        </w:rPr>
        <w:t>Рит</w:t>
      </w:r>
      <w:r w:rsidRPr="004C3BDB">
        <w:rPr>
          <w:rFonts w:ascii="Times New Roman" w:hAnsi="Times New Roman" w:cs="Times New Roman"/>
          <w:b/>
          <w:bCs/>
          <w:sz w:val="28"/>
          <w:szCs w:val="28"/>
        </w:rPr>
        <w:softHyphen/>
        <w:t>мичная деятельность</w:t>
      </w:r>
      <w:r w:rsidRPr="004C3BDB">
        <w:rPr>
          <w:rFonts w:ascii="Times New Roman" w:hAnsi="Times New Roman" w:cs="Times New Roman"/>
          <w:sz w:val="28"/>
          <w:szCs w:val="28"/>
        </w:rPr>
        <w:t xml:space="preserve"> - один из основных законов жизни и одна из основ любого труда.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Рациональное сочетание элементов режима жизнедеятельности обеспечивает более продуктивную работу человека и высокий уровень его здоровья.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В трудовой деятельности человека участвует весь организм как це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лое. Трудовой ритм задает ритм физиологический: в определенные часы организм испытывает нагрузку, вследствие чего повышается об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мен веществ, усиливается кровообращение, дыхание, а затем появля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ется чувство усталости; в другие часы, дни, когда нагрузка снижается, наступает отдых после утомления, восстанавливаются силы и энергия. Правильное чередование нагрузки и отдыха является основой высо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кой работоспособности человека.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Теперь необходимо остановиться на вопросе об отдыхе, при этом подчеркнуть, что отдых - это состояние покоя или активной деятель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ности, ведущее к восстановлению сил и работоспособности.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Наиболее эффективным средством для восстановления работоспо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собности я&amp;ггяется активный отдых, который позволяет рационально использовать свободное время. Чередование видов работы, гармонич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ное сочетание умственного и физического труда, физическая культура обеспечивают эффективное восстановление сил и энергии. Отдыхать человеку требуется ежедневно, раз в неделю и раз в году, используя свободное время для укрепления своего физического и духовного здоровья.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Рассказывая о необходимости чередования труда и отдыха, особо следует подчеркнуть, что к важнейшему виду ежедневного отдыха от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носится сон. Без достаточного, нормального сна немыслимо здоровье человека.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lastRenderedPageBreak/>
        <w:t xml:space="preserve">   Потребность в сне зависит от возраста, образа жизни, типа нерв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ной системы человека. Сон прежде всего способствует нормальной деятельности центральной нервной системы. Недосыпание, особенно систематическое, ведет к переутомлению, истощению нервной систе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мы, заболеванию организма. Сон нельзя заменить ничем, он ничем не компенсируется. Соблюдение режима сна - основа здорового об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раза жизни.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 xml:space="preserve">   Чтобы быть здоровым и работоспособным, необходимо выработать привычку ложиться спать и вставать в одно и то же время, на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учиться быстро засыпать и крепко спать.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z w:val="28"/>
          <w:szCs w:val="28"/>
        </w:rPr>
        <w:t xml:space="preserve">   Правильное питание </w:t>
      </w:r>
      <w:r w:rsidRPr="004C3BDB">
        <w:rPr>
          <w:rFonts w:ascii="Times New Roman" w:hAnsi="Times New Roman" w:cs="Times New Roman"/>
          <w:sz w:val="28"/>
          <w:szCs w:val="28"/>
        </w:rPr>
        <w:t>- это важнейшее условие здоровья человека, его работоспособности и долголетия. Что значит питаться правильно? Это значит получать с пищей в достаточном количестве и в правиль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ном соотношении необходимые организму вещества: белки, жиры, углеводы, минеральные соли, витамины и воду. Существует несколько теорий правильного питания, но пока никто не может дать каждому из нас твердые наставления: ешьте то-то в таком-то количестве. Рацион питания зависит от взглядов и образа жизни каждого человека.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Все элементы режима жизнедеятельности человека (труд, отдых, и питание) во многом индивидуальны. Высоким уровнем работоспособности, здоровья и долголетия будет обладать тот, кто при придерживается требований здорового образа жизни.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Выводы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1. Никакие медицинские учреждения не смогут сделать старше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классника здоровым, если он не получил навыков здорового образа жизни в семье с самого раннего возраста.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2. Высокая работоспособность зависит от двигательной активнос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ти, закаливания организма, оптимального сочетания умственного и фи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зического труда.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3. Причинами нарушения здоровья могут быть умственное и фи</w:t>
      </w:r>
      <w:r w:rsidRPr="004C3BDB">
        <w:rPr>
          <w:rFonts w:ascii="Times New Roman" w:hAnsi="Times New Roman" w:cs="Times New Roman"/>
          <w:sz w:val="28"/>
          <w:szCs w:val="28"/>
        </w:rPr>
        <w:softHyphen/>
        <w:t xml:space="preserve">зическое перенапряжение, избыточный производственный и бытовой шум, </w:t>
      </w:r>
      <w:r w:rsidRPr="004C3BDB">
        <w:rPr>
          <w:rFonts w:ascii="Times New Roman" w:hAnsi="Times New Roman" w:cs="Times New Roman"/>
          <w:sz w:val="28"/>
          <w:szCs w:val="28"/>
        </w:rPr>
        <w:lastRenderedPageBreak/>
        <w:t>недостаточный сон и неполноценный отдых, плохая экология, избыточное и недостаточное питание, вредные привычки, не вовремя оказанная и некачественная медицинская помощь и др.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4. Здоровый образ жизни предполагает физическую нагрузку, оп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тимальный режим труда и отдыха, правильное питание, достаточную двигательную активность, личную гигиену, закаливание, искоренение вредных привычек, позитивное восприятие жизни и др.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5. Долголетие обретают в первую очередь те люди, которые в те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чении всей жизни придерживаются правил здорового образа жизни.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материалы.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sz w:val="28"/>
          <w:szCs w:val="28"/>
        </w:rPr>
        <w:t>Невеселая статистика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right="6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По результатам комплексного социологического исследования, проведенного недавно ВНИИ МВД Российской Федерации, среди не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совершеннолетних москвичей в возрасте 14-17 лет доля постоянно и периодически курящих составила 20,8%, постоянно и периодически употребляющих алкоголь - 8%. Распространенность ранних половых связей среди молодежи привела к тому, что 23 подростка из каждой тысячи знакомы с венерическими заболеваниями не понаслышке.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19" w:right="5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Статистика ГУВД Москвы фиксирует тенденцию к омоложению по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требителей наркотиков. За последние годы число несовершеннолетних потребителей наркотиков увеличилось в 5,3 раза.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14" w:right="53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Лидирующее место среди подростков, известных органам здра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воохранения как потребители наркотиков, занимают учащиеся школ, лицеев и гимназий - 35,3%. В результате опроса, проведенного среди учащихся столицы, выяснилось, что среди них процент деву</w:t>
      </w:r>
      <w:r w:rsidRPr="004C3BDB">
        <w:rPr>
          <w:rFonts w:ascii="Times New Roman" w:hAnsi="Times New Roman" w:cs="Times New Roman"/>
          <w:sz w:val="28"/>
          <w:szCs w:val="28"/>
        </w:rPr>
        <w:softHyphen/>
        <w:t xml:space="preserve">шек, употребляющих наркотики </w:t>
      </w:r>
      <w:r w:rsidRPr="004C3BDB">
        <w:rPr>
          <w:rFonts w:ascii="Times New Roman" w:hAnsi="Times New Roman" w:cs="Times New Roman"/>
          <w:spacing w:val="11"/>
          <w:sz w:val="28"/>
          <w:szCs w:val="28"/>
        </w:rPr>
        <w:t>(10,2%</w:t>
      </w:r>
      <w:r w:rsidRPr="004C3BDB">
        <w:rPr>
          <w:rFonts w:ascii="Times New Roman" w:hAnsi="Times New Roman" w:cs="Times New Roman"/>
          <w:sz w:val="28"/>
          <w:szCs w:val="28"/>
        </w:rPr>
        <w:t xml:space="preserve"> в среднем), не намного ни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же, чем юношей (14,9% в среднем).</w:t>
      </w:r>
    </w:p>
    <w:p w:rsidR="00265051" w:rsidRPr="004C3BDB" w:rsidRDefault="00265051" w:rsidP="004C3BDB">
      <w:pPr>
        <w:shd w:val="clear" w:color="auto" w:fill="FFFFFF"/>
        <w:spacing w:after="0" w:line="360" w:lineRule="auto"/>
        <w:ind w:left="72" w:right="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t>Спортом же в свободное от занятий время занимаются всего 35,5% несовершеннолетних москвичей в возрасте 14-17 лет.</w:t>
      </w:r>
    </w:p>
    <w:p w:rsidR="00265051" w:rsidRPr="004C3BDB" w:rsidRDefault="00265051" w:rsidP="004C3B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265051" w:rsidRPr="004C3BDB" w:rsidRDefault="00265051" w:rsidP="004C3BDB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III</w:t>
      </w:r>
      <w:r w:rsidRPr="004C3B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 Закрепление материала;</w:t>
      </w:r>
    </w:p>
    <w:p w:rsidR="00265051" w:rsidRPr="004C3BDB" w:rsidRDefault="00265051" w:rsidP="004C3BDB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C3BDB">
        <w:rPr>
          <w:rFonts w:ascii="Times New Roman" w:hAnsi="Times New Roman" w:cs="Times New Roman"/>
          <w:sz w:val="28"/>
          <w:szCs w:val="28"/>
        </w:rPr>
        <w:lastRenderedPageBreak/>
        <w:t xml:space="preserve">      - Что включает в себя понятие «здоровье человека»?</w:t>
      </w:r>
    </w:p>
    <w:p w:rsidR="00265051" w:rsidRPr="004C3BDB" w:rsidRDefault="00265051" w:rsidP="004C3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51" w:rsidRPr="004C3BDB" w:rsidRDefault="00265051" w:rsidP="004C3B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IV</w:t>
      </w:r>
      <w:r w:rsidRPr="004C3B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 Итог урока</w:t>
      </w:r>
    </w:p>
    <w:p w:rsidR="00265051" w:rsidRPr="004C3BDB" w:rsidRDefault="00265051" w:rsidP="004C3BDB">
      <w:pPr>
        <w:shd w:val="clear" w:color="auto" w:fill="FFFFFF"/>
        <w:tabs>
          <w:tab w:val="left" w:pos="25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265051" w:rsidRPr="004C3BDB" w:rsidRDefault="00265051" w:rsidP="004C3BD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C3B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V</w:t>
      </w:r>
      <w:r w:rsidRPr="004C3B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  <w:r w:rsidRPr="004C3BDB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4C3BDB">
        <w:rPr>
          <w:rFonts w:ascii="Times New Roman" w:hAnsi="Times New Roman" w:cs="Times New Roman"/>
          <w:sz w:val="28"/>
          <w:szCs w:val="28"/>
        </w:rPr>
        <w:t xml:space="preserve"> Задание: 1. Подготовить сообщение на тему «Духовное и физическое состояние молодежи в моем регионе». 2. Составьте режим своего дня, который вы считаете наиболее эф</w:t>
      </w:r>
      <w:r w:rsidRPr="004C3BDB">
        <w:rPr>
          <w:rFonts w:ascii="Times New Roman" w:hAnsi="Times New Roman" w:cs="Times New Roman"/>
          <w:sz w:val="28"/>
          <w:szCs w:val="28"/>
        </w:rPr>
        <w:softHyphen/>
        <w:t>фективным</w:t>
      </w:r>
    </w:p>
    <w:p w:rsidR="00265051" w:rsidRPr="004C3BDB" w:rsidRDefault="00265051" w:rsidP="004C3B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265051" w:rsidRPr="00F61F1C" w:rsidRDefault="00265051" w:rsidP="004C3BDB">
      <w:pPr>
        <w:jc w:val="both"/>
      </w:pPr>
    </w:p>
    <w:p w:rsidR="00265051" w:rsidRPr="004C3BDB" w:rsidRDefault="00265051" w:rsidP="004C3BDB"/>
    <w:sectPr w:rsidR="00265051" w:rsidRPr="004C3BDB" w:rsidSect="00EF213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E7" w:rsidRDefault="00C827E7" w:rsidP="006B50AC">
      <w:pPr>
        <w:spacing w:after="0" w:line="240" w:lineRule="auto"/>
      </w:pPr>
      <w:r>
        <w:separator/>
      </w:r>
    </w:p>
  </w:endnote>
  <w:endnote w:type="continuationSeparator" w:id="0">
    <w:p w:rsidR="00C827E7" w:rsidRDefault="00C827E7" w:rsidP="006B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1" w:rsidRDefault="00C827E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3961">
      <w:rPr>
        <w:noProof/>
      </w:rPr>
      <w:t>4</w:t>
    </w:r>
    <w:r>
      <w:rPr>
        <w:noProof/>
      </w:rPr>
      <w:fldChar w:fldCharType="end"/>
    </w:r>
  </w:p>
  <w:p w:rsidR="00265051" w:rsidRDefault="002650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E7" w:rsidRDefault="00C827E7" w:rsidP="006B50AC">
      <w:pPr>
        <w:spacing w:after="0" w:line="240" w:lineRule="auto"/>
      </w:pPr>
      <w:r>
        <w:separator/>
      </w:r>
    </w:p>
  </w:footnote>
  <w:footnote w:type="continuationSeparator" w:id="0">
    <w:p w:rsidR="00C827E7" w:rsidRDefault="00C827E7" w:rsidP="006B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1" w:rsidRDefault="00265051" w:rsidP="006B50AC">
    <w:pPr>
      <w:shd w:val="clear" w:color="auto" w:fill="FFFFFF"/>
      <w:spacing w:after="0" w:line="240" w:lineRule="auto"/>
      <w:ind w:firstLine="567"/>
      <w:jc w:val="center"/>
      <w:rPr>
        <w:rFonts w:ascii="Times New Roman" w:hAnsi="Times New Roman" w:cs="Times New Roman"/>
        <w:b/>
        <w:bCs/>
        <w:color w:val="333333"/>
        <w:sz w:val="20"/>
        <w:szCs w:val="20"/>
      </w:rPr>
    </w:pPr>
    <w:r>
      <w:rPr>
        <w:rFonts w:ascii="Times New Roman" w:hAnsi="Times New Roman" w:cs="Times New Roman"/>
        <w:b/>
        <w:bCs/>
        <w:color w:val="333333"/>
        <w:sz w:val="20"/>
        <w:szCs w:val="20"/>
      </w:rPr>
      <w:t>Муниципальное бюджетное общеобразовательное учреждение  средн</w:t>
    </w:r>
    <w:r w:rsidR="00203961">
      <w:rPr>
        <w:rFonts w:ascii="Times New Roman" w:hAnsi="Times New Roman" w:cs="Times New Roman"/>
        <w:b/>
        <w:bCs/>
        <w:color w:val="333333"/>
        <w:sz w:val="20"/>
        <w:szCs w:val="20"/>
      </w:rPr>
      <w:t>яя общеобразовательная школа № 2</w:t>
    </w:r>
    <w:r>
      <w:rPr>
        <w:rFonts w:ascii="Times New Roman" w:hAnsi="Times New Roman" w:cs="Times New Roman"/>
        <w:b/>
        <w:bCs/>
        <w:color w:val="333333"/>
        <w:sz w:val="20"/>
        <w:szCs w:val="20"/>
      </w:rPr>
      <w:t xml:space="preserve"> с. Арзгир Арзгирского района Ставропольского края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cs="Wingdings" w:hint="default"/>
      </w:rPr>
    </w:lvl>
  </w:abstractNum>
  <w:abstractNum w:abstractNumId="1">
    <w:nsid w:val="29F71AD4"/>
    <w:multiLevelType w:val="multilevel"/>
    <w:tmpl w:val="A306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13C"/>
    <w:rsid w:val="0002689E"/>
    <w:rsid w:val="00053757"/>
    <w:rsid w:val="00194FF4"/>
    <w:rsid w:val="001C3109"/>
    <w:rsid w:val="00203961"/>
    <w:rsid w:val="00240DCD"/>
    <w:rsid w:val="00265051"/>
    <w:rsid w:val="002C3442"/>
    <w:rsid w:val="00425D08"/>
    <w:rsid w:val="0043258C"/>
    <w:rsid w:val="004A5F97"/>
    <w:rsid w:val="004C3BDB"/>
    <w:rsid w:val="005B7E2C"/>
    <w:rsid w:val="005E38C4"/>
    <w:rsid w:val="00657A3A"/>
    <w:rsid w:val="006B50AC"/>
    <w:rsid w:val="008B5CB2"/>
    <w:rsid w:val="009221D7"/>
    <w:rsid w:val="00983478"/>
    <w:rsid w:val="009D18F1"/>
    <w:rsid w:val="00A009F6"/>
    <w:rsid w:val="00A37D92"/>
    <w:rsid w:val="00AB34A5"/>
    <w:rsid w:val="00AD0A31"/>
    <w:rsid w:val="00BE664A"/>
    <w:rsid w:val="00C44A01"/>
    <w:rsid w:val="00C44FD5"/>
    <w:rsid w:val="00C827E7"/>
    <w:rsid w:val="00CC4C41"/>
    <w:rsid w:val="00E72AFA"/>
    <w:rsid w:val="00EF213C"/>
    <w:rsid w:val="00F20CE9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4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F213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40DC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213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240DCD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2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F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F2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B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B50AC"/>
  </w:style>
  <w:style w:type="paragraph" w:styleId="a8">
    <w:name w:val="footer"/>
    <w:basedOn w:val="a"/>
    <w:link w:val="a9"/>
    <w:uiPriority w:val="99"/>
    <w:rsid w:val="006B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B50AC"/>
  </w:style>
  <w:style w:type="paragraph" w:styleId="aa">
    <w:name w:val="caption"/>
    <w:basedOn w:val="a"/>
    <w:next w:val="a"/>
    <w:uiPriority w:val="99"/>
    <w:qFormat/>
    <w:rsid w:val="00657A3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A37D92"/>
  </w:style>
  <w:style w:type="character" w:customStyle="1" w:styleId="hcc">
    <w:name w:val="hcc"/>
    <w:basedOn w:val="a0"/>
    <w:uiPriority w:val="99"/>
    <w:rsid w:val="00240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1845</Words>
  <Characters>10522</Characters>
  <Application>Microsoft Office Word</Application>
  <DocSecurity>0</DocSecurity>
  <Lines>87</Lines>
  <Paragraphs>24</Paragraphs>
  <ScaleCrop>false</ScaleCrop>
  <Company>МБОУ СОШ № 2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lastPrinted>2019-11-26T08:00:00Z</cp:lastPrinted>
  <dcterms:created xsi:type="dcterms:W3CDTF">2017-11-22T18:57:00Z</dcterms:created>
  <dcterms:modified xsi:type="dcterms:W3CDTF">2021-05-10T11:26:00Z</dcterms:modified>
</cp:coreProperties>
</file>