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C0" w:rsidRDefault="001A5BC0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05908" w:rsidRPr="00F076E6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четверти: </w:t>
      </w:r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стало бы с литературой, если бы не было музыки?»</w:t>
      </w:r>
    </w:p>
    <w:p w:rsidR="00405908" w:rsidRPr="00F076E6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 w:rsidR="00976FDC"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 "Музыка в басне</w:t>
      </w:r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5908" w:rsidRPr="00F076E6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новых знаний,</w:t>
      </w:r>
      <w:r w:rsidRPr="00F07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</w:t>
      </w:r>
    </w:p>
    <w:p w:rsidR="00405908" w:rsidRPr="00F076E6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:     Показать роль музыки в литературном жанре  «басня».</w:t>
      </w:r>
    </w:p>
    <w:p w:rsidR="00405908" w:rsidRPr="00F076E6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</w:t>
      </w:r>
      <w:r w:rsidRPr="00F07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 </w:t>
      </w:r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творчес</w:t>
      </w:r>
      <w:r w:rsidR="00DA5A87"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и музыкой великого русского к</w:t>
      </w:r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омпозитора </w:t>
      </w:r>
      <w:proofErr w:type="spellStart"/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А.П.Бородина</w:t>
      </w:r>
      <w:proofErr w:type="spellEnd"/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понятием «к</w:t>
      </w:r>
      <w:r w:rsidR="00DA5A87"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вартет», расширить представление</w:t>
      </w:r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учащихся о литературном   жанре «басня», русском баснописце И. А. Крылове.</w:t>
      </w:r>
    </w:p>
    <w:p w:rsidR="00405908" w:rsidRPr="00F076E6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развивающие:</w:t>
      </w:r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зрительной и слуховой памяти, внимания и воображения. Через песенный   материал развивать вокально-хоровые навыки выразительного исполнения;</w:t>
      </w:r>
    </w:p>
    <w:p w:rsidR="00405908" w:rsidRPr="00F076E6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воспитательные</w:t>
      </w:r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интерес к урокам музык</w:t>
      </w:r>
      <w:r w:rsidR="00DA5A87"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духовность и нравственность</w:t>
      </w:r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 на произведениях музыкального и литературного искусства;</w:t>
      </w:r>
    </w:p>
    <w:p w:rsidR="00405908" w:rsidRPr="00F076E6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End"/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мультимедийный проектор, экран,</w:t>
      </w:r>
      <w:r w:rsidR="00976FDC"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A87"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фор-но</w:t>
      </w:r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908" w:rsidRPr="00F076E6" w:rsidRDefault="00976FDC" w:rsidP="00976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к уроку: </w:t>
      </w:r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</w:t>
      </w:r>
      <w:r w:rsidR="00405908"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Крылова,  А. П. Бородина,  мультимедийная  презентация   в  </w:t>
      </w:r>
      <w:proofErr w:type="spellStart"/>
      <w:r w:rsidR="00405908"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405908"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5908"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="00405908"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названиями басен, карточки для работы в парах, басня «Квартет» (на каждую парту).</w:t>
      </w:r>
    </w:p>
    <w:p w:rsidR="00405908" w:rsidRPr="00F076E6" w:rsidRDefault="00405908" w:rsidP="0040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доски:  </w:t>
      </w:r>
      <w:r w:rsidRPr="00F07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Чтоб  музыкантом быть, так надобно уменье…</w:t>
      </w:r>
    </w:p>
    <w:p w:rsidR="00405908" w:rsidRPr="00F076E6" w:rsidRDefault="00405908" w:rsidP="0040590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Когда в товарищах согласья нет,</w:t>
      </w:r>
    </w:p>
    <w:p w:rsidR="00405908" w:rsidRPr="00F076E6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    На лад их дело не пойдёт,</w:t>
      </w:r>
    </w:p>
    <w:p w:rsidR="00405908" w:rsidRPr="00F076E6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   И выйдет из него не дело, просто мука.</w:t>
      </w:r>
    </w:p>
    <w:p w:rsidR="00405908" w:rsidRPr="00F076E6" w:rsidRDefault="00405908" w:rsidP="00405908">
      <w:pPr>
        <w:spacing w:after="0" w:line="240" w:lineRule="auto"/>
        <w:ind w:left="2226" w:firstLine="6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</w:t>
      </w:r>
      <w:proofErr w:type="spellStart"/>
      <w:r w:rsidRPr="00F07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И.А.Крылов</w:t>
      </w:r>
      <w:proofErr w:type="spellEnd"/>
    </w:p>
    <w:p w:rsidR="00405908" w:rsidRPr="00F076E6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Литературный ряд:</w:t>
      </w:r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И.А.Крылов</w:t>
      </w:r>
      <w:proofErr w:type="spellEnd"/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басня «Квартет»</w:t>
      </w:r>
    </w:p>
    <w:p w:rsidR="00405908" w:rsidRPr="00F076E6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 ряд:</w:t>
      </w:r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А.П.Бородин</w:t>
      </w:r>
      <w:proofErr w:type="spellEnd"/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«Струнный  квартет №2», 3 часть</w:t>
      </w:r>
    </w:p>
    <w:p w:rsidR="00405908" w:rsidRDefault="00405908" w:rsidP="00405908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 «Волшебный смычок» норвежская народная песня</w:t>
      </w:r>
    </w:p>
    <w:p w:rsidR="00204C5E" w:rsidRDefault="00204C5E" w:rsidP="00405908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5E" w:rsidRDefault="00204C5E" w:rsidP="00405908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5E" w:rsidRDefault="00204C5E" w:rsidP="00405908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5E" w:rsidRDefault="00204C5E" w:rsidP="00405908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5E" w:rsidRDefault="00204C5E" w:rsidP="00405908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5E" w:rsidRDefault="00204C5E" w:rsidP="00405908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5E" w:rsidRDefault="00204C5E" w:rsidP="00405908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5E" w:rsidRDefault="00204C5E" w:rsidP="00405908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5E" w:rsidRDefault="00204C5E" w:rsidP="00405908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5E" w:rsidRDefault="00204C5E" w:rsidP="00405908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5E" w:rsidRDefault="00204C5E" w:rsidP="00405908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5E" w:rsidRDefault="00204C5E" w:rsidP="00405908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5E" w:rsidRDefault="00204C5E" w:rsidP="00405908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5E" w:rsidRDefault="00204C5E" w:rsidP="00405908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5E" w:rsidRDefault="00204C5E" w:rsidP="00405908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5E" w:rsidRDefault="00204C5E" w:rsidP="00405908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5E" w:rsidRDefault="00204C5E" w:rsidP="00405908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5E" w:rsidRDefault="00204C5E" w:rsidP="00405908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5E" w:rsidRPr="00F076E6" w:rsidRDefault="00204C5E" w:rsidP="00405908">
      <w:pPr>
        <w:spacing w:after="0" w:line="240" w:lineRule="auto"/>
        <w:ind w:left="1800" w:hanging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08" w:rsidRPr="00F076E6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405908" w:rsidRPr="00F076E6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I. Организационный момент. Музыкальное приветствие.</w:t>
      </w:r>
    </w:p>
    <w:p w:rsidR="004013A4" w:rsidRPr="001A5BC0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204C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 </w:t>
      </w:r>
      <w:r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1A5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продолжаем изучение  темы четверти «Что стало бы с литературой, если бы не было музыки». (</w:t>
      </w:r>
      <w:r w:rsidR="00976FDC" w:rsidRPr="001A5BC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Слайд №2</w:t>
      </w:r>
      <w:r w:rsidRPr="001A5BC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)</w:t>
      </w:r>
      <w:r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предыдущих уроках мы выяснили, какую роль играет музыка в сказках. Но музыка часто звучит не только в сказках, но и в других жанрах литературы. Обратимся к следующим названиям “Осел и соловей”, “Скворец”, “Кошка и соловей”, “Кукушка и петух” (</w:t>
      </w:r>
      <w:r w:rsidR="00976FDC"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слайд3</w:t>
      </w:r>
      <w:r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Какому литературному жанру можно отнести эти произведения? </w:t>
      </w:r>
    </w:p>
    <w:p w:rsidR="00204C5E" w:rsidRPr="001A5BC0" w:rsidRDefault="00204C5E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08" w:rsidRPr="001A5BC0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Ученики</w:t>
      </w:r>
      <w:r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Басня</w:t>
      </w:r>
      <w:r w:rsidR="00DA5A87"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C5E" w:rsidRPr="001A5BC0" w:rsidRDefault="00204C5E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08" w:rsidRPr="001A5BC0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 </w:t>
      </w:r>
      <w:r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написал эти басни?</w:t>
      </w:r>
    </w:p>
    <w:p w:rsidR="00204C5E" w:rsidRPr="001A5BC0" w:rsidRDefault="00204C5E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5E" w:rsidRPr="001A5BC0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Известный великий русский поэт, работавший в жанре басни – Иван Андреевич Крылов </w:t>
      </w:r>
      <w:r w:rsidRPr="001A5BC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(Показ портрета </w:t>
      </w:r>
      <w:proofErr w:type="spellStart"/>
      <w:r w:rsidRPr="001A5BC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И.А.Крылова</w:t>
      </w:r>
      <w:proofErr w:type="spellEnd"/>
      <w:r w:rsidRPr="001A5BC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 </w:t>
      </w:r>
      <w:r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76FDC" w:rsidRPr="001A5BC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Слайд №4</w:t>
      </w:r>
      <w:r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4C5E" w:rsidRPr="001A5BC0" w:rsidRDefault="00204C5E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04C5E" w:rsidRPr="00204C5E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II. Сообщение темы и цели урока.</w:t>
      </w:r>
    </w:p>
    <w:p w:rsidR="00204C5E" w:rsidRPr="001A5BC0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3E43"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нашего урока звучит так «Музыка в баснях»</w:t>
      </w:r>
      <w:r w:rsidR="00563E43"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63E43" w:rsidRPr="001A5BC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Слайд №5</w:t>
      </w:r>
      <w:r w:rsidR="00563E43"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05908" w:rsidRPr="001A5BC0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нам нужно выяснить на</w:t>
      </w:r>
      <w:r w:rsidR="00976FDC"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уроке? Какова цель нашего урока?</w:t>
      </w:r>
    </w:p>
    <w:p w:rsidR="00204C5E" w:rsidRPr="001A5BC0" w:rsidRDefault="00204C5E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08" w:rsidRPr="001A5BC0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Ученики:</w:t>
      </w:r>
      <w:r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Выяснить, для чего нужна музыка в баснях, какую роль она играет в баснях.</w:t>
      </w:r>
    </w:p>
    <w:p w:rsidR="00204C5E" w:rsidRPr="001A5BC0" w:rsidRDefault="00204C5E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08" w:rsidRPr="001A5BC0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 </w:t>
      </w:r>
      <w:r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нашего урока - выяснить роль  музыки в басне.</w:t>
      </w:r>
    </w:p>
    <w:p w:rsidR="00204C5E" w:rsidRPr="001A5BC0" w:rsidRDefault="00204C5E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08" w:rsidRPr="00F076E6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III.</w:t>
      </w:r>
      <w:r w:rsidRPr="00F07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076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по теме урока.</w:t>
      </w:r>
    </w:p>
    <w:p w:rsidR="00715212" w:rsidRPr="001A5BC0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="00563E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очень интересную, и можно сказать, для нас очень полезную басню Ивана Андреевича Крылова, которая называется «Квартет»</w:t>
      </w:r>
      <w:r w:rsidR="00715212"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908" w:rsidRPr="001A5BC0" w:rsidRDefault="00395CE2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Квартет </w:t>
      </w:r>
      <w:r w:rsidR="00715212"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музыка, в исполнении которой участвуют </w:t>
      </w:r>
      <w:r w:rsidR="00715212" w:rsidRPr="001A5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четыре</w:t>
      </w:r>
      <w:r w:rsidR="00715212"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любых инструмента. Квартет - коллектив </w:t>
      </w:r>
      <w:r w:rsidR="00715212" w:rsidRPr="001A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музыкантов, состоящий из </w:t>
      </w:r>
      <w:r w:rsidR="00715212" w:rsidRPr="001A5B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четырёх</w:t>
      </w:r>
      <w:r w:rsidR="00715212" w:rsidRPr="001A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</w:t>
      </w:r>
      <w:r w:rsidR="00405908" w:rsidRPr="001A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07F2C" w:rsidRPr="001A5B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Слайд №6</w:t>
      </w:r>
      <w:r w:rsidR="00405908" w:rsidRPr="001A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4C5E" w:rsidRPr="001A5BC0" w:rsidRDefault="00204C5E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08" w:rsidRPr="001A5BC0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B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 </w:t>
      </w:r>
      <w:r w:rsidRPr="001A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квартет? (Работа в парах по карточкам с теоретическим материалом)</w:t>
      </w:r>
    </w:p>
    <w:p w:rsidR="00204C5E" w:rsidRPr="001A5BC0" w:rsidRDefault="00204C5E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08" w:rsidRPr="001A5BC0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61b19b341a5a8145807e078aacfdd5882cc6a67e"/>
      <w:bookmarkStart w:id="1" w:name="0"/>
      <w:bookmarkEnd w:id="0"/>
      <w:bookmarkEnd w:id="1"/>
      <w:r w:rsidRPr="001A5B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1A5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A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07F2C" w:rsidRPr="001A5B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Слайд №7</w:t>
      </w:r>
      <w:r w:rsidRPr="001A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Теперь вам понятно, что такое квартет?</w:t>
      </w:r>
    </w:p>
    <w:p w:rsidR="00405908" w:rsidRPr="001A5BC0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5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5B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1A5BC0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  <w:lang w:eastAsia="ru-RU"/>
        </w:rPr>
        <w:t>: </w:t>
      </w:r>
      <w:r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квартетов</w:t>
      </w:r>
      <w:r w:rsidRPr="001A5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04C5E" w:rsidRPr="00F076E6" w:rsidRDefault="00204C5E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908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Ученики: </w:t>
      </w:r>
      <w:r w:rsidRPr="00F076E6">
        <w:rPr>
          <w:rFonts w:ascii="Times New Roman" w:eastAsia="Times New Roman" w:hAnsi="Times New Roman" w:cs="Times New Roman"/>
          <w:sz w:val="28"/>
          <w:szCs w:val="28"/>
          <w:lang w:eastAsia="ru-RU"/>
        </w:rPr>
        <w:t>4 трубы – квартет; рояль, скрипка, виолончель и певец – квартет.</w:t>
      </w:r>
    </w:p>
    <w:p w:rsidR="00204C5E" w:rsidRDefault="00204C5E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5E" w:rsidRPr="00F076E6" w:rsidRDefault="00204C5E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95" w:rsidRPr="001A5BC0" w:rsidRDefault="00405908" w:rsidP="002F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Учитель: </w:t>
      </w:r>
      <w:r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верно,</w:t>
      </w:r>
      <w:r w:rsidRPr="001A5B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такие квартеты встречаются не так уж часто. Зато очень</w:t>
      </w:r>
      <w:r w:rsidR="00496D95"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звучат струнные квартеты.  В струнные квартеты </w:t>
      </w:r>
      <w:r w:rsidR="00395CE2"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инструменты, которые мы </w:t>
      </w:r>
      <w:r w:rsidR="00496D95"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в симфоническом оркестре.</w:t>
      </w:r>
      <w:r w:rsidR="002F76C5"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D95"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оркестра – скрипка – самый распространённый струнный смычковый инструмент</w:t>
      </w:r>
      <w:r w:rsidR="002F76C5"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Альт – скрипка, но больше размером с </w:t>
      </w:r>
      <w:r w:rsidR="00395CE2"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</w:t>
      </w:r>
      <w:r w:rsidR="002F76C5"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ниже скрипки.</w:t>
      </w:r>
      <w:r w:rsidR="00496D95"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Виолончель очень похожа на них, но значительно больше по размеру. Звук виолончели густой, сочный, певучий. </w:t>
      </w:r>
      <w:r w:rsidR="002F76C5"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6D95"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н напоминает человеческий голос. Если скрипку или альт музыканты держат горизонтально на плече, то виолончель слишком велика для этого. Её ставят вертикально на металлический шпиль, который упирается в пол, а музыкант играет сидя.</w:t>
      </w:r>
    </w:p>
    <w:p w:rsidR="00496D95" w:rsidRPr="001A5BC0" w:rsidRDefault="00496D95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08" w:rsidRPr="001A5BC0" w:rsidRDefault="00715212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94689E"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908" w:rsidRPr="001A5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фрагмент басни и назовите музыкальные инструменты.</w:t>
      </w:r>
    </w:p>
    <w:p w:rsidR="00395CE2" w:rsidRPr="001A5BC0" w:rsidRDefault="00395CE2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Учитель читает фрагмент басни </w:t>
      </w: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7F2C" w:rsidRPr="008B174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Слайд №8</w:t>
      </w: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05908" w:rsidRPr="008B174D" w:rsidRDefault="00405908" w:rsidP="00405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Проказница Мартышка, Осел, Козёл</w:t>
      </w:r>
    </w:p>
    <w:p w:rsidR="00405908" w:rsidRPr="008B174D" w:rsidRDefault="00405908" w:rsidP="00405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 Косолапый Мишка</w:t>
      </w:r>
    </w:p>
    <w:p w:rsidR="00204C5E" w:rsidRPr="008B174D" w:rsidRDefault="00405908" w:rsidP="00204C5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Затеяли сыграть квартет</w:t>
      </w:r>
    </w:p>
    <w:p w:rsidR="00405908" w:rsidRPr="008B174D" w:rsidRDefault="00405908" w:rsidP="00405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Достали нот, баса, альта, две скрипки</w:t>
      </w:r>
    </w:p>
    <w:p w:rsidR="00405908" w:rsidRPr="008B174D" w:rsidRDefault="00405908" w:rsidP="00405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сели на лужок под липки</w:t>
      </w:r>
    </w:p>
    <w:p w:rsidR="00405908" w:rsidRPr="008B174D" w:rsidRDefault="00405908" w:rsidP="00405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Пленять своим искусством свет…</w:t>
      </w:r>
    </w:p>
    <w:p w:rsidR="00204C5E" w:rsidRPr="008B174D" w:rsidRDefault="00204C5E" w:rsidP="00405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 фрагмента.</w:t>
      </w: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 </w:t>
      </w: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виолончель Крылов называет “басом”?</w:t>
      </w:r>
    </w:p>
    <w:p w:rsidR="00395CE2" w:rsidRPr="008B174D" w:rsidRDefault="00395CE2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08" w:rsidRPr="008B174D" w:rsidRDefault="00395CE2" w:rsidP="0078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</w:t>
      </w:r>
      <w:r w:rsidR="00405908"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="00405908"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Виолончель - самый низкий инструмент в квартете.</w:t>
      </w:r>
    </w:p>
    <w:p w:rsidR="00395CE2" w:rsidRPr="008B174D" w:rsidRDefault="00395CE2" w:rsidP="0078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E2" w:rsidRPr="008B174D" w:rsidRDefault="00395CE2" w:rsidP="0078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 какой группе инструментов относится виолончель?</w:t>
      </w:r>
    </w:p>
    <w:p w:rsidR="00395CE2" w:rsidRPr="008B174D" w:rsidRDefault="00395CE2" w:rsidP="00395CE2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Какие инструменты еще в этой группе?</w:t>
      </w:r>
    </w:p>
    <w:p w:rsidR="00395CE2" w:rsidRPr="008B174D" w:rsidRDefault="00395CE2" w:rsidP="00395CE2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Почему они так называются?</w:t>
      </w:r>
    </w:p>
    <w:p w:rsidR="007C3E75" w:rsidRPr="008B174D" w:rsidRDefault="00405908" w:rsidP="00405908">
      <w:pPr>
        <w:pStyle w:val="a4"/>
        <w:ind w:firstLine="360"/>
        <w:jc w:val="both"/>
        <w:rPr>
          <w:sz w:val="28"/>
          <w:szCs w:val="28"/>
        </w:rPr>
      </w:pPr>
      <w:r w:rsidRPr="008B174D">
        <w:rPr>
          <w:sz w:val="28"/>
          <w:szCs w:val="28"/>
        </w:rPr>
        <w:t>-Теперь, когда мы вспомнили, какие инструменты называют струнными - смычковыми, давайте прочитаем басню «Квартет»</w:t>
      </w:r>
      <w:r w:rsidR="00607F2C" w:rsidRPr="008B174D">
        <w:rPr>
          <w:sz w:val="28"/>
          <w:szCs w:val="28"/>
        </w:rPr>
        <w:t xml:space="preserve"> дальше. (слайды 9</w:t>
      </w:r>
      <w:r w:rsidR="007C3E75" w:rsidRPr="008B174D">
        <w:rPr>
          <w:sz w:val="28"/>
          <w:szCs w:val="28"/>
        </w:rPr>
        <w:t xml:space="preserve"> – 12)</w:t>
      </w:r>
    </w:p>
    <w:p w:rsidR="00405908" w:rsidRPr="008B174D" w:rsidRDefault="00405908" w:rsidP="00405908">
      <w:pPr>
        <w:pStyle w:val="a4"/>
        <w:ind w:firstLine="360"/>
        <w:jc w:val="both"/>
        <w:rPr>
          <w:sz w:val="28"/>
          <w:szCs w:val="28"/>
        </w:rPr>
      </w:pPr>
      <w:r w:rsidRPr="008B174D">
        <w:rPr>
          <w:sz w:val="28"/>
          <w:szCs w:val="28"/>
        </w:rPr>
        <w:t xml:space="preserve"> Понравилась ли вам эта музыка</w:t>
      </w:r>
      <w:r w:rsidR="007C3E75" w:rsidRPr="008B174D">
        <w:rPr>
          <w:sz w:val="28"/>
          <w:szCs w:val="28"/>
        </w:rPr>
        <w:t>, которую исполняли звери</w:t>
      </w:r>
      <w:r w:rsidRPr="008B174D">
        <w:rPr>
          <w:sz w:val="28"/>
          <w:szCs w:val="28"/>
        </w:rPr>
        <w:t>? Можно ли вообще назвать это музыкой?</w:t>
      </w:r>
    </w:p>
    <w:p w:rsidR="007C3E75" w:rsidRPr="008B174D" w:rsidRDefault="00405908" w:rsidP="00405908">
      <w:pPr>
        <w:pStyle w:val="a4"/>
        <w:ind w:firstLine="360"/>
        <w:jc w:val="both"/>
        <w:rPr>
          <w:sz w:val="28"/>
          <w:szCs w:val="28"/>
        </w:rPr>
      </w:pPr>
      <w:r w:rsidRPr="008B174D">
        <w:rPr>
          <w:sz w:val="28"/>
          <w:szCs w:val="28"/>
        </w:rPr>
        <w:t>-Что необходимо, чтобы исполнять музыку?</w:t>
      </w:r>
    </w:p>
    <w:p w:rsidR="00CA0320" w:rsidRPr="008B174D" w:rsidRDefault="00CA0320" w:rsidP="00405908">
      <w:pPr>
        <w:pStyle w:val="a4"/>
        <w:ind w:firstLine="360"/>
        <w:jc w:val="both"/>
        <w:rPr>
          <w:sz w:val="28"/>
          <w:szCs w:val="28"/>
        </w:rPr>
      </w:pPr>
    </w:p>
    <w:p w:rsidR="00405908" w:rsidRPr="008B174D" w:rsidRDefault="007C3E75" w:rsidP="00405908">
      <w:pPr>
        <w:pStyle w:val="a4"/>
        <w:ind w:firstLine="360"/>
        <w:jc w:val="both"/>
        <w:rPr>
          <w:sz w:val="28"/>
          <w:szCs w:val="28"/>
        </w:rPr>
      </w:pPr>
      <w:r w:rsidRPr="008B174D">
        <w:rPr>
          <w:sz w:val="28"/>
          <w:szCs w:val="28"/>
        </w:rPr>
        <w:t xml:space="preserve"> (</w:t>
      </w:r>
      <w:r w:rsidR="00405908" w:rsidRPr="008B174D">
        <w:rPr>
          <w:sz w:val="28"/>
          <w:szCs w:val="28"/>
        </w:rPr>
        <w:t xml:space="preserve"> </w:t>
      </w:r>
      <w:r w:rsidRPr="008B174D">
        <w:rPr>
          <w:sz w:val="28"/>
          <w:szCs w:val="28"/>
        </w:rPr>
        <w:t>Ответы детей:</w:t>
      </w:r>
      <w:r w:rsidR="00405908" w:rsidRPr="008B174D">
        <w:rPr>
          <w:sz w:val="28"/>
          <w:szCs w:val="28"/>
        </w:rPr>
        <w:t xml:space="preserve"> знать ноты, умение играть на музыкальном инструменте, умение слышать себя и того кто сидит рядом, уважая тех, кто слушает, не браться за то, что не умеешь)</w:t>
      </w:r>
    </w:p>
    <w:p w:rsidR="00405908" w:rsidRPr="008B174D" w:rsidRDefault="00405908" w:rsidP="007C3E75">
      <w:pPr>
        <w:pStyle w:val="a4"/>
        <w:jc w:val="both"/>
        <w:rPr>
          <w:sz w:val="28"/>
          <w:szCs w:val="28"/>
        </w:rPr>
      </w:pPr>
      <w:r w:rsidRPr="008B174D">
        <w:rPr>
          <w:sz w:val="28"/>
          <w:szCs w:val="28"/>
        </w:rPr>
        <w:t> </w:t>
      </w:r>
    </w:p>
    <w:p w:rsidR="00405908" w:rsidRPr="008B174D" w:rsidRDefault="00405908" w:rsidP="00405908">
      <w:pPr>
        <w:pStyle w:val="a4"/>
        <w:ind w:firstLine="360"/>
        <w:jc w:val="both"/>
        <w:rPr>
          <w:sz w:val="28"/>
          <w:szCs w:val="28"/>
        </w:rPr>
      </w:pPr>
      <w:r w:rsidRPr="008B174D">
        <w:rPr>
          <w:sz w:val="28"/>
          <w:szCs w:val="28"/>
        </w:rPr>
        <w:t>-Мы  прочитали басню Крылова, а теперь пришло время послушать настоящую музыку, в исп</w:t>
      </w:r>
      <w:r w:rsidR="007C3E75" w:rsidRPr="008B174D">
        <w:rPr>
          <w:sz w:val="28"/>
          <w:szCs w:val="28"/>
        </w:rPr>
        <w:t xml:space="preserve">олнении настоящих музыкантов. </w:t>
      </w:r>
      <w:r w:rsidR="00607F2C" w:rsidRPr="008B174D">
        <w:rPr>
          <w:sz w:val="28"/>
          <w:szCs w:val="28"/>
        </w:rPr>
        <w:t>(</w:t>
      </w:r>
      <w:r w:rsidR="00607F2C" w:rsidRPr="008B174D">
        <w:rPr>
          <w:bCs/>
          <w:i/>
          <w:iCs/>
          <w:sz w:val="28"/>
          <w:szCs w:val="28"/>
          <w:u w:val="single"/>
        </w:rPr>
        <w:t>Слайд №13)</w:t>
      </w: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 w:rsidRPr="008B174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lastRenderedPageBreak/>
        <w:t xml:space="preserve">Слушание фрагмента “Квартет” </w:t>
      </w:r>
      <w:proofErr w:type="spellStart"/>
      <w:r w:rsidRPr="008B174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А.П.Бородин</w:t>
      </w:r>
      <w:proofErr w:type="spellEnd"/>
      <w:r w:rsidR="009C71EF" w:rsidRPr="008B17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</w:t>
      </w:r>
      <w:r w:rsidR="00F076E6" w:rsidRPr="008B174D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(слайд 14)</w:t>
      </w:r>
    </w:p>
    <w:p w:rsidR="00405908" w:rsidRPr="008B174D" w:rsidRDefault="00405908" w:rsidP="00405908">
      <w:pPr>
        <w:pStyle w:val="a4"/>
        <w:ind w:firstLine="360"/>
        <w:jc w:val="both"/>
        <w:rPr>
          <w:sz w:val="28"/>
          <w:szCs w:val="28"/>
        </w:rPr>
      </w:pPr>
      <w:r w:rsidRPr="008B174D">
        <w:rPr>
          <w:sz w:val="28"/>
          <w:szCs w:val="28"/>
        </w:rPr>
        <w:t>Звучание каких инструментов вы услышали? (варианты ответов детей)</w:t>
      </w:r>
    </w:p>
    <w:p w:rsidR="00405908" w:rsidRPr="008B174D" w:rsidRDefault="00405908" w:rsidP="00205BBE">
      <w:pPr>
        <w:pStyle w:val="a4"/>
        <w:ind w:firstLine="360"/>
        <w:jc w:val="both"/>
        <w:rPr>
          <w:sz w:val="28"/>
          <w:szCs w:val="28"/>
        </w:rPr>
      </w:pPr>
      <w:r w:rsidRPr="008B174D">
        <w:rPr>
          <w:sz w:val="28"/>
          <w:szCs w:val="28"/>
        </w:rPr>
        <w:t xml:space="preserve">-Какая эта музыка по характеру? </w:t>
      </w:r>
      <w:proofErr w:type="gramStart"/>
      <w:r w:rsidRPr="008B174D">
        <w:rPr>
          <w:sz w:val="28"/>
          <w:szCs w:val="28"/>
        </w:rPr>
        <w:t>( спокойная</w:t>
      </w:r>
      <w:proofErr w:type="gramEnd"/>
      <w:r w:rsidRPr="008B174D">
        <w:rPr>
          <w:sz w:val="28"/>
          <w:szCs w:val="28"/>
        </w:rPr>
        <w:t>, умиротворённая)</w:t>
      </w:r>
    </w:p>
    <w:p w:rsidR="00405908" w:rsidRPr="008B174D" w:rsidRDefault="00205BBE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- </w:t>
      </w:r>
      <w:r w:rsidR="00405908"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эта музыка от музыки, которую исполняли герои басни</w:t>
      </w:r>
      <w:r w:rsidR="00AE4881"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отвечают)</w:t>
      </w:r>
    </w:p>
    <w:p w:rsidR="00CA0320" w:rsidRPr="008B174D" w:rsidRDefault="00CA0320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произведение написал Александр Порфирьевич Бородин – русский ученый-химик (</w:t>
      </w:r>
      <w:r w:rsidR="00F076E6" w:rsidRPr="008B174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Слайд №15</w:t>
      </w: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1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Порфирьевич Бородин родился в Санкт-Петербурге в   1833 году. Его мать, простая женщина, хотя и не имела никакого образования, понимала всё его значение и не жалела средств для обучения сына. Учился он прекрасно: в детстве овладел немецким, французским, английским языками, а позднее и итальянским.</w:t>
      </w:r>
    </w:p>
    <w:p w:rsidR="009C71EF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детстве обнаружил музыкальную одарённость, в 9 лет написал первое музыкальное произведение. Одновременно в возрасте 10 лет Бородин стал интересоваться химией, которая с годами из увлечения превратилась в дело всей его жизни. </w:t>
      </w:r>
    </w:p>
    <w:p w:rsidR="00CA0320" w:rsidRPr="008B174D" w:rsidRDefault="00CA0320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IV. Физкультминутка.</w:t>
      </w:r>
      <w:r w:rsidR="0076217F" w:rsidRPr="008B1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9</w:t>
      </w:r>
      <w:proofErr w:type="gramStart"/>
      <w:r w:rsidR="0076217F" w:rsidRPr="008B1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виде</w:t>
      </w:r>
      <w:r w:rsidR="0031430D" w:rsidRPr="008B1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="00F076E6" w:rsidRPr="008B1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End"/>
      <w:r w:rsidR="00F076E6" w:rsidRPr="008B1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16</w:t>
      </w:r>
      <w:r w:rsidR="0031430D" w:rsidRPr="008B1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CA0320" w:rsidRPr="008B174D" w:rsidRDefault="00CA0320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V. Вокально-хоровая работа.</w:t>
      </w: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Отгадайте загадку:</w:t>
      </w:r>
    </w:p>
    <w:p w:rsidR="00405908" w:rsidRPr="008B174D" w:rsidRDefault="00405908" w:rsidP="00405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Движенья плавные смычка</w:t>
      </w:r>
    </w:p>
    <w:p w:rsidR="00405908" w:rsidRPr="008B174D" w:rsidRDefault="00405908" w:rsidP="00405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 в трепет струны,</w:t>
      </w:r>
    </w:p>
    <w:p w:rsidR="00405908" w:rsidRPr="008B174D" w:rsidRDefault="00405908" w:rsidP="00405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 журчит издалека</w:t>
      </w:r>
    </w:p>
    <w:p w:rsidR="00405908" w:rsidRPr="008B174D" w:rsidRDefault="00405908" w:rsidP="00405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Поёт про вечер лунный.</w:t>
      </w:r>
    </w:p>
    <w:p w:rsidR="00405908" w:rsidRPr="008B174D" w:rsidRDefault="00405908" w:rsidP="00405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ясен звуков перелив,</w:t>
      </w:r>
    </w:p>
    <w:p w:rsidR="00405908" w:rsidRPr="008B174D" w:rsidRDefault="00405908" w:rsidP="00405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радость и улыбка,</w:t>
      </w:r>
    </w:p>
    <w:p w:rsidR="00405908" w:rsidRPr="008B174D" w:rsidRDefault="00405908" w:rsidP="00405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мечтательный мотив</w:t>
      </w:r>
    </w:p>
    <w:p w:rsidR="00405908" w:rsidRPr="008B174D" w:rsidRDefault="00405908" w:rsidP="00405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выводит … </w:t>
      </w:r>
      <w:r w:rsidR="00F076E6" w:rsidRPr="008B1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(Слайд №17</w:t>
      </w:r>
      <w:r w:rsidRPr="008B1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AE4881" w:rsidRPr="008B174D" w:rsidRDefault="00AE4881" w:rsidP="0040590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Вспомните, с какой песней мы познакомились, где музыка для человека являлась неотъемлемой частью жизни, кто и кому отказался продать этот волшебный инструмент, и почему?</w:t>
      </w: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Ученики:</w:t>
      </w: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«Волшебный смычок». Старичок отказался продать скрипку богачу за амбар хлеба. Потому, что она была нужна не только ему одному. В песне говорится о необыкновенной силе музыки, которая необходима человеку, как пища.</w:t>
      </w: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4881"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выучим слова 3 куплета песни. Потом тоже </w:t>
      </w: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объединимся в квартеты   и исполним песню. </w:t>
      </w: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Исполнение песни «Волшебный смычок»</w:t>
      </w: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мелодии.</w:t>
      </w: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ролям. </w:t>
      </w: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Учитель: </w:t>
      </w: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предлагаю вам тестовые задания, с которыми я думаю, вы легко справитесь. Прошу вас  внимательно прочитать и выбрать верный ответ.</w:t>
      </w: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Тестирование.</w:t>
      </w:r>
      <w:r w:rsidR="00F076E6" w:rsidRPr="008B17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(Слайд №18, №19</w:t>
      </w:r>
      <w:r w:rsidRPr="008B17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563E43" w:rsidRPr="008B174D" w:rsidRDefault="00563E43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VI. Итог урока:</w:t>
      </w:r>
      <w:r w:rsidR="00563E43" w:rsidRPr="008B1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63E43" w:rsidRPr="008B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20</w:t>
      </w:r>
      <w:r w:rsidR="00563E43"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 </w:t>
      </w: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завершение   подведём итог,  вернемся к цели нашего урока</w:t>
      </w:r>
    </w:p>
    <w:p w:rsidR="00F076E6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5BBE" w:rsidRPr="008B1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 выяснить роль музыки в басне)</w:t>
      </w:r>
    </w:p>
    <w:p w:rsidR="00405908" w:rsidRPr="008B174D" w:rsidRDefault="00F076E6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</w:t>
      </w:r>
      <w:r w:rsidR="00405908"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играет  музыка в басне?</w:t>
      </w: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Ученики:</w:t>
      </w: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</w:t>
      </w:r>
      <w:r w:rsidR="0031430D"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 играет в басне главную роль.</w:t>
      </w: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C творчеством какого композитора мы сегодня познакомились?</w:t>
      </w: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Ученики:</w:t>
      </w: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творчеством А. П. Бородина</w:t>
      </w:r>
      <w:r w:rsidR="0031430D"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89E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такое квартет?</w:t>
      </w: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E4881" w:rsidRPr="008B174D" w:rsidRDefault="0094689E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05908"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Ученики:</w:t>
      </w:r>
      <w:r w:rsidR="00405908"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Квартет – это музыка, в исполнении которой участвуют 4 исполнителя или</w:t>
      </w:r>
      <w:r w:rsidR="00AE4881"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908"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инструмента. </w:t>
      </w:r>
    </w:p>
    <w:p w:rsidR="00AE4881" w:rsidRPr="008B174D" w:rsidRDefault="00AE4881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Какие квартеты звучали на уроке?</w:t>
      </w:r>
    </w:p>
    <w:p w:rsidR="00405908" w:rsidRPr="008B174D" w:rsidRDefault="00AE4881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Ученики: </w:t>
      </w:r>
      <w:r w:rsidR="00405908"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звучали </w:t>
      </w:r>
      <w:r w:rsidR="00405908" w:rsidRPr="008B17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инструментальные и вокальные.</w:t>
      </w:r>
    </w:p>
    <w:p w:rsidR="00BA6340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6340" w:rsidRPr="008B174D">
        <w:rPr>
          <w:rFonts w:ascii="Times New Roman" w:eastAsia="Times New Roman" w:hAnsi="Times New Roman" w:cs="Times New Roman"/>
          <w:sz w:val="32"/>
          <w:szCs w:val="32"/>
          <w:lang w:eastAsia="ru-RU"/>
        </w:rPr>
        <w:t>(слайд 21</w:t>
      </w:r>
      <w:r w:rsidR="00CA0320"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="00107865"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вывод</w:t>
      </w:r>
      <w:r w:rsidR="00CA0320"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3E43"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865" w:rsidRPr="008B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часто звучит не только в стихах и сказках, но и в баснях. Музыка обогащает литературу.</w:t>
      </w:r>
    </w:p>
    <w:p w:rsidR="00CA0320" w:rsidRPr="008B174D" w:rsidRDefault="00BA6340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VII. Домашнее задание: </w:t>
      </w:r>
    </w:p>
    <w:p w:rsidR="00BA6340" w:rsidRPr="008B174D" w:rsidRDefault="00BA6340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Нарисуйте рисунок по басне Крылова «Квартет».</w:t>
      </w:r>
    </w:p>
    <w:p w:rsidR="00405908" w:rsidRPr="008B174D" w:rsidRDefault="00BA6340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Спасибо всем за урок. Каждый за работу на уроке получит оценку. </w:t>
      </w:r>
    </w:p>
    <w:p w:rsidR="00BA6340" w:rsidRPr="008B174D" w:rsidRDefault="00BA6340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08" w:rsidRPr="008B174D" w:rsidRDefault="00405908" w:rsidP="00405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VIII. Музыкальное прощание.</w:t>
      </w:r>
      <w:bookmarkEnd w:id="2"/>
    </w:p>
    <w:sectPr w:rsidR="00405908" w:rsidRPr="008B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08"/>
    <w:rsid w:val="00036080"/>
    <w:rsid w:val="00107865"/>
    <w:rsid w:val="001A5BC0"/>
    <w:rsid w:val="00204C5E"/>
    <w:rsid w:val="00205BBE"/>
    <w:rsid w:val="002F76C5"/>
    <w:rsid w:val="0031430D"/>
    <w:rsid w:val="00395CE2"/>
    <w:rsid w:val="003A3680"/>
    <w:rsid w:val="004013A4"/>
    <w:rsid w:val="00405908"/>
    <w:rsid w:val="00496D95"/>
    <w:rsid w:val="00563E43"/>
    <w:rsid w:val="00607F2C"/>
    <w:rsid w:val="00715212"/>
    <w:rsid w:val="0076217F"/>
    <w:rsid w:val="00780540"/>
    <w:rsid w:val="007C3E75"/>
    <w:rsid w:val="008B174D"/>
    <w:rsid w:val="0094689E"/>
    <w:rsid w:val="00976FDC"/>
    <w:rsid w:val="009C71EF"/>
    <w:rsid w:val="00A233A6"/>
    <w:rsid w:val="00A56C4D"/>
    <w:rsid w:val="00AE4881"/>
    <w:rsid w:val="00BA6340"/>
    <w:rsid w:val="00CA0320"/>
    <w:rsid w:val="00DA5A87"/>
    <w:rsid w:val="00EC67C1"/>
    <w:rsid w:val="00ED249A"/>
    <w:rsid w:val="00EF41FA"/>
    <w:rsid w:val="00F076E6"/>
    <w:rsid w:val="00F80D99"/>
    <w:rsid w:val="00F835E8"/>
    <w:rsid w:val="00F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BA44E-8A6F-4C86-9D5C-A0A8EDE9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908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405908"/>
    <w:pPr>
      <w:spacing w:before="28" w:after="28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ED2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6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296E-F15A-43A3-A638-F33305D0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19</cp:revision>
  <cp:lastPrinted>2014-11-24T08:13:00Z</cp:lastPrinted>
  <dcterms:created xsi:type="dcterms:W3CDTF">2014-08-10T15:02:00Z</dcterms:created>
  <dcterms:modified xsi:type="dcterms:W3CDTF">2018-04-18T16:00:00Z</dcterms:modified>
</cp:coreProperties>
</file>