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4D" w:rsidRPr="00175782" w:rsidRDefault="00C3334D" w:rsidP="00C3334D">
      <w:pPr>
        <w:pStyle w:val="1"/>
        <w:spacing w:after="94"/>
        <w:jc w:val="center"/>
        <w:rPr>
          <w:rFonts w:ascii="Arial" w:hAnsi="Arial" w:cs="Arial"/>
          <w:color w:val="auto"/>
        </w:rPr>
      </w:pPr>
      <w:r w:rsidRPr="00175782">
        <w:rPr>
          <w:rFonts w:ascii="Arial" w:hAnsi="Arial" w:cs="Arial"/>
          <w:color w:val="auto"/>
        </w:rPr>
        <w:t>Конспект урока</w:t>
      </w:r>
      <w:r w:rsidR="007D1782">
        <w:rPr>
          <w:rFonts w:ascii="Arial" w:hAnsi="Arial" w:cs="Arial"/>
          <w:color w:val="auto"/>
        </w:rPr>
        <w:t xml:space="preserve"> биологии в 8 классе: </w:t>
      </w:r>
      <w:r w:rsidRPr="00175782">
        <w:rPr>
          <w:rFonts w:ascii="Arial" w:hAnsi="Arial" w:cs="Arial"/>
          <w:color w:val="auto"/>
        </w:rPr>
        <w:t xml:space="preserve"> "Значение дыхания. Органы дыхательной системы</w:t>
      </w:r>
      <w:proofErr w:type="gramStart"/>
      <w:r w:rsidRPr="00175782">
        <w:rPr>
          <w:rFonts w:ascii="Arial" w:hAnsi="Arial" w:cs="Arial"/>
          <w:color w:val="auto"/>
        </w:rPr>
        <w:t>."</w:t>
      </w:r>
      <w:proofErr w:type="gramEnd"/>
    </w:p>
    <w:p w:rsidR="00701375" w:rsidRPr="002C3FD4" w:rsidRDefault="00701375" w:rsidP="00701375">
      <w:p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2C3FD4">
        <w:rPr>
          <w:rFonts w:ascii="Times New Roman" w:hAnsi="Times New Roman" w:cs="Times New Roman"/>
          <w:sz w:val="28"/>
          <w:szCs w:val="28"/>
        </w:rPr>
        <w:t>Изучить строение и функции органов дыхания, значение дыхания для организма человека.</w:t>
      </w:r>
    </w:p>
    <w:p w:rsidR="00175782" w:rsidRPr="002C3FD4" w:rsidRDefault="00175782" w:rsidP="00701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D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75782" w:rsidRPr="002C3FD4" w:rsidRDefault="00701375" w:rsidP="00701375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175782" w:rsidRPr="002C3FD4">
        <w:rPr>
          <w:rFonts w:ascii="Times New Roman" w:hAnsi="Times New Roman" w:cs="Times New Roman"/>
          <w:b/>
          <w:sz w:val="28"/>
          <w:szCs w:val="28"/>
        </w:rPr>
        <w:t>ые</w:t>
      </w:r>
      <w:r w:rsidRPr="002C3FD4">
        <w:rPr>
          <w:rFonts w:ascii="Times New Roman" w:hAnsi="Times New Roman" w:cs="Times New Roman"/>
          <w:b/>
          <w:sz w:val="28"/>
          <w:szCs w:val="28"/>
        </w:rPr>
        <w:t>:</w:t>
      </w:r>
      <w:r w:rsidRPr="002C3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82" w:rsidRPr="002C3FD4" w:rsidRDefault="00701375" w:rsidP="001757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рас</w:t>
      </w:r>
      <w:r w:rsidR="00175782" w:rsidRPr="002C3FD4">
        <w:rPr>
          <w:rFonts w:ascii="Times New Roman" w:hAnsi="Times New Roman" w:cs="Times New Roman"/>
          <w:sz w:val="28"/>
          <w:szCs w:val="28"/>
        </w:rPr>
        <w:t>крыть сущность процесса дыхания;</w:t>
      </w:r>
    </w:p>
    <w:p w:rsidR="00175782" w:rsidRPr="002C3FD4" w:rsidRDefault="00175782" w:rsidP="001757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раскрыть</w:t>
      </w:r>
      <w:r w:rsidR="00701375" w:rsidRPr="002C3FD4">
        <w:rPr>
          <w:rFonts w:ascii="Times New Roman" w:hAnsi="Times New Roman" w:cs="Times New Roman"/>
          <w:sz w:val="28"/>
          <w:szCs w:val="28"/>
        </w:rPr>
        <w:t xml:space="preserve"> его роль в обмене веществ и превращени</w:t>
      </w:r>
      <w:r w:rsidRPr="002C3FD4">
        <w:rPr>
          <w:rFonts w:ascii="Times New Roman" w:hAnsi="Times New Roman" w:cs="Times New Roman"/>
          <w:sz w:val="28"/>
          <w:szCs w:val="28"/>
        </w:rPr>
        <w:t>ях энергии в организме человека;</w:t>
      </w:r>
    </w:p>
    <w:p w:rsidR="00175782" w:rsidRPr="002C3FD4" w:rsidRDefault="00701375" w:rsidP="001757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познакомиться со строением органов</w:t>
      </w:r>
      <w:r w:rsidR="00175782" w:rsidRPr="002C3FD4">
        <w:rPr>
          <w:rFonts w:ascii="Times New Roman" w:hAnsi="Times New Roman" w:cs="Times New Roman"/>
          <w:sz w:val="28"/>
          <w:szCs w:val="28"/>
        </w:rPr>
        <w:t xml:space="preserve"> дыхания в связи с их функциями;</w:t>
      </w:r>
    </w:p>
    <w:p w:rsidR="00175782" w:rsidRPr="002C3FD4" w:rsidRDefault="00175782" w:rsidP="001757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познакомиться с процессом образования голоса;</w:t>
      </w:r>
    </w:p>
    <w:p w:rsidR="00701375" w:rsidRPr="002C3FD4" w:rsidRDefault="00175782" w:rsidP="0017578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 xml:space="preserve">познакомиться с </w:t>
      </w:r>
      <w:r w:rsidR="00701375" w:rsidRPr="002C3FD4">
        <w:rPr>
          <w:rFonts w:ascii="Times New Roman" w:hAnsi="Times New Roman" w:cs="Times New Roman"/>
          <w:sz w:val="28"/>
          <w:szCs w:val="28"/>
        </w:rPr>
        <w:t xml:space="preserve"> мерами профилактики заболеваний голосовых связок.</w:t>
      </w:r>
    </w:p>
    <w:p w:rsidR="00175782" w:rsidRPr="002C3FD4" w:rsidRDefault="00701375" w:rsidP="00701375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D4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175782" w:rsidRPr="002C3FD4">
        <w:rPr>
          <w:rFonts w:ascii="Times New Roman" w:hAnsi="Times New Roman" w:cs="Times New Roman"/>
          <w:b/>
          <w:sz w:val="28"/>
          <w:szCs w:val="28"/>
        </w:rPr>
        <w:t>ие</w:t>
      </w:r>
      <w:r w:rsidRPr="002C3FD4">
        <w:rPr>
          <w:rFonts w:ascii="Times New Roman" w:hAnsi="Times New Roman" w:cs="Times New Roman"/>
          <w:b/>
          <w:sz w:val="28"/>
          <w:szCs w:val="28"/>
        </w:rPr>
        <w:t>:</w:t>
      </w:r>
    </w:p>
    <w:p w:rsidR="00175782" w:rsidRPr="002C3FD4" w:rsidRDefault="00701375" w:rsidP="0017578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продолжить работу по изучению строения и функц</w:t>
      </w:r>
      <w:r w:rsidR="00175782" w:rsidRPr="002C3FD4">
        <w:rPr>
          <w:rFonts w:ascii="Times New Roman" w:hAnsi="Times New Roman" w:cs="Times New Roman"/>
          <w:sz w:val="28"/>
          <w:szCs w:val="28"/>
        </w:rPr>
        <w:t>ий организма человека;</w:t>
      </w:r>
    </w:p>
    <w:p w:rsidR="00175782" w:rsidRPr="002C3FD4" w:rsidRDefault="00701375" w:rsidP="0017578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активизир</w:t>
      </w:r>
      <w:r w:rsidR="00175782" w:rsidRPr="002C3FD4">
        <w:rPr>
          <w:rFonts w:ascii="Times New Roman" w:hAnsi="Times New Roman" w:cs="Times New Roman"/>
          <w:sz w:val="28"/>
          <w:szCs w:val="28"/>
        </w:rPr>
        <w:t>овать</w:t>
      </w:r>
      <w:r w:rsidRPr="002C3FD4">
        <w:rPr>
          <w:rFonts w:ascii="Times New Roman" w:hAnsi="Times New Roman" w:cs="Times New Roman"/>
          <w:sz w:val="28"/>
          <w:szCs w:val="28"/>
        </w:rPr>
        <w:t xml:space="preserve"> мыслительную деятельность и с</w:t>
      </w:r>
      <w:r w:rsidR="00175782" w:rsidRPr="002C3FD4">
        <w:rPr>
          <w:rFonts w:ascii="Times New Roman" w:hAnsi="Times New Roman" w:cs="Times New Roman"/>
          <w:sz w:val="28"/>
          <w:szCs w:val="28"/>
        </w:rPr>
        <w:t>амостоятельное добывание знаний;</w:t>
      </w:r>
    </w:p>
    <w:p w:rsidR="00701375" w:rsidRPr="002C3FD4" w:rsidRDefault="00701375" w:rsidP="0017578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умение связывать строение и функции организма.</w:t>
      </w:r>
    </w:p>
    <w:p w:rsidR="00175782" w:rsidRPr="002C3FD4" w:rsidRDefault="00701375" w:rsidP="00701375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D4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175782" w:rsidRPr="002C3FD4">
        <w:rPr>
          <w:rFonts w:ascii="Times New Roman" w:hAnsi="Times New Roman" w:cs="Times New Roman"/>
          <w:b/>
          <w:sz w:val="28"/>
          <w:szCs w:val="28"/>
        </w:rPr>
        <w:t>ые</w:t>
      </w:r>
      <w:r w:rsidRPr="002C3FD4">
        <w:rPr>
          <w:rFonts w:ascii="Times New Roman" w:hAnsi="Times New Roman" w:cs="Times New Roman"/>
          <w:b/>
          <w:sz w:val="28"/>
          <w:szCs w:val="28"/>
        </w:rPr>
        <w:t>:</w:t>
      </w:r>
    </w:p>
    <w:p w:rsidR="00175782" w:rsidRPr="002C3FD4" w:rsidRDefault="00701375" w:rsidP="0017578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обратить внимание на бережное отношение к здоровью своему и близких людей</w:t>
      </w:r>
      <w:r w:rsidR="00175782" w:rsidRPr="002C3FD4">
        <w:rPr>
          <w:rFonts w:ascii="Times New Roman" w:hAnsi="Times New Roman" w:cs="Times New Roman"/>
          <w:sz w:val="28"/>
          <w:szCs w:val="28"/>
        </w:rPr>
        <w:t>;</w:t>
      </w:r>
    </w:p>
    <w:p w:rsidR="00701375" w:rsidRPr="002C3FD4" w:rsidRDefault="00175782" w:rsidP="0017578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в</w:t>
      </w:r>
      <w:r w:rsidR="00701375" w:rsidRPr="002C3FD4">
        <w:rPr>
          <w:rFonts w:ascii="Times New Roman" w:hAnsi="Times New Roman" w:cs="Times New Roman"/>
          <w:sz w:val="28"/>
          <w:szCs w:val="28"/>
        </w:rPr>
        <w:t xml:space="preserve">оспитывать чуткость и внимательное отношение к людям. </w:t>
      </w:r>
    </w:p>
    <w:p w:rsidR="00701375" w:rsidRDefault="00701375" w:rsidP="0070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 урока: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урок-введение, </w:t>
      </w:r>
      <w:r w:rsid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FD4" w:rsidRDefault="002C3FD4" w:rsidP="0070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D4" w:rsidRDefault="002C3FD4" w:rsidP="0070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D4" w:rsidRDefault="002C3FD4" w:rsidP="0070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D4" w:rsidRDefault="002C3FD4" w:rsidP="0070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D4" w:rsidRPr="002C3FD4" w:rsidRDefault="002C3FD4" w:rsidP="00701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75" w:rsidRDefault="00701375" w:rsidP="002C3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урока.</w:t>
      </w:r>
    </w:p>
    <w:p w:rsidR="002C3FD4" w:rsidRDefault="002C3FD4" w:rsidP="002C3FD4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момент:</w:t>
      </w:r>
    </w:p>
    <w:p w:rsidR="002C3FD4" w:rsidRPr="002C3FD4" w:rsidRDefault="002C3FD4" w:rsidP="002C3FD4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приветствие учителя и учеников. Проверка готовности к уроку.</w:t>
      </w:r>
    </w:p>
    <w:p w:rsidR="00701375" w:rsidRPr="002C3FD4" w:rsidRDefault="00701375" w:rsidP="002C3FD4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Проверка домашнего задания: </w:t>
      </w:r>
      <w:r w:rsidRPr="002C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Самостоятельная</w:t>
      </w:r>
      <w:r w:rsidR="002C3FD4" w:rsidRPr="002C3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письменная работа по вариантам.</w:t>
      </w:r>
    </w:p>
    <w:p w:rsidR="00701375" w:rsidRPr="002C3FD4" w:rsidRDefault="002C3FD4" w:rsidP="002C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определения нижеперечисленных понятий:</w:t>
      </w:r>
    </w:p>
    <w:p w:rsidR="002C3FD4" w:rsidRPr="002C3FD4" w:rsidRDefault="002C3FD4" w:rsidP="002C3FD4">
      <w:pPr>
        <w:rPr>
          <w:rFonts w:ascii="Times New Roman" w:hAnsi="Times New Roman" w:cs="Times New Roman"/>
          <w:b/>
          <w:sz w:val="28"/>
          <w:szCs w:val="28"/>
        </w:rPr>
        <w:sectPr w:rsidR="002C3FD4" w:rsidRPr="002C3FD4" w:rsidSect="0017578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01375" w:rsidRPr="002C3FD4" w:rsidRDefault="00701375" w:rsidP="0070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D4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Кровь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Эритроциты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Фагоцитоз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Реципиент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Артерии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Большой круг кровообращения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Венозная кровь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Гипотония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Пульс</w:t>
      </w:r>
    </w:p>
    <w:p w:rsidR="00701375" w:rsidRPr="002C3FD4" w:rsidRDefault="00701375" w:rsidP="007013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Верхнее артериальное давление</w:t>
      </w:r>
    </w:p>
    <w:p w:rsidR="00701375" w:rsidRPr="002C3FD4" w:rsidRDefault="00701375" w:rsidP="0070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D4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Плазма крови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Лейкоциты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Иммунитет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Донор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Вены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Малый круг кровообращения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Артериальная кровь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Гипертония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Автоматизм</w:t>
      </w:r>
    </w:p>
    <w:p w:rsidR="00701375" w:rsidRPr="002C3FD4" w:rsidRDefault="00701375" w:rsidP="0070137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701375" w:rsidRPr="002C3FD4" w:rsidSect="007013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C3FD4">
        <w:rPr>
          <w:rFonts w:ascii="Times New Roman" w:hAnsi="Times New Roman" w:cs="Times New Roman"/>
          <w:sz w:val="28"/>
          <w:szCs w:val="28"/>
        </w:rPr>
        <w:t>Нижнее артериальное давлени</w:t>
      </w:r>
      <w:r w:rsidR="00BA4A8E" w:rsidRPr="002C3FD4">
        <w:rPr>
          <w:rFonts w:ascii="Times New Roman" w:hAnsi="Times New Roman" w:cs="Times New Roman"/>
          <w:sz w:val="28"/>
          <w:szCs w:val="28"/>
        </w:rPr>
        <w:t>е</w:t>
      </w:r>
    </w:p>
    <w:p w:rsidR="00701375" w:rsidRPr="002C3FD4" w:rsidRDefault="00701375" w:rsidP="002C3FD4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Актуализация знаний:</w:t>
      </w:r>
    </w:p>
    <w:p w:rsidR="00C3334D" w:rsidRPr="002C3FD4" w:rsidRDefault="00C3334D" w:rsidP="00C3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урока: “Пока дышу, надеюсь”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Dum</w:t>
      </w:r>
      <w:proofErr w:type="spellEnd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spiro</w:t>
      </w:r>
      <w:proofErr w:type="spellEnd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spero</w:t>
      </w:r>
      <w:proofErr w:type="spellEnd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Овидий – римский поэт.</w:t>
      </w:r>
    </w:p>
    <w:p w:rsidR="00C3334D" w:rsidRPr="002C3FD4" w:rsidRDefault="00C3334D" w:rsidP="00077D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 древности дыхание считали первопричиной жизни. Поговорка “Это нам нужно как воздух” доказывает это. Люди заметили, что без воздуха человек гибнет через несколько минут (самое большее через 6 минут).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долго не знали, что для дыхания одного человека в герметически закрытом помещении требуется 2м</w:t>
      </w:r>
      <w:r w:rsidRPr="002C3F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воздуха на 1 час. Так в 1846 году на судне “Мери </w:t>
      </w:r>
      <w:proofErr w:type="spell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Сомс</w:t>
      </w:r>
      <w:proofErr w:type="spellEnd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погиб батальон солдат, укрывшийся во время бури в трюме, хотя судно осталось абсолютно невредимым.</w:t>
      </w:r>
    </w:p>
    <w:p w:rsidR="00C3334D" w:rsidRPr="00077D6D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для чего мы дышим? Какое значение для нас, как, впрочем, для любого живого организма, имеет дыхание?</w:t>
      </w:r>
      <w:r w:rsidR="00077D6D" w:rsidRPr="000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7D6D" w:rsidRPr="00077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один из признаков жизни человека.</w:t>
      </w:r>
      <w:proofErr w:type="gramEnd"/>
      <w:r w:rsidR="000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мы дышим, для того чтобы жить).</w:t>
      </w:r>
      <w:proofErr w:type="gramEnd"/>
    </w:p>
    <w:p w:rsidR="002C3FD4" w:rsidRPr="00077D6D" w:rsidRDefault="002C3FD4" w:rsidP="002C3FD4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6D" w:rsidRPr="00077D6D" w:rsidRDefault="00077D6D" w:rsidP="002C3FD4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6F" w:rsidRPr="002C3FD4" w:rsidRDefault="00077D6D" w:rsidP="002C3FD4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07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9236F"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C3334D" w:rsidRPr="00077D6D" w:rsidRDefault="00077D6D" w:rsidP="00C3334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блок: Значение дыхания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(Рассказ учителя)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организма кислородом и использование его в </w:t>
      </w:r>
      <w:proofErr w:type="spell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реакциях.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Образование и удаление из организма углекислого газа и некоторых конечных продуктов обмена веществ: паров воды, аммиака и др.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Окисление (распад) органических соединений с высвобождением энергии, необходимой для физиологических функций организма.</w:t>
      </w:r>
    </w:p>
    <w:p w:rsidR="00C3334D" w:rsidRPr="002C3FD4" w:rsidRDefault="00C3334D" w:rsidP="00C3334D">
      <w:pPr>
        <w:spacing w:before="100" w:beforeAutospacing="1" w:after="9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Формула окисления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вещества + кислород = углекислый газ + вода +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энергия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Энергия необходима для жизнедеятельности организма: вы слушаете, смотрите, пишите. Я говорю, двигаюсь – на всё затрачивается энергия.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 Мы дышим ради получения энергии. Таким образом, кислород – основа жизнедеятельности организма.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 образом кислород поступает в клетки?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кровь.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кислород проникает в кровь?</w:t>
      </w:r>
    </w:p>
    <w:p w:rsidR="00C3334D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лёгкие.</w:t>
      </w:r>
    </w:p>
    <w:p w:rsidR="00077D6D" w:rsidRPr="00077D6D" w:rsidRDefault="00077D6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блок: Понятие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учителя, частично-поисковый метод).</w:t>
      </w:r>
    </w:p>
    <w:p w:rsidR="00C3334D" w:rsidRPr="002C3FD4" w:rsidRDefault="00077D6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определение в учебнике и прочитайте его.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Подробное определение: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– это процесс поступления О</w:t>
      </w:r>
      <w:proofErr w:type="gramStart"/>
      <w:r w:rsidRPr="002C3F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2C3F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клетки организма, участие О</w:t>
      </w:r>
      <w:r w:rsidRPr="002C3F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реакциях окисления, удаление продуктов распада.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краткое определение:</w:t>
      </w:r>
    </w:p>
    <w:p w:rsidR="00077D6D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– это обмен газов между клетками и окружающей средой.</w:t>
      </w:r>
    </w:p>
    <w:p w:rsidR="00C3334D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записывают определ</w:t>
      </w:r>
      <w:r w:rsidR="000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дыхания в рабочую тетрадь.</w:t>
      </w:r>
    </w:p>
    <w:p w:rsidR="00077D6D" w:rsidRPr="00077D6D" w:rsidRDefault="00077D6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блок: Типы дыхания.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учителя).</w:t>
      </w:r>
    </w:p>
    <w:p w:rsidR="00C3334D" w:rsidRDefault="00C3334D" w:rsidP="00077D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газов между кровью и атмосферным воздухом происходит в органах дыхания – это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лёгочное дыхание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Обмен газов между кровью и клетками тканей называется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тканевым дыханием.</w:t>
      </w:r>
    </w:p>
    <w:p w:rsidR="00077D6D" w:rsidRDefault="007D1782" w:rsidP="00077D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9.4pt;margin-top:16.4pt;width:107.55pt;height:14.9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32" style="position:absolute;left:0;text-align:left;margin-left:69.25pt;margin-top:16.4pt;width:99.1pt;height:14.95pt;flip:x;z-index:251658240" o:connectortype="straight">
            <v:stroke endarrow="block"/>
          </v:shape>
        </w:pict>
      </w:r>
      <w:r w:rsidR="0007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7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Дыхание</w:t>
      </w:r>
    </w:p>
    <w:p w:rsidR="00077D6D" w:rsidRDefault="00077D6D" w:rsidP="00077D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Легочное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Тканевое</w:t>
      </w:r>
    </w:p>
    <w:p w:rsidR="00A27180" w:rsidRPr="00077D6D" w:rsidRDefault="00077D6D" w:rsidP="00A271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воздухом и </w:t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Между кровью и                            кровью</w:t>
      </w:r>
      <w:proofErr w:type="gramStart"/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A27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летками тканей.</w:t>
      </w:r>
    </w:p>
    <w:p w:rsidR="00077D6D" w:rsidRPr="00077D6D" w:rsidRDefault="00077D6D" w:rsidP="00077D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 записывают схему в тетрадь.</w:t>
      </w:r>
    </w:p>
    <w:p w:rsidR="00C3334D" w:rsidRPr="00A27180" w:rsidRDefault="00A27180" w:rsidP="00C3334D">
      <w:pPr>
        <w:spacing w:before="100" w:beforeAutospacing="1" w:after="94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блок:</w:t>
      </w:r>
      <w:r w:rsidR="00C3334D"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Строение органов дыхания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(рассказ учителя с элементами беседы).</w:t>
      </w:r>
    </w:p>
    <w:p w:rsidR="00A27180" w:rsidRPr="00A27180" w:rsidRDefault="00A27180" w:rsidP="00A271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дыхания – это воздушные ворота в организм. Познакомимся со строением органов дыхания, проследим, какой путь проделывает воздух, прежде чем перейдёт в кровь, а обратно выделится углекислый газ.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Воздухоносный путь начинается с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носовой полости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34D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может, было бы проще, чтобы воздух шёл через рот? Экономнее и лучше? Почему ребёнку говорят: дыши носом?</w:t>
      </w:r>
    </w:p>
    <w:p w:rsidR="00A27180" w:rsidRPr="00A27180" w:rsidRDefault="00A27180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потому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носу воздух обеззараживается.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Опыт с двумя кроликами.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Взяли двух кроликов. Одному из них ввели в носовую полость трубочки, чтобы воздух проходил, не соприкасаясь со стенками носовой полости. Через несколько дней кролик умер, а другой, дышащий нормально, остался жив. Объясните, почему?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носовой полости воздух обеззараживается.</w:t>
      </w:r>
    </w:p>
    <w:p w:rsidR="00C3334D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произойдёт, если в морозную погоду мы будем дышать ртом? Объясните почему.</w:t>
      </w:r>
    </w:p>
    <w:p w:rsidR="00A27180" w:rsidRPr="00A27180" w:rsidRDefault="00A27180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заболеем, т.к.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 через носовую полость обеззараживается, согревается и смачивается, а в ротовой полости нет.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 в носовой полости воздух обеззараживается, обогревается (с помощью кровеносных сосудов) + очищается от пыли и увлажняется.</w:t>
      </w:r>
    </w:p>
    <w:p w:rsidR="00C3334D" w:rsidRPr="002C3FD4" w:rsidRDefault="00C3334D" w:rsidP="00B3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записывают вывод в своих тетрадях.)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 носовая полость выстлана слизистым эпителием. Эпителий имеет специальные выросты – реснички и клетки, вырабатывающие слизь. А так же, в слизистой оболочке очень большое количество кровеносных сосудов.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считаете, для чего в носовой полости так много кровеносных сосудов?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согревания.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для чего реснички в слизистой оболочке?</w:t>
      </w:r>
    </w:p>
    <w:p w:rsidR="00A27180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Очищение от пыли.</w:t>
      </w:r>
    </w:p>
    <w:p w:rsidR="00C3334D" w:rsidRPr="002C3FD4" w:rsidRDefault="00C3334D" w:rsidP="00A271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бы реснички не удаляли из дыхательных путей пыль, то за 70 лет в лёгких её скопилось бы 5 кг.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чего нужна слизь?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увлажнения и обеззараживания, так как в слизи находятся лимфоциты и фагоциты.</w:t>
      </w:r>
    </w:p>
    <w:p w:rsidR="00C3334D" w:rsidRPr="002C3FD4" w:rsidRDefault="00C3334D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носовой полости воздух попадает в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носоглотку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(верхняя часть глотки), а затем в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глотку,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которой сообщается и ротовая полость. Поэтому мы можем дышать и через рот. Кстати, глотка как перекрёсток ведёт и в пищевой канал, и в дыхательное горло (трахею), которое начинается гортанью.</w:t>
      </w:r>
    </w:p>
    <w:p w:rsidR="00C3334D" w:rsidRPr="002C3FD4" w:rsidRDefault="00C3334D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гортани.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Гортань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вид воронки, стенки которой образованы несколькими хрящами. </w:t>
      </w:r>
      <w:proofErr w:type="gram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крупный их них – щитовидный. У мужчин он несколько выступает вперёд, образуя кадык. Вход в гортань во время проглатывания пищи закрывается хрящом – надгортанником.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Задание.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гортань. Сделайте несколько глотательных движений. Что происходит с гортанью?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(Щитовидный хрящ во время глотания поднимается вверх, а затем вновь возвращается на старое место.</w:t>
      </w:r>
      <w:proofErr w:type="gramEnd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движении надгортанник закрывает вход в трахею и по нему, как по мосту, движется слюна или пищевой комок в пищевод.)</w:t>
      </w:r>
      <w:proofErr w:type="gramEnd"/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Задание.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Выясните, что происходит с дыханием во время глотания.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(Оно останавливается.)</w:t>
      </w:r>
    </w:p>
    <w:p w:rsidR="00C3334D" w:rsidRPr="002C3FD4" w:rsidRDefault="00C3334D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узкой части гортани находятся 2 пары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голосовых связок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Нижняя пара участвует в голосообразовании. Спереди связки прикрепляются к щитовидному хрящу, а сзади – к правому и левому черпаловидным хрящам. 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движении черпаловидных хрящей связки могут сближаться и натягиваться.</w:t>
      </w:r>
    </w:p>
    <w:p w:rsidR="00C3334D" w:rsidRPr="002C3FD4" w:rsidRDefault="00C3334D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спокойном дыхании связки разведены. При </w:t>
      </w:r>
      <w:proofErr w:type="gramStart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усиленном</w:t>
      </w:r>
      <w:proofErr w:type="gramEnd"/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разводятся ещё шире, чтобы не мешать движению воздуха. При разговоре связки смыкаются, оставляя лишь узкую щель. При прохождении воздуха через щель края связок вибрируют и издают звук. Крик вредит голосовым связкам. Они напрягаются, трутся друг о друга.</w:t>
      </w:r>
    </w:p>
    <w:p w:rsidR="00C3334D" w:rsidRPr="002C3FD4" w:rsidRDefault="00C3334D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мужчин длина голосовых связок 20–24 мм, у женщин – 18-20 мм.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длиннее и толще голосовые связки, тем голос ниже.</w:t>
      </w:r>
      <w:r w:rsidR="00B3111E"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девочек и мальчиков практически не различаются, только у мальчиков в подростковом возрасте начинают меняться – ломаться (из-за неравномерного роста хрящей и связок).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сильнее колеблются голосовые связки, тем голос громче.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Звуки речи возникают при вдохе или при выдохе?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выдохе.</w:t>
      </w:r>
    </w:p>
    <w:p w:rsidR="00C3334D" w:rsidRPr="002C3FD4" w:rsidRDefault="00C3334D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оказывается, колебаний голосовых связок недостаточно. Для возникновения членораздельной речи необходимы определённые позиции языка, зубов, губ. Рот и носовая полость усиливают звук, обогащают его различными оттенками. </w:t>
      </w:r>
    </w:p>
    <w:p w:rsidR="00C3334D" w:rsidRPr="002C3FD4" w:rsidRDefault="00C3334D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мозгу существуют специальные центры речи. Они согласовывают работу мышц речевого аппарата и связаны с процессами сознания и мышления. Процесс образования речи называется артикуляцией и формируется у маленьких детей до 5-и лет.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 Значение гортани: глотание, образование звуков речи.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гортани воздух попадает в трахею.</w:t>
      </w:r>
    </w:p>
    <w:p w:rsidR="00C3334D" w:rsidRDefault="00C3334D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Строение трахеи.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Трахея – широкая трубка, которая состоит из 16-20 хрящевых полуколец и поэтому всегда открыта для поступления воздуха. Трахея расположена спереди от пищевода. Её мягкая сторона обращена к пищеводу. При прохождении пищи пищевод расширяется, и мягкая стенка трахеи не мешает этому. Внутренняя стенка трахеи покрыта мерцательным эпителием, который выводит пылевые частицы из лёгких. В нижней части трахея делится на 2 бронха: бронхи имеют хрящевые кольца. Они входят в правое и левое лёгкое. В лёгких каждый из бронхов ветвится, подобно дереву, образуя бронхиолы. Бронхиолы заканчиваются альвеолами – лёгочными пузырьками, в которых происходит газообмен. Лёгочные пузырьки образуют губчатую массу, которая формирует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лёгкое.</w:t>
      </w:r>
      <w:r w:rsidR="00BA4A8E"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лёгкое покрыто оболочкой – плеврой.</w:t>
      </w:r>
    </w:p>
    <w:p w:rsidR="0057760C" w:rsidRPr="0057760C" w:rsidRDefault="0057760C" w:rsidP="0057760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 блок: Виды дыхательных путей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учителя).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– носоглотка – гортань образуют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верхние дыхательные пути.</w:t>
      </w:r>
    </w:p>
    <w:p w:rsidR="00C3334D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Трахея и бронхи образуют </w:t>
      </w: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нижние дыхательные пути.</w:t>
      </w:r>
    </w:p>
    <w:p w:rsidR="0057760C" w:rsidRPr="0057760C" w:rsidRDefault="0057760C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 записывают в тетрадь под диктовку).</w:t>
      </w:r>
      <w:proofErr w:type="gramEnd"/>
    </w:p>
    <w:p w:rsidR="0057760C" w:rsidRDefault="0057760C" w:rsidP="005776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46E1">
        <w:rPr>
          <w:rFonts w:ascii="Times New Roman" w:hAnsi="Times New Roman" w:cs="Times New Roman"/>
          <w:b/>
          <w:sz w:val="28"/>
          <w:szCs w:val="28"/>
        </w:rPr>
        <w:t>.</w:t>
      </w:r>
      <w:r w:rsidR="00BA4A8E" w:rsidRPr="0057760C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</w:t>
      </w:r>
      <w:proofErr w:type="gramEnd"/>
      <w:r w:rsidR="00BA4A8E" w:rsidRPr="0057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A8E" w:rsidRPr="0057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8E" w:rsidRPr="0057760C" w:rsidRDefault="00BA4A8E" w:rsidP="0057760C">
      <w:pPr>
        <w:jc w:val="both"/>
        <w:rPr>
          <w:rFonts w:ascii="Times New Roman" w:hAnsi="Times New Roman" w:cs="Times New Roman"/>
          <w:sz w:val="28"/>
          <w:szCs w:val="28"/>
        </w:rPr>
      </w:pPr>
      <w:r w:rsidRPr="0057760C">
        <w:rPr>
          <w:rFonts w:ascii="Times New Roman" w:hAnsi="Times New Roman" w:cs="Times New Roman"/>
          <w:sz w:val="28"/>
          <w:szCs w:val="28"/>
        </w:rPr>
        <w:t>(Беседа по вопросам)</w:t>
      </w:r>
      <w:r w:rsidR="0057760C">
        <w:rPr>
          <w:rFonts w:ascii="Times New Roman" w:hAnsi="Times New Roman" w:cs="Times New Roman"/>
          <w:sz w:val="28"/>
          <w:szCs w:val="28"/>
        </w:rPr>
        <w:t>.</w:t>
      </w:r>
    </w:p>
    <w:p w:rsidR="00BA4A8E" w:rsidRPr="002C3FD4" w:rsidRDefault="00BA4A8E" w:rsidP="00BA4A8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Расположите последовательно органы образующие воздухоносные пути.</w:t>
      </w:r>
      <w:r w:rsidR="0057760C">
        <w:rPr>
          <w:rFonts w:ascii="Times New Roman" w:hAnsi="Times New Roman" w:cs="Times New Roman"/>
          <w:sz w:val="28"/>
          <w:szCs w:val="28"/>
        </w:rPr>
        <w:t xml:space="preserve"> (Носовая полость, носоглотка, ротоглотка, гортань).</w:t>
      </w:r>
    </w:p>
    <w:p w:rsidR="00BA4A8E" w:rsidRPr="002C3FD4" w:rsidRDefault="00BA4A8E" w:rsidP="00BA4A8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FD4">
        <w:rPr>
          <w:rFonts w:ascii="Times New Roman" w:hAnsi="Times New Roman" w:cs="Times New Roman"/>
          <w:sz w:val="28"/>
          <w:szCs w:val="28"/>
        </w:rPr>
        <w:t>В чем проявляется связь строения и функций органов дыхания?</w:t>
      </w:r>
      <w:r w:rsidR="00577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60C">
        <w:rPr>
          <w:rFonts w:ascii="Times New Roman" w:hAnsi="Times New Roman" w:cs="Times New Roman"/>
          <w:sz w:val="28"/>
          <w:szCs w:val="28"/>
        </w:rPr>
        <w:t>(Для очищения воздуха имеются ворсинки, для согрева кровеносные капилляры.</w:t>
      </w:r>
      <w:proofErr w:type="gramEnd"/>
      <w:r w:rsidR="00577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60C">
        <w:rPr>
          <w:rFonts w:ascii="Times New Roman" w:hAnsi="Times New Roman" w:cs="Times New Roman"/>
          <w:sz w:val="28"/>
          <w:szCs w:val="28"/>
        </w:rPr>
        <w:t>Строение и функции взаимосвязаны!).</w:t>
      </w:r>
      <w:proofErr w:type="gramEnd"/>
    </w:p>
    <w:p w:rsidR="00284753" w:rsidRPr="00284753" w:rsidRDefault="00284753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284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4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учителя)</w:t>
      </w:r>
    </w:p>
    <w:p w:rsidR="00C3334D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C3334D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Жизнедеятельность организма возможна лишь при поступлении в его клетки кислорода и удалении углекислого газа.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носовой полости воздух очищается, нагревается и увлажняется.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гортани находятся две пары голосовых связок. Нижняя пара участвует в голосообразовании. Звуки речи формируются в ротовой и носовой полости. </w:t>
      </w: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Газообмен происходит в альвеолах лёгких.</w:t>
      </w:r>
    </w:p>
    <w:p w:rsidR="00284753" w:rsidRPr="002C3FD4" w:rsidRDefault="00284753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записывают выводы в тетрадь.</w:t>
      </w:r>
    </w:p>
    <w:p w:rsidR="00BA4A8E" w:rsidRPr="002C3FD4" w:rsidRDefault="00C3334D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активную работу на уроке</w:t>
      </w:r>
      <w:r w:rsidR="00BA4A8E"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753" w:rsidRDefault="00284753" w:rsidP="00C3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8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334D" w:rsidRPr="002C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C3334D" w:rsidRPr="00175782" w:rsidRDefault="00C3334D" w:rsidP="00C333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§23</w:t>
      </w:r>
      <w:r w:rsidR="00BA4A8E" w:rsidRPr="002C3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после параграфа проработать устно.</w:t>
      </w:r>
    </w:p>
    <w:p w:rsidR="00C30BFE" w:rsidRPr="00BA4A8E" w:rsidRDefault="00C30BFE">
      <w:bookmarkStart w:id="0" w:name="_GoBack"/>
      <w:bookmarkEnd w:id="0"/>
    </w:p>
    <w:sectPr w:rsidR="00C30BFE" w:rsidRPr="00BA4A8E" w:rsidSect="007013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352"/>
    <w:multiLevelType w:val="hybridMultilevel"/>
    <w:tmpl w:val="90B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9F0"/>
    <w:multiLevelType w:val="hybridMultilevel"/>
    <w:tmpl w:val="847C1648"/>
    <w:lvl w:ilvl="0" w:tplc="84BA3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6B96"/>
    <w:multiLevelType w:val="hybridMultilevel"/>
    <w:tmpl w:val="62E2E2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5D65DC4"/>
    <w:multiLevelType w:val="hybridMultilevel"/>
    <w:tmpl w:val="089EE5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02A74EA"/>
    <w:multiLevelType w:val="hybridMultilevel"/>
    <w:tmpl w:val="2FA8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100A"/>
    <w:multiLevelType w:val="hybridMultilevel"/>
    <w:tmpl w:val="21B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164A0"/>
    <w:multiLevelType w:val="hybridMultilevel"/>
    <w:tmpl w:val="E520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45FA"/>
    <w:multiLevelType w:val="hybridMultilevel"/>
    <w:tmpl w:val="B3E839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34D"/>
    <w:rsid w:val="00077D6D"/>
    <w:rsid w:val="00175782"/>
    <w:rsid w:val="00284753"/>
    <w:rsid w:val="002C3FD4"/>
    <w:rsid w:val="0057760C"/>
    <w:rsid w:val="00701375"/>
    <w:rsid w:val="0075768F"/>
    <w:rsid w:val="007D1782"/>
    <w:rsid w:val="009B0238"/>
    <w:rsid w:val="00A27180"/>
    <w:rsid w:val="00B3111E"/>
    <w:rsid w:val="00BA4A8E"/>
    <w:rsid w:val="00BE7BA4"/>
    <w:rsid w:val="00C30BFE"/>
    <w:rsid w:val="00C3334D"/>
    <w:rsid w:val="00E846E1"/>
    <w:rsid w:val="00EC0494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FE"/>
  </w:style>
  <w:style w:type="paragraph" w:styleId="1">
    <w:name w:val="heading 1"/>
    <w:basedOn w:val="a"/>
    <w:next w:val="a"/>
    <w:link w:val="10"/>
    <w:uiPriority w:val="9"/>
    <w:qFormat/>
    <w:rsid w:val="00C33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3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34D"/>
  </w:style>
  <w:style w:type="paragraph" w:styleId="a4">
    <w:name w:val="Balloon Text"/>
    <w:basedOn w:val="a"/>
    <w:link w:val="a5"/>
    <w:uiPriority w:val="99"/>
    <w:semiHidden/>
    <w:unhideWhenUsed/>
    <w:rsid w:val="00C3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3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0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krozz</cp:lastModifiedBy>
  <cp:revision>9</cp:revision>
  <cp:lastPrinted>2012-12-20T15:30:00Z</cp:lastPrinted>
  <dcterms:created xsi:type="dcterms:W3CDTF">2012-11-27T17:16:00Z</dcterms:created>
  <dcterms:modified xsi:type="dcterms:W3CDTF">2013-12-23T11:58:00Z</dcterms:modified>
</cp:coreProperties>
</file>