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A8" w:rsidRPr="00A3774C" w:rsidRDefault="00BD73A8" w:rsidP="00BD7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BD73A8" w:rsidRPr="00A3774C" w:rsidRDefault="00BD73A8" w:rsidP="00BD7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BD73A8" w:rsidRPr="00A3774C" w:rsidRDefault="00BD73A8" w:rsidP="00BD7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.02.2019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Тәрбиеші/Воспитатель: Текаева В.Ю.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Білім беру саласы/Образовательная область: Здоровье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Пән/Предмет: Физкультура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Өтпелі тақы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рып/Сквозная тема: «Мир вокруг нас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Тақырыбы/Тема: «Муравьи</w:t>
      </w: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Мақсаттары/Цели: </w:t>
      </w:r>
    </w:p>
    <w:p w:rsidR="00BD73A8" w:rsidRPr="003F6AA5" w:rsidRDefault="00BD73A8" w:rsidP="00BD7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Тәрбиелік – воспитательная:</w:t>
      </w:r>
      <w:r w:rsidRPr="00A3774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 xml:space="preserve">Воспитание самостоятельности, активности, </w:t>
      </w:r>
      <w:r w:rsidRPr="003F6AA5">
        <w:rPr>
          <w:rFonts w:ascii="Times New Roman" w:hAnsi="Times New Roman"/>
          <w:sz w:val="24"/>
          <w:szCs w:val="24"/>
          <w:lang w:val="kk-KZ"/>
        </w:rPr>
        <w:t>интереса к физической культуре.</w:t>
      </w:r>
    </w:p>
    <w:p w:rsidR="00BD73A8" w:rsidRPr="003F6AA5" w:rsidRDefault="00BD73A8" w:rsidP="00BD73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3F6A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3F6AA5">
        <w:rPr>
          <w:rFonts w:ascii="Times New Roman" w:hAnsi="Times New Roman"/>
          <w:sz w:val="24"/>
          <w:szCs w:val="24"/>
        </w:rPr>
        <w:t>Развитие координации движений, ловкости, внимания.</w:t>
      </w:r>
    </w:p>
    <w:p w:rsidR="00BD73A8" w:rsidRPr="00BD73A8" w:rsidRDefault="00BD73A8" w:rsidP="00BD73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Оқыту – обучающая</w:t>
      </w:r>
      <w:r w:rsidRPr="003F6A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3F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3A8">
        <w:rPr>
          <w:rFonts w:ascii="Times New Roman" w:hAnsi="Times New Roman"/>
          <w:sz w:val="24"/>
        </w:rPr>
        <w:t xml:space="preserve">Обучение ходьбе приставным шагом вперед. </w:t>
      </w:r>
      <w:proofErr w:type="gramStart"/>
      <w:r w:rsidRPr="00BD73A8">
        <w:rPr>
          <w:rFonts w:ascii="Times New Roman" w:hAnsi="Times New Roman"/>
          <w:sz w:val="24"/>
        </w:rPr>
        <w:t xml:space="preserve">Ползание на четвереньках на доске приподнятую на высоту </w:t>
      </w:r>
      <w:smartTag w:uri="urn:schemas-microsoft-com:office:smarttags" w:element="metricconverter">
        <w:smartTagPr>
          <w:attr w:name="ProductID" w:val="20 см"/>
        </w:smartTagPr>
        <w:r w:rsidRPr="00BD73A8">
          <w:rPr>
            <w:rFonts w:ascii="Times New Roman" w:hAnsi="Times New Roman"/>
            <w:sz w:val="24"/>
          </w:rPr>
          <w:t>20 см</w:t>
        </w:r>
      </w:smartTag>
      <w:r w:rsidRPr="00BD73A8">
        <w:rPr>
          <w:rFonts w:ascii="Times New Roman" w:hAnsi="Times New Roman"/>
          <w:sz w:val="24"/>
        </w:rPr>
        <w:t xml:space="preserve">. Влезание на скамейку высотой </w:t>
      </w:r>
      <w:smartTag w:uri="urn:schemas-microsoft-com:office:smarttags" w:element="metricconverter">
        <w:smartTagPr>
          <w:attr w:name="ProductID" w:val="25 см"/>
        </w:smartTagPr>
        <w:r w:rsidRPr="00BD73A8">
          <w:rPr>
            <w:rFonts w:ascii="Times New Roman" w:hAnsi="Times New Roman"/>
            <w:sz w:val="24"/>
          </w:rPr>
          <w:t>25 см</w:t>
        </w:r>
      </w:smartTag>
      <w:r w:rsidRPr="00BD73A8">
        <w:rPr>
          <w:rFonts w:ascii="Times New Roman" w:hAnsi="Times New Roman"/>
          <w:sz w:val="24"/>
        </w:rPr>
        <w:t>. (постоять на ней держа руки в стороны)</w:t>
      </w:r>
      <w:r>
        <w:rPr>
          <w:rFonts w:ascii="Times New Roman" w:hAnsi="Times New Roman"/>
          <w:sz w:val="24"/>
        </w:rPr>
        <w:t>.</w:t>
      </w:r>
      <w:proofErr w:type="gramEnd"/>
    </w:p>
    <w:p w:rsidR="00BD73A8" w:rsidRPr="00BD73A8" w:rsidRDefault="00BD73A8" w:rsidP="00BD73A8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BD73A8">
        <w:rPr>
          <w:rFonts w:ascii="Times New Roman" w:hAnsi="Times New Roman"/>
          <w:b/>
          <w:sz w:val="24"/>
        </w:rPr>
        <w:t>Валеология</w:t>
      </w:r>
      <w:proofErr w:type="spellEnd"/>
      <w:r w:rsidRPr="00BD73A8">
        <w:rPr>
          <w:rFonts w:ascii="Times New Roman" w:hAnsi="Times New Roman"/>
          <w:b/>
          <w:sz w:val="24"/>
        </w:rPr>
        <w:t>:</w:t>
      </w:r>
      <w:r w:rsidRPr="00BD73A8">
        <w:rPr>
          <w:rFonts w:ascii="Times New Roman" w:hAnsi="Times New Roman"/>
          <w:sz w:val="24"/>
        </w:rPr>
        <w:t xml:space="preserve"> Развитие вестибулярного аппарата,  ориентировки в пространстве. Продолжить закреплять знания о частях тела и их предназначения.</w:t>
      </w:r>
    </w:p>
    <w:p w:rsidR="00BD73A8" w:rsidRPr="00A3774C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игровая, здоровьесберегающая.</w:t>
      </w:r>
    </w:p>
    <w:p w:rsidR="00BD73A8" w:rsidRPr="00BD73A8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Ресурстармен қаматам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асыз ету/Ресурсное обеспечение: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доска, скамейка, погремушки</w:t>
      </w:r>
    </w:p>
    <w:p w:rsidR="00BD73A8" w:rsidRPr="00004144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Билингвалды компонент/Билингвал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ьный компонент: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заяц - қоян</w:t>
      </w:r>
    </w:p>
    <w:p w:rsidR="00BD73A8" w:rsidRPr="00A3774C" w:rsidRDefault="00BD73A8" w:rsidP="00BD73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Ұйымдастырылған оқу қызметінің барысы</w:t>
      </w:r>
    </w:p>
    <w:p w:rsidR="00BD73A8" w:rsidRPr="00A3774C" w:rsidRDefault="00BD73A8" w:rsidP="00BD73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Ход организованной учебной деятельности</w:t>
      </w:r>
    </w:p>
    <w:p w:rsidR="00BD73A8" w:rsidRDefault="00BD73A8" w:rsidP="00BD73A8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</w:t>
      </w:r>
      <w:proofErr w:type="gram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gram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іспе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бөлімі</w:t>
      </w:r>
      <w:proofErr w:type="spellEnd"/>
      <w:r w:rsidRPr="00A37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/Вводная часть: </w:t>
      </w:r>
    </w:p>
    <w:p w:rsidR="00BD73A8" w:rsidRPr="00BD73A8" w:rsidRDefault="00BD73A8" w:rsidP="00BD73A8">
      <w:pPr>
        <w:pStyle w:val="a3"/>
        <w:jc w:val="both"/>
        <w:rPr>
          <w:rFonts w:ascii="Times New Roman" w:eastAsia="DejaVu Sans" w:hAnsi="Times New Roman"/>
          <w:i/>
          <w:sz w:val="24"/>
          <w:szCs w:val="24"/>
        </w:rPr>
      </w:pPr>
      <w:r w:rsidRPr="00BD73A8">
        <w:rPr>
          <w:rFonts w:ascii="Times New Roman" w:hAnsi="Times New Roman"/>
          <w:i/>
          <w:sz w:val="24"/>
          <w:szCs w:val="24"/>
        </w:rPr>
        <w:t>Свободное построение детей на ковре</w:t>
      </w:r>
      <w:r w:rsidRPr="00BD73A8">
        <w:rPr>
          <w:rFonts w:ascii="Times New Roman" w:hAnsi="Times New Roman"/>
          <w:i/>
          <w:sz w:val="24"/>
          <w:szCs w:val="24"/>
        </w:rPr>
        <w:t xml:space="preserve">. </w:t>
      </w:r>
      <w:r w:rsidRPr="00BD73A8">
        <w:rPr>
          <w:rFonts w:ascii="Times New Roman" w:hAnsi="Times New Roman"/>
          <w:i/>
          <w:sz w:val="24"/>
          <w:szCs w:val="24"/>
        </w:rPr>
        <w:t>Педагог обращает внимание на зайчика, который сидит, грустит. Предлагает взять зайца и вместе поиграть с погремушками. Сообщает, что  будем с ними играть</w:t>
      </w:r>
      <w:r w:rsidRPr="00BD73A8">
        <w:rPr>
          <w:rFonts w:ascii="Times New Roman" w:hAnsi="Times New Roman"/>
          <w:i/>
          <w:sz w:val="24"/>
          <w:szCs w:val="24"/>
        </w:rPr>
        <w:t>.</w:t>
      </w:r>
    </w:p>
    <w:p w:rsidR="00BD73A8" w:rsidRPr="00BD73A8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73A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BD73A8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заяц - қоян</w:t>
      </w:r>
    </w:p>
    <w:p w:rsidR="00BD73A8" w:rsidRPr="00BD73A8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D73A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D73A8" w:rsidRPr="00BD73A8" w:rsidRDefault="00BD73A8" w:rsidP="00BD73A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D73A8">
        <w:rPr>
          <w:rFonts w:ascii="Times New Roman" w:hAnsi="Times New Roman"/>
          <w:i/>
          <w:sz w:val="24"/>
          <w:szCs w:val="24"/>
        </w:rPr>
        <w:t>Ходьба в колонне по одному, ритмично гре</w:t>
      </w:r>
      <w:r w:rsidRPr="00BD73A8">
        <w:rPr>
          <w:rFonts w:ascii="Times New Roman" w:hAnsi="Times New Roman"/>
          <w:i/>
          <w:sz w:val="24"/>
          <w:szCs w:val="24"/>
        </w:rPr>
        <w:softHyphen/>
        <w:t>меть погремушкой. Бег врассыпную.</w:t>
      </w:r>
    </w:p>
    <w:p w:rsidR="00BD73A8" w:rsidRPr="005A7660" w:rsidRDefault="00BD73A8" w:rsidP="00BD73A8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i/>
          <w:iCs/>
          <w:color w:val="000000" w:themeColor="text1"/>
        </w:rPr>
      </w:pPr>
      <w:r w:rsidRPr="005A7660">
        <w:rPr>
          <w:rStyle w:val="c10"/>
          <w:b/>
          <w:i/>
          <w:iCs/>
          <w:color w:val="000000" w:themeColor="text1"/>
        </w:rPr>
        <w:t>1.Общеравивающие упражнения</w:t>
      </w:r>
      <w:r>
        <w:rPr>
          <w:rStyle w:val="c10"/>
          <w:b/>
          <w:i/>
          <w:iCs/>
          <w:color w:val="000000" w:themeColor="text1"/>
        </w:rPr>
        <w:t xml:space="preserve"> (с погремушкой)</w:t>
      </w:r>
      <w:r w:rsidRPr="005A7660">
        <w:rPr>
          <w:rStyle w:val="c10"/>
          <w:b/>
          <w:i/>
          <w:iCs/>
          <w:color w:val="000000" w:themeColor="text1"/>
        </w:rPr>
        <w:t>:</w:t>
      </w:r>
    </w:p>
    <w:p w:rsidR="00BD73A8" w:rsidRPr="00BD73A8" w:rsidRDefault="00BD73A8" w:rsidP="00BD7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73A8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1. </w:t>
      </w:r>
      <w:r w:rsidRPr="00BD73A8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BD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73A8">
        <w:rPr>
          <w:rFonts w:ascii="Times New Roman" w:hAnsi="Times New Roman"/>
          <w:sz w:val="24"/>
          <w:szCs w:val="24"/>
        </w:rPr>
        <w:t>стоя, погремушка в одной руке, руки внизу. Под</w:t>
      </w:r>
      <w:r w:rsidRPr="00BD73A8">
        <w:rPr>
          <w:rFonts w:ascii="Times New Roman" w:hAnsi="Times New Roman"/>
          <w:sz w:val="24"/>
          <w:szCs w:val="24"/>
        </w:rPr>
        <w:softHyphen/>
        <w:t>нять руки вперед, погреметь погремушкой и спрятать руки за спину. По</w:t>
      </w:r>
      <w:r>
        <w:rPr>
          <w:rFonts w:ascii="Times New Roman" w:hAnsi="Times New Roman"/>
          <w:sz w:val="24"/>
          <w:szCs w:val="24"/>
        </w:rPr>
        <w:t xml:space="preserve">сле 3 - 4 </w:t>
      </w:r>
      <w:r w:rsidRPr="00BD73A8">
        <w:rPr>
          <w:rFonts w:ascii="Times New Roman" w:hAnsi="Times New Roman"/>
          <w:sz w:val="24"/>
          <w:szCs w:val="24"/>
        </w:rPr>
        <w:t xml:space="preserve"> повторений переложить погремушку в дру</w:t>
      </w:r>
      <w:r w:rsidRPr="00BD73A8">
        <w:rPr>
          <w:rFonts w:ascii="Times New Roman" w:hAnsi="Times New Roman"/>
          <w:sz w:val="24"/>
          <w:szCs w:val="24"/>
        </w:rPr>
        <w:softHyphen/>
        <w:t>гую руку и повторить упражнение.</w:t>
      </w:r>
    </w:p>
    <w:p w:rsidR="00BD73A8" w:rsidRPr="00BD73A8" w:rsidRDefault="00BD73A8" w:rsidP="00BD7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73A8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2. </w:t>
      </w:r>
      <w:r w:rsidRPr="00BD73A8">
        <w:rPr>
          <w:rStyle w:val="0pt"/>
          <w:rFonts w:eastAsia="Calibri"/>
          <w:color w:val="000000" w:themeColor="text1"/>
          <w:sz w:val="24"/>
          <w:szCs w:val="24"/>
        </w:rPr>
        <w:t>И</w:t>
      </w:r>
      <w:r w:rsidRPr="00BD73A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D73A8">
        <w:rPr>
          <w:rStyle w:val="0pt"/>
          <w:rFonts w:eastAsia="Calibri"/>
          <w:color w:val="000000" w:themeColor="text1"/>
          <w:sz w:val="24"/>
          <w:szCs w:val="24"/>
        </w:rPr>
        <w:t xml:space="preserve"> п.:</w:t>
      </w:r>
      <w:r w:rsidRPr="00BD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73A8">
        <w:rPr>
          <w:rFonts w:ascii="Times New Roman" w:hAnsi="Times New Roman"/>
          <w:sz w:val="24"/>
          <w:szCs w:val="24"/>
        </w:rPr>
        <w:t>сидя, ноги вместе, погремушка в одной руке. На</w:t>
      </w:r>
      <w:r w:rsidRPr="00BD73A8">
        <w:rPr>
          <w:rFonts w:ascii="Times New Roman" w:hAnsi="Times New Roman"/>
          <w:sz w:val="24"/>
          <w:szCs w:val="24"/>
        </w:rPr>
        <w:softHyphen/>
        <w:t>клониться вперед, стараться не сгибать колени, коснуться по</w:t>
      </w:r>
      <w:r w:rsidRPr="00BD73A8">
        <w:rPr>
          <w:rFonts w:ascii="Times New Roman" w:hAnsi="Times New Roman"/>
          <w:sz w:val="24"/>
          <w:szCs w:val="24"/>
        </w:rPr>
        <w:softHyphen/>
        <w:t>гремушкой носков ног и выпрямиться. Переложить погремуш</w:t>
      </w:r>
      <w:r w:rsidRPr="00BD73A8">
        <w:rPr>
          <w:rFonts w:ascii="Times New Roman" w:hAnsi="Times New Roman"/>
          <w:sz w:val="24"/>
          <w:szCs w:val="24"/>
        </w:rPr>
        <w:softHyphen/>
        <w:t>ку в д</w:t>
      </w:r>
      <w:r w:rsidR="00541E2B">
        <w:rPr>
          <w:rFonts w:ascii="Times New Roman" w:hAnsi="Times New Roman"/>
          <w:sz w:val="24"/>
          <w:szCs w:val="24"/>
        </w:rPr>
        <w:t>ругую руку. Повторить 3 - 4</w:t>
      </w:r>
      <w:r w:rsidRPr="00BD73A8">
        <w:rPr>
          <w:rFonts w:ascii="Times New Roman" w:hAnsi="Times New Roman"/>
          <w:sz w:val="24"/>
          <w:szCs w:val="24"/>
        </w:rPr>
        <w:t xml:space="preserve"> раза каждой рукой.</w:t>
      </w:r>
    </w:p>
    <w:p w:rsidR="00BD73A8" w:rsidRPr="00BD73A8" w:rsidRDefault="00BD73A8" w:rsidP="00BD73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D73A8">
        <w:rPr>
          <w:rStyle w:val="c10"/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3. </w:t>
      </w:r>
      <w:r w:rsidRPr="00BD73A8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BD73A8">
        <w:rPr>
          <w:color w:val="000000" w:themeColor="text1"/>
          <w:sz w:val="24"/>
          <w:szCs w:val="24"/>
        </w:rPr>
        <w:t xml:space="preserve"> </w:t>
      </w:r>
      <w:r w:rsidRPr="00BD73A8">
        <w:rPr>
          <w:rFonts w:ascii="Times New Roman" w:hAnsi="Times New Roman"/>
          <w:sz w:val="24"/>
          <w:szCs w:val="24"/>
        </w:rPr>
        <w:t>стоя, погремушка в одной руке, руки внизу. При</w:t>
      </w:r>
      <w:r w:rsidRPr="00BD73A8">
        <w:rPr>
          <w:rFonts w:ascii="Times New Roman" w:hAnsi="Times New Roman"/>
          <w:sz w:val="24"/>
          <w:szCs w:val="24"/>
        </w:rPr>
        <w:softHyphen/>
        <w:t>сесть, постучать погремушкой об</w:t>
      </w:r>
      <w:r w:rsidR="00541E2B">
        <w:rPr>
          <w:rFonts w:ascii="Times New Roman" w:hAnsi="Times New Roman"/>
          <w:sz w:val="24"/>
          <w:szCs w:val="24"/>
        </w:rPr>
        <w:t xml:space="preserve"> пол, выпрямиться. Повторить 3 - 4</w:t>
      </w:r>
      <w:r w:rsidRPr="00BD73A8">
        <w:rPr>
          <w:rFonts w:ascii="Times New Roman" w:hAnsi="Times New Roman"/>
          <w:sz w:val="24"/>
          <w:szCs w:val="24"/>
        </w:rPr>
        <w:t xml:space="preserve"> раза одной, затем другой рукой.</w:t>
      </w:r>
    </w:p>
    <w:p w:rsidR="00BD73A8" w:rsidRPr="00BD73A8" w:rsidRDefault="00BD73A8" w:rsidP="00BD73A8">
      <w:pPr>
        <w:pStyle w:val="a3"/>
        <w:jc w:val="both"/>
        <w:rPr>
          <w:rStyle w:val="c10"/>
          <w:rFonts w:ascii="Times New Roman" w:hAnsi="Times New Roman"/>
          <w:sz w:val="24"/>
          <w:szCs w:val="24"/>
        </w:rPr>
      </w:pPr>
      <w:r w:rsidRPr="00BD73A8"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BD73A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BD73A8">
        <w:rPr>
          <w:rStyle w:val="0pt"/>
          <w:rFonts w:eastAsia="Calibri"/>
          <w:color w:val="000000" w:themeColor="text1"/>
          <w:sz w:val="24"/>
          <w:szCs w:val="24"/>
        </w:rPr>
        <w:t>И. п.:</w:t>
      </w:r>
      <w:r w:rsidRPr="00BD73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D73A8">
        <w:rPr>
          <w:rFonts w:ascii="Times New Roman" w:hAnsi="Times New Roman"/>
          <w:sz w:val="24"/>
          <w:szCs w:val="24"/>
        </w:rPr>
        <w:t>Потанцевать и попрыгать с погремушкой в руке, кто как умеет (20—30</w:t>
      </w:r>
      <w:r w:rsidRPr="00BD73A8">
        <w:rPr>
          <w:rStyle w:val="0pt"/>
          <w:rFonts w:eastAsia="Calibri"/>
          <w:sz w:val="24"/>
          <w:szCs w:val="24"/>
        </w:rPr>
        <w:t xml:space="preserve"> сек).</w:t>
      </w:r>
      <w:r w:rsidRPr="00BD73A8">
        <w:rPr>
          <w:rFonts w:ascii="Times New Roman" w:hAnsi="Times New Roman"/>
          <w:sz w:val="24"/>
          <w:szCs w:val="24"/>
        </w:rPr>
        <w:t xml:space="preserve"> Спокойная ходьба в колонне по одному вокруг помещения. Положить погремушку.</w:t>
      </w:r>
    </w:p>
    <w:p w:rsidR="00BD73A8" w:rsidRPr="005A7660" w:rsidRDefault="00BD73A8" w:rsidP="00BD73A8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 w:themeColor="text1"/>
        </w:rPr>
      </w:pPr>
      <w:r w:rsidRPr="005A7660">
        <w:rPr>
          <w:rStyle w:val="c0"/>
          <w:b/>
          <w:i/>
          <w:color w:val="000000" w:themeColor="text1"/>
        </w:rPr>
        <w:t>2. Основные виды движений:</w:t>
      </w:r>
    </w:p>
    <w:p w:rsidR="00BD73A8" w:rsidRPr="005A7660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60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BD73A8">
        <w:rPr>
          <w:rFonts w:ascii="Times New Roman" w:hAnsi="Times New Roman"/>
          <w:sz w:val="24"/>
        </w:rPr>
        <w:t xml:space="preserve">Ползание на четвереньках на доске приподнятую на высоту </w:t>
      </w:r>
      <w:smartTag w:uri="urn:schemas-microsoft-com:office:smarttags" w:element="metricconverter">
        <w:smartTagPr>
          <w:attr w:name="ProductID" w:val="20 см"/>
        </w:smartTagPr>
        <w:r w:rsidRPr="00BD73A8">
          <w:rPr>
            <w:rFonts w:ascii="Times New Roman" w:hAnsi="Times New Roman"/>
            <w:sz w:val="24"/>
          </w:rPr>
          <w:t>20 см</w:t>
        </w:r>
      </w:smartTag>
      <w:r w:rsidRPr="00BD73A8">
        <w:rPr>
          <w:rFonts w:ascii="Times New Roman" w:hAnsi="Times New Roman"/>
          <w:sz w:val="24"/>
        </w:rPr>
        <w:t>.</w:t>
      </w:r>
      <w:proofErr w:type="gramEnd"/>
    </w:p>
    <w:p w:rsidR="00BD73A8" w:rsidRPr="00BD73A8" w:rsidRDefault="00BD73A8" w:rsidP="00BD73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A766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BD73A8">
        <w:rPr>
          <w:rFonts w:ascii="Times New Roman" w:hAnsi="Times New Roman"/>
          <w:sz w:val="24"/>
        </w:rPr>
        <w:t xml:space="preserve">Влезание на скамейку высотой </w:t>
      </w:r>
      <w:smartTag w:uri="urn:schemas-microsoft-com:office:smarttags" w:element="metricconverter">
        <w:smartTagPr>
          <w:attr w:name="ProductID" w:val="25 см"/>
        </w:smartTagPr>
        <w:r w:rsidRPr="00BD73A8">
          <w:rPr>
            <w:rFonts w:ascii="Times New Roman" w:hAnsi="Times New Roman"/>
            <w:sz w:val="24"/>
          </w:rPr>
          <w:t>25 см</w:t>
        </w:r>
      </w:smartTag>
      <w:r w:rsidRPr="00BD73A8">
        <w:rPr>
          <w:rFonts w:ascii="Times New Roman" w:hAnsi="Times New Roman"/>
          <w:sz w:val="24"/>
        </w:rPr>
        <w:t>. (постоя</w:t>
      </w:r>
      <w:r>
        <w:rPr>
          <w:rFonts w:ascii="Times New Roman" w:hAnsi="Times New Roman"/>
          <w:sz w:val="24"/>
        </w:rPr>
        <w:t>ть на ней держа руки в стороны)</w:t>
      </w:r>
    </w:p>
    <w:p w:rsidR="00BD73A8" w:rsidRPr="005A7660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 бөлімі /Заключительная часть:</w:t>
      </w:r>
    </w:p>
    <w:p w:rsidR="00BD73A8" w:rsidRPr="005A7660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 w:rsidRPr="005A7660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Делают дыхательную гимнастику.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Прощаются с зайцем.</w:t>
      </w:r>
    </w:p>
    <w:p w:rsidR="00BD73A8" w:rsidRPr="00472EAE" w:rsidRDefault="00BD73A8" w:rsidP="00BD73A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</w:t>
      </w:r>
      <w:proofErr w:type="gramEnd"/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/и: «</w:t>
      </w:r>
      <w:r w:rsidR="00541E2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Муравьи</w:t>
      </w:r>
      <w:r w:rsidRPr="005A766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A6245E" w:rsidRDefault="00A6245E">
      <w:bookmarkStart w:id="0" w:name="_GoBack"/>
      <w:bookmarkEnd w:id="0"/>
    </w:p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536"/>
    <w:rsid w:val="004B3536"/>
    <w:rsid w:val="00541E2B"/>
    <w:rsid w:val="00861960"/>
    <w:rsid w:val="00A6245E"/>
    <w:rsid w:val="00B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D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3A8"/>
  </w:style>
  <w:style w:type="character" w:customStyle="1" w:styleId="c10">
    <w:name w:val="c10"/>
    <w:basedOn w:val="a0"/>
    <w:rsid w:val="00BD73A8"/>
  </w:style>
  <w:style w:type="character" w:customStyle="1" w:styleId="0pt">
    <w:name w:val="Основной текст + Курсив;Интервал 0 pt"/>
    <w:rsid w:val="00BD73A8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3">
    <w:name w:val="No Spacing"/>
    <w:uiPriority w:val="1"/>
    <w:qFormat/>
    <w:rsid w:val="00BD7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0">
    <w:name w:val="Основной текст + Полужирный;Интервал 0 pt"/>
    <w:rsid w:val="00BD7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2019-02-13T14:08:00Z</dcterms:created>
  <dcterms:modified xsi:type="dcterms:W3CDTF">2019-02-13T14:20:00Z</dcterms:modified>
</cp:coreProperties>
</file>