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38A" w:rsidRPr="00B45E16" w:rsidRDefault="00B45E16" w:rsidP="00B45E16">
      <w:pPr>
        <w:jc w:val="center"/>
        <w:rPr>
          <w:rFonts w:ascii="Times New Roman" w:hAnsi="Times New Roman" w:cs="Times New Roman"/>
          <w:b/>
          <w:sz w:val="36"/>
          <w:szCs w:val="36"/>
        </w:rPr>
      </w:pPr>
      <w:r w:rsidRPr="00B45E16">
        <w:rPr>
          <w:rFonts w:ascii="Times New Roman" w:hAnsi="Times New Roman" w:cs="Times New Roman"/>
          <w:b/>
          <w:sz w:val="36"/>
          <w:szCs w:val="36"/>
        </w:rPr>
        <w:t>Интерактивная игра: «Всюду деньги, деньги, деньги…»</w:t>
      </w:r>
    </w:p>
    <w:p w:rsidR="00B45E16" w:rsidRPr="00B45E16" w:rsidRDefault="00B45E16" w:rsidP="00B45E16">
      <w:pPr>
        <w:pStyle w:val="a3"/>
        <w:jc w:val="both"/>
        <w:rPr>
          <w:sz w:val="28"/>
          <w:szCs w:val="28"/>
        </w:rPr>
      </w:pPr>
      <w:r w:rsidRPr="00B45E16">
        <w:rPr>
          <w:sz w:val="28"/>
          <w:szCs w:val="28"/>
        </w:rPr>
        <w:t>Нет в человеческом обществе ни одной сферы жизни, ни одной профессии, ни одной страны, где бы человек мог почувствовать себя абсолютно независимым от мира экономики, мог не подчиниться ее законам. Экономика - это особый мир, со своими законами и проблемами, драмами и противоречиями. Он сложен и загадочен, этот мир экономики, а главное - открыт для каждого, кто хочет войти в него активным участником.</w:t>
      </w:r>
    </w:p>
    <w:p w:rsidR="00B45E16" w:rsidRPr="00B45E16" w:rsidRDefault="00B45E16" w:rsidP="00B45E16">
      <w:pPr>
        <w:jc w:val="both"/>
        <w:rPr>
          <w:rFonts w:ascii="Times New Roman" w:hAnsi="Times New Roman" w:cs="Times New Roman"/>
          <w:sz w:val="28"/>
          <w:szCs w:val="28"/>
        </w:rPr>
      </w:pPr>
      <w:r w:rsidRPr="00B45E16">
        <w:rPr>
          <w:rFonts w:ascii="Times New Roman" w:hAnsi="Times New Roman" w:cs="Times New Roman"/>
          <w:sz w:val="28"/>
          <w:szCs w:val="28"/>
        </w:rPr>
        <w:t>Все мы входим в мир по-разному: кто-то в качестве предпринимателя, кто-то в качестве наемного работника, кто-то становится профессиональным экономистом, а кто-то выбирает свободную профессию и об экономике вспоминает, лишь получая или тратя деньги.</w:t>
      </w:r>
    </w:p>
    <w:p w:rsidR="00B45E16" w:rsidRDefault="00B45E16" w:rsidP="00B45E16">
      <w:pPr>
        <w:jc w:val="both"/>
        <w:rPr>
          <w:rFonts w:ascii="Times New Roman" w:hAnsi="Times New Roman" w:cs="Times New Roman"/>
          <w:sz w:val="28"/>
          <w:szCs w:val="28"/>
        </w:rPr>
      </w:pPr>
      <w:r w:rsidRPr="00B45E16">
        <w:rPr>
          <w:rFonts w:ascii="Times New Roman" w:hAnsi="Times New Roman" w:cs="Times New Roman"/>
          <w:sz w:val="28"/>
          <w:szCs w:val="28"/>
        </w:rPr>
        <w:t xml:space="preserve">Экономические знания необходимы всем. Они универсальны и применимы во всех сферах жизни. Современный человек без экономических знаний не может считать себя подготовленным к жизни и работе.   Экономика – неотъемлемая часть нашей современной жизни. </w:t>
      </w:r>
    </w:p>
    <w:p w:rsidR="00DA75D4" w:rsidRDefault="00CC3A6E" w:rsidP="00DA75D4">
      <w:pPr>
        <w:jc w:val="center"/>
        <w:rPr>
          <w:rFonts w:ascii="Times New Roman" w:hAnsi="Times New Roman" w:cs="Times New Roman"/>
          <w:sz w:val="28"/>
          <w:szCs w:val="28"/>
        </w:rPr>
      </w:pPr>
      <w:r w:rsidRPr="00CC3A6E">
        <w:rPr>
          <w:rFonts w:ascii="Times New Roman" w:hAnsi="Times New Roman" w:cs="Times New Roman"/>
          <w:b/>
          <w:sz w:val="32"/>
          <w:szCs w:val="32"/>
        </w:rPr>
        <w:t>Ход игры:</w:t>
      </w:r>
    </w:p>
    <w:p w:rsidR="00DA75D4" w:rsidRPr="00DA75D4" w:rsidRDefault="00DA75D4" w:rsidP="00DA75D4">
      <w:pPr>
        <w:jc w:val="both"/>
        <w:rPr>
          <w:rFonts w:ascii="Times New Roman" w:hAnsi="Times New Roman" w:cs="Times New Roman"/>
          <w:sz w:val="28"/>
          <w:szCs w:val="28"/>
        </w:rPr>
      </w:pPr>
      <w:proofErr w:type="gramStart"/>
      <w:r w:rsidRPr="009E4E73">
        <w:rPr>
          <w:rFonts w:ascii="Times New Roman" w:hAnsi="Times New Roman" w:cs="Times New Roman"/>
          <w:sz w:val="28"/>
          <w:szCs w:val="28"/>
        </w:rPr>
        <w:t>Вам предлагается четыре рубрики «С монетой сквозь века» (Возникновение денег, функции, свойства); «Родись, крестись, женись, умирай – за все денежки подай» (в этой рубрике затрагиваются социальные проблемы труда, доходы и расходы семей); «Деньги на стол» (Вопросы, касающиеся банковской системы); «Деньги в литературе» (Проблема денег в русской литературе, высказывания всем нам известных героев).</w:t>
      </w:r>
      <w:proofErr w:type="gramEnd"/>
      <w:r w:rsidRPr="009E4E73">
        <w:rPr>
          <w:rFonts w:ascii="Times New Roman" w:hAnsi="Times New Roman" w:cs="Times New Roman"/>
          <w:sz w:val="28"/>
          <w:szCs w:val="28"/>
        </w:rPr>
        <w:t xml:space="preserve"> В ходе игры может выпасть рубрика «Кот в мешке» - это значит, что вы должны передать право ответа другой команде; в рубрике «Аукцион» вы можете назвать свою цену вопроса, но не больше, чем у вас набрано баллов (рублей).</w:t>
      </w:r>
    </w:p>
    <w:tbl>
      <w:tblPr>
        <w:tblStyle w:val="a4"/>
        <w:tblW w:w="0" w:type="auto"/>
        <w:tblLook w:val="04A0"/>
      </w:tblPr>
      <w:tblGrid>
        <w:gridCol w:w="3539"/>
        <w:gridCol w:w="1161"/>
        <w:gridCol w:w="1161"/>
        <w:gridCol w:w="1161"/>
        <w:gridCol w:w="1161"/>
        <w:gridCol w:w="1162"/>
      </w:tblGrid>
      <w:tr w:rsidR="00CC3A6E" w:rsidTr="00CC3A6E">
        <w:tc>
          <w:tcPr>
            <w:tcW w:w="3539" w:type="dxa"/>
          </w:tcPr>
          <w:p w:rsidR="00CC3A6E" w:rsidRDefault="00CC3A6E" w:rsidP="00CC3A6E">
            <w:pPr>
              <w:rPr>
                <w:rFonts w:ascii="Times New Roman" w:hAnsi="Times New Roman" w:cs="Times New Roman"/>
                <w:b/>
                <w:sz w:val="32"/>
                <w:szCs w:val="32"/>
              </w:rPr>
            </w:pPr>
          </w:p>
          <w:p w:rsidR="00CC3A6E" w:rsidRDefault="00CC3A6E" w:rsidP="00CC3A6E">
            <w:pPr>
              <w:rPr>
                <w:rFonts w:ascii="Times New Roman" w:hAnsi="Times New Roman" w:cs="Times New Roman"/>
                <w:b/>
                <w:sz w:val="32"/>
                <w:szCs w:val="32"/>
              </w:rPr>
            </w:pPr>
            <w:r w:rsidRPr="00CC3A6E">
              <w:rPr>
                <w:rFonts w:ascii="Times New Roman" w:hAnsi="Times New Roman" w:cs="Times New Roman"/>
                <w:b/>
                <w:sz w:val="32"/>
                <w:szCs w:val="32"/>
              </w:rPr>
              <w:t>С монетой сквозь века</w:t>
            </w:r>
          </w:p>
          <w:p w:rsidR="00294A80" w:rsidRPr="00CC3A6E" w:rsidRDefault="00294A80" w:rsidP="00CC3A6E">
            <w:pPr>
              <w:rPr>
                <w:rFonts w:ascii="Times New Roman" w:hAnsi="Times New Roman" w:cs="Times New Roman"/>
                <w:b/>
                <w:sz w:val="32"/>
                <w:szCs w:val="32"/>
              </w:rPr>
            </w:pPr>
          </w:p>
        </w:tc>
        <w:tc>
          <w:tcPr>
            <w:tcW w:w="1161" w:type="dxa"/>
          </w:tcPr>
          <w:p w:rsidR="00CC3A6E" w:rsidRDefault="00CC3A6E" w:rsidP="00CC3A6E">
            <w:pPr>
              <w:jc w:val="center"/>
              <w:rPr>
                <w:rFonts w:ascii="Times New Roman" w:hAnsi="Times New Roman" w:cs="Times New Roman"/>
                <w:b/>
                <w:sz w:val="32"/>
                <w:szCs w:val="32"/>
              </w:rPr>
            </w:pPr>
          </w:p>
          <w:p w:rsidR="00CC3A6E" w:rsidRPr="00CC3A6E" w:rsidRDefault="00CC3A6E" w:rsidP="00CC3A6E">
            <w:pPr>
              <w:jc w:val="center"/>
              <w:rPr>
                <w:rFonts w:ascii="Times New Roman" w:hAnsi="Times New Roman" w:cs="Times New Roman"/>
                <w:b/>
                <w:sz w:val="32"/>
                <w:szCs w:val="32"/>
              </w:rPr>
            </w:pPr>
            <w:r w:rsidRPr="00CC3A6E">
              <w:rPr>
                <w:rFonts w:ascii="Times New Roman" w:hAnsi="Times New Roman" w:cs="Times New Roman"/>
                <w:b/>
                <w:sz w:val="32"/>
                <w:szCs w:val="32"/>
              </w:rPr>
              <w:t>100</w:t>
            </w:r>
          </w:p>
        </w:tc>
        <w:tc>
          <w:tcPr>
            <w:tcW w:w="1161" w:type="dxa"/>
          </w:tcPr>
          <w:p w:rsidR="00CC3A6E" w:rsidRDefault="00CC3A6E" w:rsidP="00CC3A6E">
            <w:pPr>
              <w:jc w:val="center"/>
              <w:rPr>
                <w:rFonts w:ascii="Times New Roman" w:hAnsi="Times New Roman" w:cs="Times New Roman"/>
                <w:b/>
                <w:sz w:val="32"/>
                <w:szCs w:val="32"/>
              </w:rPr>
            </w:pPr>
          </w:p>
          <w:p w:rsidR="00CC3A6E" w:rsidRPr="00CC3A6E" w:rsidRDefault="00CC3A6E" w:rsidP="00CC3A6E">
            <w:pPr>
              <w:jc w:val="center"/>
              <w:rPr>
                <w:rFonts w:ascii="Times New Roman" w:hAnsi="Times New Roman" w:cs="Times New Roman"/>
                <w:b/>
                <w:sz w:val="32"/>
                <w:szCs w:val="32"/>
              </w:rPr>
            </w:pPr>
            <w:r w:rsidRPr="00CC3A6E">
              <w:rPr>
                <w:rFonts w:ascii="Times New Roman" w:hAnsi="Times New Roman" w:cs="Times New Roman"/>
                <w:b/>
                <w:sz w:val="32"/>
                <w:szCs w:val="32"/>
              </w:rPr>
              <w:t>200</w:t>
            </w:r>
          </w:p>
        </w:tc>
        <w:tc>
          <w:tcPr>
            <w:tcW w:w="1161" w:type="dxa"/>
          </w:tcPr>
          <w:p w:rsidR="00CC3A6E" w:rsidRDefault="00CC3A6E" w:rsidP="00CC3A6E">
            <w:pPr>
              <w:jc w:val="center"/>
              <w:rPr>
                <w:rFonts w:ascii="Times New Roman" w:hAnsi="Times New Roman" w:cs="Times New Roman"/>
                <w:b/>
                <w:sz w:val="32"/>
                <w:szCs w:val="32"/>
              </w:rPr>
            </w:pPr>
          </w:p>
          <w:p w:rsidR="00CC3A6E" w:rsidRPr="00CC3A6E" w:rsidRDefault="00CC3A6E" w:rsidP="00CC3A6E">
            <w:pPr>
              <w:jc w:val="center"/>
              <w:rPr>
                <w:rFonts w:ascii="Times New Roman" w:hAnsi="Times New Roman" w:cs="Times New Roman"/>
                <w:b/>
                <w:sz w:val="32"/>
                <w:szCs w:val="32"/>
              </w:rPr>
            </w:pPr>
            <w:r w:rsidRPr="00CC3A6E">
              <w:rPr>
                <w:rFonts w:ascii="Times New Roman" w:hAnsi="Times New Roman" w:cs="Times New Roman"/>
                <w:b/>
                <w:sz w:val="32"/>
                <w:szCs w:val="32"/>
              </w:rPr>
              <w:t>300</w:t>
            </w:r>
          </w:p>
        </w:tc>
        <w:tc>
          <w:tcPr>
            <w:tcW w:w="1161" w:type="dxa"/>
          </w:tcPr>
          <w:p w:rsidR="00CC3A6E" w:rsidRDefault="00CC3A6E" w:rsidP="00CC3A6E">
            <w:pPr>
              <w:jc w:val="center"/>
              <w:rPr>
                <w:rFonts w:ascii="Times New Roman" w:hAnsi="Times New Roman" w:cs="Times New Roman"/>
                <w:b/>
                <w:sz w:val="32"/>
                <w:szCs w:val="32"/>
              </w:rPr>
            </w:pPr>
          </w:p>
          <w:p w:rsidR="00CC3A6E" w:rsidRPr="00CC3A6E" w:rsidRDefault="00CC3A6E" w:rsidP="00CC3A6E">
            <w:pPr>
              <w:jc w:val="center"/>
              <w:rPr>
                <w:rFonts w:ascii="Times New Roman" w:hAnsi="Times New Roman" w:cs="Times New Roman"/>
                <w:b/>
                <w:sz w:val="32"/>
                <w:szCs w:val="32"/>
              </w:rPr>
            </w:pPr>
            <w:r w:rsidRPr="00CC3A6E">
              <w:rPr>
                <w:rFonts w:ascii="Times New Roman" w:hAnsi="Times New Roman" w:cs="Times New Roman"/>
                <w:b/>
                <w:sz w:val="32"/>
                <w:szCs w:val="32"/>
              </w:rPr>
              <w:t>400</w:t>
            </w:r>
          </w:p>
        </w:tc>
        <w:tc>
          <w:tcPr>
            <w:tcW w:w="1162" w:type="dxa"/>
          </w:tcPr>
          <w:p w:rsidR="00CC3A6E" w:rsidRDefault="00CC3A6E" w:rsidP="00CC3A6E">
            <w:pPr>
              <w:jc w:val="center"/>
              <w:rPr>
                <w:rFonts w:ascii="Times New Roman" w:hAnsi="Times New Roman" w:cs="Times New Roman"/>
                <w:b/>
                <w:sz w:val="32"/>
                <w:szCs w:val="32"/>
              </w:rPr>
            </w:pPr>
          </w:p>
          <w:p w:rsidR="00CC3A6E" w:rsidRPr="00CC3A6E" w:rsidRDefault="00CC3A6E" w:rsidP="00CC3A6E">
            <w:pPr>
              <w:jc w:val="center"/>
              <w:rPr>
                <w:rFonts w:ascii="Times New Roman" w:hAnsi="Times New Roman" w:cs="Times New Roman"/>
                <w:b/>
                <w:sz w:val="32"/>
                <w:szCs w:val="32"/>
              </w:rPr>
            </w:pPr>
            <w:r w:rsidRPr="00CC3A6E">
              <w:rPr>
                <w:rFonts w:ascii="Times New Roman" w:hAnsi="Times New Roman" w:cs="Times New Roman"/>
                <w:b/>
                <w:sz w:val="32"/>
                <w:szCs w:val="32"/>
              </w:rPr>
              <w:t>500</w:t>
            </w:r>
          </w:p>
        </w:tc>
      </w:tr>
      <w:tr w:rsidR="00CC3A6E" w:rsidTr="00CC3A6E">
        <w:tc>
          <w:tcPr>
            <w:tcW w:w="3539" w:type="dxa"/>
          </w:tcPr>
          <w:p w:rsidR="00CC3A6E" w:rsidRPr="00CC3A6E" w:rsidRDefault="00CC3A6E" w:rsidP="00CC3A6E">
            <w:pPr>
              <w:rPr>
                <w:rFonts w:ascii="Times New Roman" w:hAnsi="Times New Roman" w:cs="Times New Roman"/>
                <w:b/>
                <w:sz w:val="32"/>
                <w:szCs w:val="32"/>
              </w:rPr>
            </w:pPr>
            <w:r w:rsidRPr="00CC3A6E">
              <w:rPr>
                <w:rFonts w:ascii="Times New Roman" w:hAnsi="Times New Roman" w:cs="Times New Roman"/>
                <w:b/>
                <w:sz w:val="32"/>
                <w:szCs w:val="32"/>
              </w:rPr>
              <w:t xml:space="preserve">Родись, крестись, женись, умирай – за </w:t>
            </w:r>
            <w:r w:rsidR="00825D04">
              <w:rPr>
                <w:rFonts w:ascii="Times New Roman" w:hAnsi="Times New Roman" w:cs="Times New Roman"/>
                <w:b/>
                <w:sz w:val="32"/>
                <w:szCs w:val="32"/>
              </w:rPr>
              <w:t>все денежки по</w:t>
            </w:r>
            <w:r w:rsidRPr="00CC3A6E">
              <w:rPr>
                <w:rFonts w:ascii="Times New Roman" w:hAnsi="Times New Roman" w:cs="Times New Roman"/>
                <w:b/>
                <w:sz w:val="32"/>
                <w:szCs w:val="32"/>
              </w:rPr>
              <w:t>дай</w:t>
            </w:r>
            <w:r w:rsidR="00825D04">
              <w:rPr>
                <w:rFonts w:ascii="Times New Roman" w:hAnsi="Times New Roman" w:cs="Times New Roman"/>
                <w:b/>
                <w:sz w:val="32"/>
                <w:szCs w:val="32"/>
              </w:rPr>
              <w:t>!</w:t>
            </w:r>
          </w:p>
        </w:tc>
        <w:tc>
          <w:tcPr>
            <w:tcW w:w="1161" w:type="dxa"/>
          </w:tcPr>
          <w:p w:rsidR="00294A80" w:rsidRDefault="00294A80" w:rsidP="00CC3A6E">
            <w:pPr>
              <w:jc w:val="center"/>
              <w:rPr>
                <w:rFonts w:ascii="Times New Roman" w:hAnsi="Times New Roman" w:cs="Times New Roman"/>
                <w:b/>
                <w:sz w:val="32"/>
                <w:szCs w:val="32"/>
              </w:rPr>
            </w:pPr>
          </w:p>
          <w:p w:rsidR="00CC3A6E" w:rsidRPr="00CC3A6E" w:rsidRDefault="00CC3A6E" w:rsidP="00CC3A6E">
            <w:pPr>
              <w:jc w:val="center"/>
              <w:rPr>
                <w:rFonts w:ascii="Times New Roman" w:hAnsi="Times New Roman" w:cs="Times New Roman"/>
                <w:b/>
                <w:sz w:val="32"/>
                <w:szCs w:val="32"/>
              </w:rPr>
            </w:pPr>
            <w:r w:rsidRPr="00CC3A6E">
              <w:rPr>
                <w:rFonts w:ascii="Times New Roman" w:hAnsi="Times New Roman" w:cs="Times New Roman"/>
                <w:b/>
                <w:sz w:val="32"/>
                <w:szCs w:val="32"/>
              </w:rPr>
              <w:t>100</w:t>
            </w:r>
          </w:p>
        </w:tc>
        <w:tc>
          <w:tcPr>
            <w:tcW w:w="1161" w:type="dxa"/>
          </w:tcPr>
          <w:p w:rsidR="00294A80" w:rsidRDefault="00294A80" w:rsidP="00CC3A6E">
            <w:pPr>
              <w:jc w:val="center"/>
              <w:rPr>
                <w:rFonts w:ascii="Times New Roman" w:hAnsi="Times New Roman" w:cs="Times New Roman"/>
                <w:b/>
                <w:sz w:val="32"/>
                <w:szCs w:val="32"/>
              </w:rPr>
            </w:pPr>
          </w:p>
          <w:p w:rsidR="00CC3A6E" w:rsidRPr="00CC3A6E" w:rsidRDefault="00CC3A6E" w:rsidP="00CC3A6E">
            <w:pPr>
              <w:jc w:val="center"/>
              <w:rPr>
                <w:rFonts w:ascii="Times New Roman" w:hAnsi="Times New Roman" w:cs="Times New Roman"/>
                <w:b/>
                <w:sz w:val="32"/>
                <w:szCs w:val="32"/>
              </w:rPr>
            </w:pPr>
            <w:r w:rsidRPr="00CC3A6E">
              <w:rPr>
                <w:rFonts w:ascii="Times New Roman" w:hAnsi="Times New Roman" w:cs="Times New Roman"/>
                <w:b/>
                <w:sz w:val="32"/>
                <w:szCs w:val="32"/>
              </w:rPr>
              <w:t>200</w:t>
            </w:r>
          </w:p>
        </w:tc>
        <w:tc>
          <w:tcPr>
            <w:tcW w:w="1161" w:type="dxa"/>
          </w:tcPr>
          <w:p w:rsidR="00294A80" w:rsidRDefault="00294A80" w:rsidP="00CC3A6E">
            <w:pPr>
              <w:jc w:val="center"/>
              <w:rPr>
                <w:rFonts w:ascii="Times New Roman" w:hAnsi="Times New Roman" w:cs="Times New Roman"/>
                <w:b/>
                <w:sz w:val="32"/>
                <w:szCs w:val="32"/>
              </w:rPr>
            </w:pPr>
          </w:p>
          <w:p w:rsidR="00CC3A6E" w:rsidRPr="00CC3A6E" w:rsidRDefault="00CC3A6E" w:rsidP="00CC3A6E">
            <w:pPr>
              <w:jc w:val="center"/>
              <w:rPr>
                <w:rFonts w:ascii="Times New Roman" w:hAnsi="Times New Roman" w:cs="Times New Roman"/>
                <w:b/>
                <w:sz w:val="32"/>
                <w:szCs w:val="32"/>
              </w:rPr>
            </w:pPr>
            <w:r w:rsidRPr="00CC3A6E">
              <w:rPr>
                <w:rFonts w:ascii="Times New Roman" w:hAnsi="Times New Roman" w:cs="Times New Roman"/>
                <w:b/>
                <w:sz w:val="32"/>
                <w:szCs w:val="32"/>
              </w:rPr>
              <w:t>300</w:t>
            </w:r>
          </w:p>
        </w:tc>
        <w:tc>
          <w:tcPr>
            <w:tcW w:w="1161" w:type="dxa"/>
          </w:tcPr>
          <w:p w:rsidR="00294A80" w:rsidRDefault="00294A80" w:rsidP="00CC3A6E">
            <w:pPr>
              <w:jc w:val="center"/>
              <w:rPr>
                <w:rFonts w:ascii="Times New Roman" w:hAnsi="Times New Roman" w:cs="Times New Roman"/>
                <w:b/>
                <w:sz w:val="32"/>
                <w:szCs w:val="32"/>
              </w:rPr>
            </w:pPr>
          </w:p>
          <w:p w:rsidR="00CC3A6E" w:rsidRPr="00CC3A6E" w:rsidRDefault="00CC3A6E" w:rsidP="00CC3A6E">
            <w:pPr>
              <w:jc w:val="center"/>
              <w:rPr>
                <w:rFonts w:ascii="Times New Roman" w:hAnsi="Times New Roman" w:cs="Times New Roman"/>
                <w:b/>
                <w:sz w:val="32"/>
                <w:szCs w:val="32"/>
              </w:rPr>
            </w:pPr>
            <w:r w:rsidRPr="00CC3A6E">
              <w:rPr>
                <w:rFonts w:ascii="Times New Roman" w:hAnsi="Times New Roman" w:cs="Times New Roman"/>
                <w:b/>
                <w:sz w:val="32"/>
                <w:szCs w:val="32"/>
              </w:rPr>
              <w:t>400</w:t>
            </w:r>
          </w:p>
        </w:tc>
        <w:tc>
          <w:tcPr>
            <w:tcW w:w="1162" w:type="dxa"/>
          </w:tcPr>
          <w:p w:rsidR="00294A80" w:rsidRDefault="00294A80" w:rsidP="00CC3A6E">
            <w:pPr>
              <w:jc w:val="center"/>
              <w:rPr>
                <w:rFonts w:ascii="Times New Roman" w:hAnsi="Times New Roman" w:cs="Times New Roman"/>
                <w:b/>
                <w:sz w:val="32"/>
                <w:szCs w:val="32"/>
              </w:rPr>
            </w:pPr>
          </w:p>
          <w:p w:rsidR="00CC3A6E" w:rsidRPr="00CC3A6E" w:rsidRDefault="00CC3A6E" w:rsidP="00CC3A6E">
            <w:pPr>
              <w:jc w:val="center"/>
              <w:rPr>
                <w:rFonts w:ascii="Times New Roman" w:hAnsi="Times New Roman" w:cs="Times New Roman"/>
                <w:b/>
                <w:sz w:val="32"/>
                <w:szCs w:val="32"/>
              </w:rPr>
            </w:pPr>
            <w:r w:rsidRPr="00CC3A6E">
              <w:rPr>
                <w:rFonts w:ascii="Times New Roman" w:hAnsi="Times New Roman" w:cs="Times New Roman"/>
                <w:b/>
                <w:sz w:val="32"/>
                <w:szCs w:val="32"/>
              </w:rPr>
              <w:t>500</w:t>
            </w:r>
          </w:p>
        </w:tc>
      </w:tr>
      <w:tr w:rsidR="00CC3A6E" w:rsidTr="00CC3A6E">
        <w:tc>
          <w:tcPr>
            <w:tcW w:w="3539" w:type="dxa"/>
          </w:tcPr>
          <w:p w:rsidR="00294A80" w:rsidRDefault="00294A80" w:rsidP="00CC3A6E">
            <w:pPr>
              <w:rPr>
                <w:rFonts w:ascii="Times New Roman" w:hAnsi="Times New Roman" w:cs="Times New Roman"/>
                <w:b/>
                <w:sz w:val="32"/>
                <w:szCs w:val="32"/>
              </w:rPr>
            </w:pPr>
          </w:p>
          <w:p w:rsidR="00CC3A6E" w:rsidRDefault="00CC3A6E" w:rsidP="00CC3A6E">
            <w:pPr>
              <w:rPr>
                <w:rFonts w:ascii="Times New Roman" w:hAnsi="Times New Roman" w:cs="Times New Roman"/>
                <w:b/>
                <w:sz w:val="32"/>
                <w:szCs w:val="32"/>
              </w:rPr>
            </w:pPr>
            <w:r w:rsidRPr="00CC3A6E">
              <w:rPr>
                <w:rFonts w:ascii="Times New Roman" w:hAnsi="Times New Roman" w:cs="Times New Roman"/>
                <w:b/>
                <w:sz w:val="32"/>
                <w:szCs w:val="32"/>
              </w:rPr>
              <w:t>Деньги на стол</w:t>
            </w:r>
          </w:p>
          <w:p w:rsidR="00294A80" w:rsidRPr="00CC3A6E" w:rsidRDefault="00294A80" w:rsidP="00CC3A6E">
            <w:pPr>
              <w:rPr>
                <w:rFonts w:ascii="Times New Roman" w:hAnsi="Times New Roman" w:cs="Times New Roman"/>
                <w:b/>
                <w:sz w:val="32"/>
                <w:szCs w:val="32"/>
              </w:rPr>
            </w:pPr>
          </w:p>
        </w:tc>
        <w:tc>
          <w:tcPr>
            <w:tcW w:w="1161" w:type="dxa"/>
          </w:tcPr>
          <w:p w:rsidR="00294A80" w:rsidRDefault="00294A80" w:rsidP="00CC3A6E">
            <w:pPr>
              <w:jc w:val="center"/>
              <w:rPr>
                <w:rFonts w:ascii="Times New Roman" w:hAnsi="Times New Roman" w:cs="Times New Roman"/>
                <w:b/>
                <w:sz w:val="32"/>
                <w:szCs w:val="32"/>
              </w:rPr>
            </w:pPr>
          </w:p>
          <w:p w:rsidR="00CC3A6E" w:rsidRPr="00CC3A6E" w:rsidRDefault="00CC3A6E" w:rsidP="00CC3A6E">
            <w:pPr>
              <w:jc w:val="center"/>
              <w:rPr>
                <w:rFonts w:ascii="Times New Roman" w:hAnsi="Times New Roman" w:cs="Times New Roman"/>
                <w:b/>
                <w:sz w:val="32"/>
                <w:szCs w:val="32"/>
              </w:rPr>
            </w:pPr>
            <w:r w:rsidRPr="00CC3A6E">
              <w:rPr>
                <w:rFonts w:ascii="Times New Roman" w:hAnsi="Times New Roman" w:cs="Times New Roman"/>
                <w:b/>
                <w:sz w:val="32"/>
                <w:szCs w:val="32"/>
              </w:rPr>
              <w:t>100</w:t>
            </w:r>
          </w:p>
        </w:tc>
        <w:tc>
          <w:tcPr>
            <w:tcW w:w="1161" w:type="dxa"/>
          </w:tcPr>
          <w:p w:rsidR="00294A80" w:rsidRDefault="00294A80" w:rsidP="00CC3A6E">
            <w:pPr>
              <w:jc w:val="center"/>
              <w:rPr>
                <w:rFonts w:ascii="Times New Roman" w:hAnsi="Times New Roman" w:cs="Times New Roman"/>
                <w:b/>
                <w:sz w:val="32"/>
                <w:szCs w:val="32"/>
              </w:rPr>
            </w:pPr>
          </w:p>
          <w:p w:rsidR="00CC3A6E" w:rsidRPr="00CC3A6E" w:rsidRDefault="00CC3A6E" w:rsidP="00CC3A6E">
            <w:pPr>
              <w:jc w:val="center"/>
              <w:rPr>
                <w:rFonts w:ascii="Times New Roman" w:hAnsi="Times New Roman" w:cs="Times New Roman"/>
                <w:b/>
                <w:sz w:val="32"/>
                <w:szCs w:val="32"/>
              </w:rPr>
            </w:pPr>
            <w:r w:rsidRPr="00CC3A6E">
              <w:rPr>
                <w:rFonts w:ascii="Times New Roman" w:hAnsi="Times New Roman" w:cs="Times New Roman"/>
                <w:b/>
                <w:sz w:val="32"/>
                <w:szCs w:val="32"/>
              </w:rPr>
              <w:t>200</w:t>
            </w:r>
          </w:p>
        </w:tc>
        <w:tc>
          <w:tcPr>
            <w:tcW w:w="1161" w:type="dxa"/>
          </w:tcPr>
          <w:p w:rsidR="00294A80" w:rsidRDefault="00294A80" w:rsidP="00CC3A6E">
            <w:pPr>
              <w:jc w:val="center"/>
              <w:rPr>
                <w:rFonts w:ascii="Times New Roman" w:hAnsi="Times New Roman" w:cs="Times New Roman"/>
                <w:b/>
                <w:sz w:val="32"/>
                <w:szCs w:val="32"/>
              </w:rPr>
            </w:pPr>
          </w:p>
          <w:p w:rsidR="00CC3A6E" w:rsidRPr="00CC3A6E" w:rsidRDefault="00CC3A6E" w:rsidP="00CC3A6E">
            <w:pPr>
              <w:jc w:val="center"/>
              <w:rPr>
                <w:rFonts w:ascii="Times New Roman" w:hAnsi="Times New Roman" w:cs="Times New Roman"/>
                <w:b/>
                <w:sz w:val="32"/>
                <w:szCs w:val="32"/>
              </w:rPr>
            </w:pPr>
            <w:r w:rsidRPr="00CC3A6E">
              <w:rPr>
                <w:rFonts w:ascii="Times New Roman" w:hAnsi="Times New Roman" w:cs="Times New Roman"/>
                <w:b/>
                <w:sz w:val="32"/>
                <w:szCs w:val="32"/>
              </w:rPr>
              <w:t>300</w:t>
            </w:r>
          </w:p>
        </w:tc>
        <w:tc>
          <w:tcPr>
            <w:tcW w:w="1161" w:type="dxa"/>
          </w:tcPr>
          <w:p w:rsidR="00294A80" w:rsidRDefault="00294A80" w:rsidP="00CC3A6E">
            <w:pPr>
              <w:jc w:val="center"/>
              <w:rPr>
                <w:rFonts w:ascii="Times New Roman" w:hAnsi="Times New Roman" w:cs="Times New Roman"/>
                <w:b/>
                <w:sz w:val="32"/>
                <w:szCs w:val="32"/>
              </w:rPr>
            </w:pPr>
          </w:p>
          <w:p w:rsidR="00CC3A6E" w:rsidRPr="00CC3A6E" w:rsidRDefault="00CC3A6E" w:rsidP="00CC3A6E">
            <w:pPr>
              <w:jc w:val="center"/>
              <w:rPr>
                <w:rFonts w:ascii="Times New Roman" w:hAnsi="Times New Roman" w:cs="Times New Roman"/>
                <w:b/>
                <w:sz w:val="32"/>
                <w:szCs w:val="32"/>
              </w:rPr>
            </w:pPr>
            <w:r w:rsidRPr="00CC3A6E">
              <w:rPr>
                <w:rFonts w:ascii="Times New Roman" w:hAnsi="Times New Roman" w:cs="Times New Roman"/>
                <w:b/>
                <w:sz w:val="32"/>
                <w:szCs w:val="32"/>
              </w:rPr>
              <w:t>400</w:t>
            </w:r>
          </w:p>
        </w:tc>
        <w:tc>
          <w:tcPr>
            <w:tcW w:w="1162" w:type="dxa"/>
          </w:tcPr>
          <w:p w:rsidR="00294A80" w:rsidRDefault="00294A80" w:rsidP="00CC3A6E">
            <w:pPr>
              <w:jc w:val="center"/>
              <w:rPr>
                <w:rFonts w:ascii="Times New Roman" w:hAnsi="Times New Roman" w:cs="Times New Roman"/>
                <w:b/>
                <w:sz w:val="32"/>
                <w:szCs w:val="32"/>
              </w:rPr>
            </w:pPr>
          </w:p>
          <w:p w:rsidR="00CC3A6E" w:rsidRPr="00CC3A6E" w:rsidRDefault="00CC3A6E" w:rsidP="00CC3A6E">
            <w:pPr>
              <w:jc w:val="center"/>
              <w:rPr>
                <w:rFonts w:ascii="Times New Roman" w:hAnsi="Times New Roman" w:cs="Times New Roman"/>
                <w:b/>
                <w:sz w:val="32"/>
                <w:szCs w:val="32"/>
              </w:rPr>
            </w:pPr>
            <w:r w:rsidRPr="00CC3A6E">
              <w:rPr>
                <w:rFonts w:ascii="Times New Roman" w:hAnsi="Times New Roman" w:cs="Times New Roman"/>
                <w:b/>
                <w:sz w:val="32"/>
                <w:szCs w:val="32"/>
              </w:rPr>
              <w:t>500</w:t>
            </w:r>
          </w:p>
        </w:tc>
      </w:tr>
      <w:tr w:rsidR="00CC3A6E" w:rsidTr="00CC3A6E">
        <w:tc>
          <w:tcPr>
            <w:tcW w:w="3539" w:type="dxa"/>
          </w:tcPr>
          <w:p w:rsidR="00294A80" w:rsidRDefault="00294A80" w:rsidP="00CC3A6E">
            <w:pPr>
              <w:rPr>
                <w:rFonts w:ascii="Times New Roman" w:hAnsi="Times New Roman" w:cs="Times New Roman"/>
                <w:b/>
                <w:sz w:val="32"/>
                <w:szCs w:val="32"/>
              </w:rPr>
            </w:pPr>
          </w:p>
          <w:p w:rsidR="00CC3A6E" w:rsidRDefault="00CC3A6E" w:rsidP="00CC3A6E">
            <w:pPr>
              <w:rPr>
                <w:rFonts w:ascii="Times New Roman" w:hAnsi="Times New Roman" w:cs="Times New Roman"/>
                <w:b/>
                <w:sz w:val="32"/>
                <w:szCs w:val="32"/>
              </w:rPr>
            </w:pPr>
            <w:r w:rsidRPr="00CC3A6E">
              <w:rPr>
                <w:rFonts w:ascii="Times New Roman" w:hAnsi="Times New Roman" w:cs="Times New Roman"/>
                <w:b/>
                <w:sz w:val="32"/>
                <w:szCs w:val="32"/>
              </w:rPr>
              <w:t>Деньги влитературе</w:t>
            </w:r>
          </w:p>
          <w:p w:rsidR="00294A80" w:rsidRPr="00CC3A6E" w:rsidRDefault="00294A80" w:rsidP="00CC3A6E">
            <w:pPr>
              <w:rPr>
                <w:rFonts w:ascii="Times New Roman" w:hAnsi="Times New Roman" w:cs="Times New Roman"/>
                <w:b/>
                <w:sz w:val="32"/>
                <w:szCs w:val="32"/>
              </w:rPr>
            </w:pPr>
          </w:p>
        </w:tc>
        <w:tc>
          <w:tcPr>
            <w:tcW w:w="1161" w:type="dxa"/>
          </w:tcPr>
          <w:p w:rsidR="00294A80" w:rsidRDefault="00294A80" w:rsidP="00CC3A6E">
            <w:pPr>
              <w:jc w:val="center"/>
              <w:rPr>
                <w:rFonts w:ascii="Times New Roman" w:hAnsi="Times New Roman" w:cs="Times New Roman"/>
                <w:b/>
                <w:sz w:val="32"/>
                <w:szCs w:val="32"/>
              </w:rPr>
            </w:pPr>
          </w:p>
          <w:p w:rsidR="00CC3A6E" w:rsidRPr="00CC3A6E" w:rsidRDefault="00CC3A6E" w:rsidP="00CC3A6E">
            <w:pPr>
              <w:jc w:val="center"/>
              <w:rPr>
                <w:rFonts w:ascii="Times New Roman" w:hAnsi="Times New Roman" w:cs="Times New Roman"/>
                <w:b/>
                <w:sz w:val="32"/>
                <w:szCs w:val="32"/>
              </w:rPr>
            </w:pPr>
            <w:r w:rsidRPr="00CC3A6E">
              <w:rPr>
                <w:rFonts w:ascii="Times New Roman" w:hAnsi="Times New Roman" w:cs="Times New Roman"/>
                <w:b/>
                <w:sz w:val="32"/>
                <w:szCs w:val="32"/>
              </w:rPr>
              <w:t>100</w:t>
            </w:r>
          </w:p>
        </w:tc>
        <w:tc>
          <w:tcPr>
            <w:tcW w:w="1161" w:type="dxa"/>
          </w:tcPr>
          <w:p w:rsidR="00294A80" w:rsidRDefault="00294A80" w:rsidP="00CC3A6E">
            <w:pPr>
              <w:jc w:val="center"/>
              <w:rPr>
                <w:rFonts w:ascii="Times New Roman" w:hAnsi="Times New Roman" w:cs="Times New Roman"/>
                <w:b/>
                <w:sz w:val="32"/>
                <w:szCs w:val="32"/>
              </w:rPr>
            </w:pPr>
          </w:p>
          <w:p w:rsidR="00CC3A6E" w:rsidRPr="00CC3A6E" w:rsidRDefault="00CC3A6E" w:rsidP="00CC3A6E">
            <w:pPr>
              <w:jc w:val="center"/>
              <w:rPr>
                <w:rFonts w:ascii="Times New Roman" w:hAnsi="Times New Roman" w:cs="Times New Roman"/>
                <w:b/>
                <w:sz w:val="32"/>
                <w:szCs w:val="32"/>
              </w:rPr>
            </w:pPr>
            <w:r w:rsidRPr="00CC3A6E">
              <w:rPr>
                <w:rFonts w:ascii="Times New Roman" w:hAnsi="Times New Roman" w:cs="Times New Roman"/>
                <w:b/>
                <w:sz w:val="32"/>
                <w:szCs w:val="32"/>
              </w:rPr>
              <w:t>200</w:t>
            </w:r>
          </w:p>
        </w:tc>
        <w:tc>
          <w:tcPr>
            <w:tcW w:w="1161" w:type="dxa"/>
          </w:tcPr>
          <w:p w:rsidR="00294A80" w:rsidRDefault="00294A80" w:rsidP="00CC3A6E">
            <w:pPr>
              <w:jc w:val="center"/>
              <w:rPr>
                <w:rFonts w:ascii="Times New Roman" w:hAnsi="Times New Roman" w:cs="Times New Roman"/>
                <w:b/>
                <w:sz w:val="32"/>
                <w:szCs w:val="32"/>
              </w:rPr>
            </w:pPr>
          </w:p>
          <w:p w:rsidR="00CC3A6E" w:rsidRPr="00CC3A6E" w:rsidRDefault="00CC3A6E" w:rsidP="00CC3A6E">
            <w:pPr>
              <w:jc w:val="center"/>
              <w:rPr>
                <w:rFonts w:ascii="Times New Roman" w:hAnsi="Times New Roman" w:cs="Times New Roman"/>
                <w:b/>
                <w:sz w:val="32"/>
                <w:szCs w:val="32"/>
              </w:rPr>
            </w:pPr>
            <w:r w:rsidRPr="00CC3A6E">
              <w:rPr>
                <w:rFonts w:ascii="Times New Roman" w:hAnsi="Times New Roman" w:cs="Times New Roman"/>
                <w:b/>
                <w:sz w:val="32"/>
                <w:szCs w:val="32"/>
              </w:rPr>
              <w:t>300</w:t>
            </w:r>
          </w:p>
        </w:tc>
        <w:tc>
          <w:tcPr>
            <w:tcW w:w="1161" w:type="dxa"/>
          </w:tcPr>
          <w:p w:rsidR="00294A80" w:rsidRDefault="00294A80" w:rsidP="00CC3A6E">
            <w:pPr>
              <w:jc w:val="center"/>
              <w:rPr>
                <w:rFonts w:ascii="Times New Roman" w:hAnsi="Times New Roman" w:cs="Times New Roman"/>
                <w:b/>
                <w:sz w:val="32"/>
                <w:szCs w:val="32"/>
              </w:rPr>
            </w:pPr>
          </w:p>
          <w:p w:rsidR="00CC3A6E" w:rsidRPr="00CC3A6E" w:rsidRDefault="00CC3A6E" w:rsidP="00CC3A6E">
            <w:pPr>
              <w:jc w:val="center"/>
              <w:rPr>
                <w:rFonts w:ascii="Times New Roman" w:hAnsi="Times New Roman" w:cs="Times New Roman"/>
                <w:b/>
                <w:sz w:val="32"/>
                <w:szCs w:val="32"/>
              </w:rPr>
            </w:pPr>
            <w:r w:rsidRPr="00CC3A6E">
              <w:rPr>
                <w:rFonts w:ascii="Times New Roman" w:hAnsi="Times New Roman" w:cs="Times New Roman"/>
                <w:b/>
                <w:sz w:val="32"/>
                <w:szCs w:val="32"/>
              </w:rPr>
              <w:t>400</w:t>
            </w:r>
          </w:p>
        </w:tc>
        <w:tc>
          <w:tcPr>
            <w:tcW w:w="1162" w:type="dxa"/>
          </w:tcPr>
          <w:p w:rsidR="00294A80" w:rsidRDefault="00294A80" w:rsidP="00CC3A6E">
            <w:pPr>
              <w:jc w:val="center"/>
              <w:rPr>
                <w:rFonts w:ascii="Times New Roman" w:hAnsi="Times New Roman" w:cs="Times New Roman"/>
                <w:b/>
                <w:sz w:val="32"/>
                <w:szCs w:val="32"/>
              </w:rPr>
            </w:pPr>
          </w:p>
          <w:p w:rsidR="00CC3A6E" w:rsidRPr="00CC3A6E" w:rsidRDefault="00CC3A6E" w:rsidP="00CC3A6E">
            <w:pPr>
              <w:jc w:val="center"/>
              <w:rPr>
                <w:rFonts w:ascii="Times New Roman" w:hAnsi="Times New Roman" w:cs="Times New Roman"/>
                <w:b/>
                <w:sz w:val="32"/>
                <w:szCs w:val="32"/>
              </w:rPr>
            </w:pPr>
            <w:r w:rsidRPr="00CC3A6E">
              <w:rPr>
                <w:rFonts w:ascii="Times New Roman" w:hAnsi="Times New Roman" w:cs="Times New Roman"/>
                <w:b/>
                <w:sz w:val="32"/>
                <w:szCs w:val="32"/>
              </w:rPr>
              <w:t>500</w:t>
            </w:r>
          </w:p>
        </w:tc>
      </w:tr>
    </w:tbl>
    <w:p w:rsidR="00CC3A6E" w:rsidRPr="00B45E16" w:rsidRDefault="00CC3A6E" w:rsidP="00B45E16">
      <w:pPr>
        <w:jc w:val="both"/>
        <w:rPr>
          <w:rFonts w:ascii="Times New Roman" w:hAnsi="Times New Roman" w:cs="Times New Roman"/>
          <w:sz w:val="28"/>
          <w:szCs w:val="28"/>
        </w:rPr>
      </w:pPr>
    </w:p>
    <w:p w:rsidR="00294A80" w:rsidRPr="00294A80" w:rsidRDefault="00DA75D4" w:rsidP="00294A80">
      <w:pPr>
        <w:jc w:val="center"/>
        <w:rPr>
          <w:rFonts w:ascii="Times New Roman" w:hAnsi="Times New Roman" w:cs="Times New Roman"/>
          <w:b/>
          <w:sz w:val="32"/>
          <w:szCs w:val="32"/>
        </w:rPr>
      </w:pPr>
      <w:r w:rsidRPr="00294A80">
        <w:rPr>
          <w:rFonts w:ascii="Times New Roman" w:hAnsi="Times New Roman" w:cs="Times New Roman"/>
          <w:b/>
          <w:sz w:val="32"/>
          <w:szCs w:val="32"/>
        </w:rPr>
        <w:t xml:space="preserve"> </w:t>
      </w:r>
      <w:r w:rsidR="00294A80" w:rsidRPr="00294A80">
        <w:rPr>
          <w:rFonts w:ascii="Times New Roman" w:hAnsi="Times New Roman" w:cs="Times New Roman"/>
          <w:b/>
          <w:sz w:val="32"/>
          <w:szCs w:val="32"/>
        </w:rPr>
        <w:t>«С монетой сквозь века»</w:t>
      </w:r>
    </w:p>
    <w:p w:rsidR="00294A80" w:rsidRPr="00511FF7" w:rsidRDefault="00294A80" w:rsidP="00511FF7">
      <w:pPr>
        <w:pStyle w:val="a3"/>
        <w:spacing w:before="0" w:beforeAutospacing="0" w:after="0" w:afterAutospacing="0"/>
        <w:jc w:val="both"/>
        <w:textAlignment w:val="baseline"/>
        <w:rPr>
          <w:sz w:val="28"/>
          <w:szCs w:val="28"/>
        </w:rPr>
      </w:pPr>
      <w:r w:rsidRPr="00511FF7">
        <w:rPr>
          <w:b/>
          <w:sz w:val="32"/>
          <w:szCs w:val="28"/>
        </w:rPr>
        <w:t>100</w:t>
      </w:r>
      <w:r w:rsidRPr="00511FF7">
        <w:rPr>
          <w:sz w:val="28"/>
          <w:szCs w:val="28"/>
        </w:rPr>
        <w:t xml:space="preserve"> - </w:t>
      </w:r>
      <w:r w:rsidRPr="00511FF7">
        <w:rPr>
          <w:rFonts w:eastAsiaTheme="minorEastAsia" w:cstheme="minorBidi"/>
          <w:kern w:val="24"/>
          <w:sz w:val="28"/>
          <w:szCs w:val="28"/>
        </w:rPr>
        <w:t>В известной песенке поется: «Ах деньги, деньги, деньги рублики, франки, фунты стерлинги да тугрики…» Деньги каких стран упоминаются в песне?</w:t>
      </w:r>
    </w:p>
    <w:p w:rsidR="00294A80" w:rsidRPr="00511FF7" w:rsidRDefault="00294A80" w:rsidP="00511FF7">
      <w:pPr>
        <w:jc w:val="both"/>
        <w:rPr>
          <w:rFonts w:ascii="Times New Roman" w:hAnsi="Times New Roman" w:cs="Times New Roman"/>
          <w:sz w:val="28"/>
          <w:szCs w:val="28"/>
        </w:rPr>
      </w:pPr>
      <w:r w:rsidRPr="00511FF7">
        <w:rPr>
          <w:rFonts w:ascii="Times New Roman" w:hAnsi="Times New Roman" w:cs="Times New Roman"/>
          <w:b/>
          <w:sz w:val="28"/>
          <w:szCs w:val="28"/>
        </w:rPr>
        <w:t>Ответ:</w:t>
      </w:r>
      <w:r w:rsidRPr="00511FF7">
        <w:rPr>
          <w:rFonts w:ascii="Times New Roman" w:hAnsi="Times New Roman" w:cs="Times New Roman"/>
          <w:sz w:val="28"/>
          <w:szCs w:val="28"/>
        </w:rPr>
        <w:t xml:space="preserve"> России, Франции, Великобритании,</w:t>
      </w:r>
      <w:r w:rsidR="00DA75D4">
        <w:rPr>
          <w:rFonts w:ascii="Times New Roman" w:hAnsi="Times New Roman" w:cs="Times New Roman"/>
          <w:sz w:val="28"/>
          <w:szCs w:val="28"/>
        </w:rPr>
        <w:t xml:space="preserve"> Монголии</w:t>
      </w:r>
      <w:r w:rsidRPr="00511FF7">
        <w:rPr>
          <w:rFonts w:ascii="Times New Roman" w:hAnsi="Times New Roman" w:cs="Times New Roman"/>
          <w:sz w:val="28"/>
          <w:szCs w:val="28"/>
        </w:rPr>
        <w:t>.</w:t>
      </w:r>
    </w:p>
    <w:p w:rsidR="00294A80" w:rsidRPr="00511FF7" w:rsidRDefault="00294A80" w:rsidP="00511FF7">
      <w:pPr>
        <w:pStyle w:val="a3"/>
        <w:spacing w:before="0" w:beforeAutospacing="0" w:after="0" w:afterAutospacing="0"/>
        <w:jc w:val="both"/>
        <w:textAlignment w:val="baseline"/>
        <w:rPr>
          <w:rFonts w:eastAsiaTheme="minorEastAsia" w:cstheme="minorBidi"/>
          <w:kern w:val="24"/>
          <w:sz w:val="28"/>
          <w:szCs w:val="28"/>
        </w:rPr>
      </w:pPr>
      <w:r w:rsidRPr="00511FF7">
        <w:rPr>
          <w:b/>
          <w:sz w:val="32"/>
          <w:szCs w:val="28"/>
        </w:rPr>
        <w:t>200</w:t>
      </w:r>
      <w:r w:rsidRPr="00511FF7">
        <w:rPr>
          <w:sz w:val="28"/>
          <w:szCs w:val="28"/>
        </w:rPr>
        <w:t xml:space="preserve"> - </w:t>
      </w:r>
      <w:r w:rsidRPr="00511FF7">
        <w:rPr>
          <w:rFonts w:eastAsiaTheme="minorEastAsia" w:cstheme="minorBidi"/>
          <w:kern w:val="24"/>
          <w:sz w:val="28"/>
          <w:szCs w:val="28"/>
        </w:rPr>
        <w:t xml:space="preserve">Рассказывают, что в момент гибели «Титаника», один из миллионеров предлагал тысячи долларов за место в лодке, но офицеры, спасавшие детей и женщин, отказали ему в получении блага. Почему? </w:t>
      </w:r>
    </w:p>
    <w:p w:rsidR="00294A80" w:rsidRDefault="00294A80" w:rsidP="00511FF7">
      <w:pPr>
        <w:pStyle w:val="a3"/>
        <w:spacing w:before="0" w:beforeAutospacing="0" w:after="0" w:afterAutospacing="0"/>
        <w:jc w:val="both"/>
        <w:textAlignment w:val="baseline"/>
        <w:rPr>
          <w:rFonts w:eastAsiaTheme="minorEastAsia" w:cstheme="minorBidi"/>
          <w:kern w:val="24"/>
          <w:sz w:val="28"/>
          <w:szCs w:val="28"/>
        </w:rPr>
      </w:pPr>
      <w:r w:rsidRPr="00511FF7">
        <w:rPr>
          <w:rFonts w:eastAsiaTheme="minorEastAsia" w:cstheme="minorBidi"/>
          <w:b/>
          <w:kern w:val="24"/>
          <w:sz w:val="28"/>
          <w:szCs w:val="28"/>
        </w:rPr>
        <w:t>Ответ:</w:t>
      </w:r>
      <w:r w:rsidRPr="00511FF7">
        <w:rPr>
          <w:rFonts w:eastAsiaTheme="minorEastAsia" w:cstheme="minorBidi"/>
          <w:kern w:val="24"/>
          <w:sz w:val="28"/>
          <w:szCs w:val="28"/>
        </w:rPr>
        <w:t xml:space="preserve"> деньги</w:t>
      </w:r>
      <w:r w:rsidR="00DA75D4">
        <w:rPr>
          <w:rFonts w:eastAsiaTheme="minorEastAsia" w:cstheme="minorBidi"/>
          <w:kern w:val="24"/>
          <w:sz w:val="28"/>
          <w:szCs w:val="28"/>
        </w:rPr>
        <w:t xml:space="preserve"> нельзя было истратить,  день</w:t>
      </w:r>
      <w:r w:rsidRPr="00511FF7">
        <w:rPr>
          <w:rFonts w:eastAsiaTheme="minorEastAsia" w:cstheme="minorBidi"/>
          <w:kern w:val="24"/>
          <w:sz w:val="28"/>
          <w:szCs w:val="28"/>
        </w:rPr>
        <w:t>г</w:t>
      </w:r>
      <w:r w:rsidR="00DA75D4">
        <w:rPr>
          <w:rFonts w:eastAsiaTheme="minorEastAsia" w:cstheme="minorBidi"/>
          <w:kern w:val="24"/>
          <w:sz w:val="28"/>
          <w:szCs w:val="28"/>
        </w:rPr>
        <w:t xml:space="preserve">и в тот момент были </w:t>
      </w:r>
      <w:proofErr w:type="gramStart"/>
      <w:r w:rsidR="00DA75D4">
        <w:rPr>
          <w:rFonts w:eastAsiaTheme="minorEastAsia" w:cstheme="minorBidi"/>
          <w:kern w:val="24"/>
          <w:sz w:val="28"/>
          <w:szCs w:val="28"/>
        </w:rPr>
        <w:t xml:space="preserve">не </w:t>
      </w:r>
      <w:proofErr w:type="spellStart"/>
      <w:r w:rsidR="00DA75D4">
        <w:rPr>
          <w:rFonts w:eastAsiaTheme="minorEastAsia" w:cstheme="minorBidi"/>
          <w:kern w:val="24"/>
          <w:sz w:val="28"/>
          <w:szCs w:val="28"/>
        </w:rPr>
        <w:t>ликвидны</w:t>
      </w:r>
      <w:proofErr w:type="spellEnd"/>
      <w:proofErr w:type="gramEnd"/>
      <w:r w:rsidR="00DA75D4">
        <w:rPr>
          <w:rFonts w:eastAsiaTheme="minorEastAsia" w:cstheme="minorBidi"/>
          <w:kern w:val="24"/>
          <w:sz w:val="28"/>
          <w:szCs w:val="28"/>
        </w:rPr>
        <w:t>.</w:t>
      </w:r>
    </w:p>
    <w:p w:rsidR="00511FF7" w:rsidRPr="00511FF7" w:rsidRDefault="00511FF7" w:rsidP="00511FF7">
      <w:pPr>
        <w:pStyle w:val="a3"/>
        <w:spacing w:before="0" w:beforeAutospacing="0" w:after="0" w:afterAutospacing="0"/>
        <w:jc w:val="both"/>
        <w:textAlignment w:val="baseline"/>
        <w:rPr>
          <w:rFonts w:eastAsiaTheme="minorEastAsia" w:cstheme="minorBidi"/>
          <w:kern w:val="24"/>
          <w:sz w:val="28"/>
          <w:szCs w:val="28"/>
        </w:rPr>
      </w:pPr>
    </w:p>
    <w:p w:rsidR="00294A80" w:rsidRPr="00511FF7" w:rsidRDefault="00294A80" w:rsidP="00511FF7">
      <w:pPr>
        <w:pStyle w:val="a3"/>
        <w:spacing w:before="0" w:beforeAutospacing="0" w:after="0" w:afterAutospacing="0"/>
        <w:jc w:val="both"/>
        <w:textAlignment w:val="baseline"/>
        <w:rPr>
          <w:rFonts w:eastAsiaTheme="minorEastAsia" w:cstheme="minorBidi"/>
          <w:kern w:val="24"/>
          <w:sz w:val="28"/>
          <w:szCs w:val="28"/>
        </w:rPr>
      </w:pPr>
      <w:r w:rsidRPr="00511FF7">
        <w:rPr>
          <w:rFonts w:eastAsiaTheme="minorEastAsia" w:cstheme="minorBidi"/>
          <w:b/>
          <w:kern w:val="24"/>
          <w:sz w:val="32"/>
          <w:szCs w:val="28"/>
        </w:rPr>
        <w:t>300</w:t>
      </w:r>
      <w:r w:rsidRPr="00511FF7">
        <w:rPr>
          <w:rFonts w:eastAsiaTheme="minorEastAsia" w:cstheme="minorBidi"/>
          <w:kern w:val="24"/>
          <w:sz w:val="28"/>
          <w:szCs w:val="28"/>
        </w:rPr>
        <w:t xml:space="preserve"> – что объединяет все эти предметы?</w:t>
      </w:r>
    </w:p>
    <w:p w:rsidR="00294A80" w:rsidRPr="00511FF7" w:rsidRDefault="00294A80" w:rsidP="00511FF7">
      <w:pPr>
        <w:pStyle w:val="a3"/>
        <w:spacing w:before="0" w:beforeAutospacing="0" w:after="0" w:afterAutospacing="0"/>
        <w:jc w:val="both"/>
        <w:textAlignment w:val="baseline"/>
        <w:rPr>
          <w:rFonts w:eastAsiaTheme="minorEastAsia" w:cstheme="minorBidi"/>
          <w:bCs/>
          <w:kern w:val="24"/>
          <w:sz w:val="28"/>
          <w:szCs w:val="28"/>
        </w:rPr>
      </w:pPr>
      <w:r w:rsidRPr="00511FF7">
        <w:rPr>
          <w:rFonts w:eastAsiaTheme="minorEastAsia" w:cstheme="minorBidi"/>
          <w:b/>
          <w:kern w:val="24"/>
          <w:sz w:val="28"/>
          <w:szCs w:val="28"/>
        </w:rPr>
        <w:t>Ответ:</w:t>
      </w:r>
      <w:r w:rsidR="00DA75D4">
        <w:rPr>
          <w:rFonts w:eastAsiaTheme="minorEastAsia" w:cstheme="minorBidi"/>
          <w:b/>
          <w:kern w:val="24"/>
          <w:sz w:val="28"/>
          <w:szCs w:val="28"/>
        </w:rPr>
        <w:t xml:space="preserve"> </w:t>
      </w:r>
      <w:r w:rsidRPr="00511FF7">
        <w:rPr>
          <w:rFonts w:eastAsiaTheme="minorEastAsia" w:cstheme="minorBidi"/>
          <w:bCs/>
          <w:kern w:val="24"/>
          <w:sz w:val="28"/>
          <w:szCs w:val="28"/>
        </w:rPr>
        <w:t>Роль денег играли самые различные товары: сушеная рыба, различные камни, зерна кофе, соль и. т. д.</w:t>
      </w:r>
    </w:p>
    <w:p w:rsidR="00511FF7" w:rsidRPr="00511FF7" w:rsidRDefault="00511FF7" w:rsidP="00511FF7">
      <w:pPr>
        <w:pStyle w:val="a3"/>
        <w:spacing w:before="0" w:beforeAutospacing="0" w:after="0" w:afterAutospacing="0"/>
        <w:jc w:val="both"/>
        <w:textAlignment w:val="baseline"/>
        <w:rPr>
          <w:sz w:val="28"/>
          <w:szCs w:val="28"/>
        </w:rPr>
      </w:pPr>
    </w:p>
    <w:p w:rsidR="00294A80" w:rsidRPr="00511FF7" w:rsidRDefault="009E4E73" w:rsidP="00511FF7">
      <w:pPr>
        <w:pStyle w:val="a3"/>
        <w:spacing w:before="0" w:beforeAutospacing="0" w:after="0" w:afterAutospacing="0"/>
        <w:jc w:val="both"/>
        <w:textAlignment w:val="baseline"/>
        <w:rPr>
          <w:sz w:val="28"/>
          <w:szCs w:val="28"/>
        </w:rPr>
      </w:pPr>
      <w:r w:rsidRPr="00511FF7">
        <w:rPr>
          <w:b/>
          <w:sz w:val="32"/>
          <w:szCs w:val="28"/>
        </w:rPr>
        <w:t>400</w:t>
      </w:r>
      <w:r w:rsidRPr="00511FF7">
        <w:rPr>
          <w:sz w:val="28"/>
          <w:szCs w:val="28"/>
        </w:rPr>
        <w:t xml:space="preserve"> – попробуйте понять смысл следующей фразы из древней </w:t>
      </w:r>
      <w:proofErr w:type="spellStart"/>
      <w:r w:rsidRPr="00511FF7">
        <w:rPr>
          <w:sz w:val="28"/>
          <w:szCs w:val="28"/>
        </w:rPr>
        <w:t>Ипатьвской</w:t>
      </w:r>
      <w:proofErr w:type="spellEnd"/>
      <w:r w:rsidRPr="00511FF7">
        <w:rPr>
          <w:sz w:val="28"/>
          <w:szCs w:val="28"/>
        </w:rPr>
        <w:t xml:space="preserve"> летописи, повествующей о том, что в 1080 г. Князь Ярослав «</w:t>
      </w:r>
      <w:proofErr w:type="spellStart"/>
      <w:r w:rsidRPr="00511FF7">
        <w:rPr>
          <w:sz w:val="28"/>
          <w:szCs w:val="28"/>
        </w:rPr>
        <w:t>начаша</w:t>
      </w:r>
      <w:proofErr w:type="spellEnd"/>
      <w:r w:rsidRPr="00511FF7">
        <w:rPr>
          <w:sz w:val="28"/>
          <w:szCs w:val="28"/>
        </w:rPr>
        <w:t xml:space="preserve"> скот </w:t>
      </w:r>
      <w:proofErr w:type="spellStart"/>
      <w:r w:rsidRPr="00511FF7">
        <w:rPr>
          <w:sz w:val="28"/>
          <w:szCs w:val="28"/>
        </w:rPr>
        <w:t>брати</w:t>
      </w:r>
      <w:proofErr w:type="spellEnd"/>
      <w:r w:rsidRPr="00511FF7">
        <w:rPr>
          <w:sz w:val="28"/>
          <w:szCs w:val="28"/>
        </w:rPr>
        <w:t xml:space="preserve">: от мужа по 4куна, а от старосты по 10 гривен, а от бояр по 80 гривен; </w:t>
      </w:r>
      <w:proofErr w:type="spellStart"/>
      <w:r w:rsidRPr="00511FF7">
        <w:rPr>
          <w:sz w:val="28"/>
          <w:szCs w:val="28"/>
        </w:rPr>
        <w:t>приведоша</w:t>
      </w:r>
      <w:proofErr w:type="spellEnd"/>
      <w:r w:rsidRPr="00511FF7">
        <w:rPr>
          <w:sz w:val="28"/>
          <w:szCs w:val="28"/>
        </w:rPr>
        <w:t xml:space="preserve"> варяги и </w:t>
      </w:r>
      <w:proofErr w:type="spellStart"/>
      <w:r w:rsidRPr="00511FF7">
        <w:rPr>
          <w:sz w:val="28"/>
          <w:szCs w:val="28"/>
        </w:rPr>
        <w:t>вдаша</w:t>
      </w:r>
      <w:proofErr w:type="spellEnd"/>
      <w:r w:rsidRPr="00511FF7">
        <w:rPr>
          <w:sz w:val="28"/>
          <w:szCs w:val="28"/>
        </w:rPr>
        <w:t xml:space="preserve"> им скот, и совокупи Ярослав </w:t>
      </w:r>
      <w:proofErr w:type="spellStart"/>
      <w:r w:rsidRPr="00511FF7">
        <w:rPr>
          <w:sz w:val="28"/>
          <w:szCs w:val="28"/>
        </w:rPr>
        <w:t>многи</w:t>
      </w:r>
      <w:proofErr w:type="spellEnd"/>
      <w:r w:rsidRPr="00511FF7">
        <w:rPr>
          <w:sz w:val="28"/>
          <w:szCs w:val="28"/>
        </w:rPr>
        <w:t>».</w:t>
      </w:r>
    </w:p>
    <w:p w:rsidR="009E4E73" w:rsidRDefault="009E4E73" w:rsidP="00511FF7">
      <w:pPr>
        <w:pStyle w:val="a3"/>
        <w:spacing w:before="0" w:beforeAutospacing="0" w:after="0" w:afterAutospacing="0"/>
        <w:jc w:val="both"/>
        <w:textAlignment w:val="baseline"/>
        <w:rPr>
          <w:rFonts w:eastAsiaTheme="minorEastAsia" w:cstheme="minorBidi"/>
          <w:kern w:val="24"/>
          <w:sz w:val="28"/>
          <w:szCs w:val="28"/>
        </w:rPr>
      </w:pPr>
      <w:r w:rsidRPr="00511FF7">
        <w:rPr>
          <w:b/>
          <w:sz w:val="28"/>
          <w:szCs w:val="28"/>
        </w:rPr>
        <w:t>Ответ:</w:t>
      </w:r>
      <w:r w:rsidRPr="00511FF7">
        <w:rPr>
          <w:rFonts w:eastAsiaTheme="minorEastAsia" w:cstheme="minorBidi"/>
          <w:kern w:val="24"/>
          <w:sz w:val="28"/>
          <w:szCs w:val="28"/>
        </w:rPr>
        <w:t xml:space="preserve">Возможно, в древности орудием обмена был скот. Затем на много столетий утвердилась так называемая </w:t>
      </w:r>
      <w:proofErr w:type="spellStart"/>
      <w:r w:rsidRPr="00511FF7">
        <w:rPr>
          <w:rFonts w:eastAsiaTheme="minorEastAsia" w:cstheme="minorBidi"/>
          <w:kern w:val="24"/>
          <w:sz w:val="28"/>
          <w:szCs w:val="28"/>
        </w:rPr>
        <w:t>кунная</w:t>
      </w:r>
      <w:proofErr w:type="spellEnd"/>
      <w:r w:rsidRPr="00511FF7">
        <w:rPr>
          <w:rFonts w:eastAsiaTheme="minorEastAsia" w:cstheme="minorBidi"/>
          <w:kern w:val="24"/>
          <w:sz w:val="28"/>
          <w:szCs w:val="28"/>
        </w:rPr>
        <w:t xml:space="preserve"> система, в которой основные единицы были куны – меха куницы. 25 кун составляли 1 гривну, а 50 гривну-куну.</w:t>
      </w:r>
    </w:p>
    <w:p w:rsidR="00511FF7" w:rsidRPr="00511FF7" w:rsidRDefault="00511FF7" w:rsidP="00511FF7">
      <w:pPr>
        <w:pStyle w:val="a3"/>
        <w:spacing w:before="0" w:beforeAutospacing="0" w:after="0" w:afterAutospacing="0"/>
        <w:jc w:val="both"/>
        <w:textAlignment w:val="baseline"/>
        <w:rPr>
          <w:rFonts w:eastAsiaTheme="minorEastAsia" w:cstheme="minorBidi"/>
          <w:kern w:val="24"/>
          <w:sz w:val="28"/>
          <w:szCs w:val="28"/>
        </w:rPr>
      </w:pPr>
    </w:p>
    <w:p w:rsidR="009E4E73" w:rsidRPr="00511FF7" w:rsidRDefault="009E4E73" w:rsidP="00511FF7">
      <w:pPr>
        <w:pStyle w:val="a3"/>
        <w:spacing w:before="0" w:beforeAutospacing="0" w:after="0" w:afterAutospacing="0"/>
        <w:jc w:val="both"/>
        <w:textAlignment w:val="baseline"/>
        <w:rPr>
          <w:rFonts w:eastAsiaTheme="minorEastAsia" w:cstheme="minorBidi"/>
          <w:kern w:val="24"/>
          <w:sz w:val="28"/>
          <w:szCs w:val="28"/>
        </w:rPr>
      </w:pPr>
      <w:r w:rsidRPr="00511FF7">
        <w:rPr>
          <w:rFonts w:eastAsiaTheme="minorEastAsia" w:cstheme="minorBidi"/>
          <w:b/>
          <w:kern w:val="24"/>
          <w:sz w:val="32"/>
          <w:szCs w:val="28"/>
        </w:rPr>
        <w:t>500</w:t>
      </w:r>
      <w:r w:rsidRPr="00511FF7">
        <w:rPr>
          <w:rFonts w:eastAsiaTheme="minorEastAsia" w:cstheme="minorBidi"/>
          <w:kern w:val="24"/>
          <w:sz w:val="28"/>
          <w:szCs w:val="28"/>
        </w:rPr>
        <w:t xml:space="preserve"> - Монеты, которые ныне чеканятся на государственных монетных дворах, - это самый древний вид денег: в Древней Греции монеты начали чеканить еще в </w:t>
      </w:r>
      <w:r w:rsidRPr="00511FF7">
        <w:rPr>
          <w:rFonts w:eastAsiaTheme="minorEastAsia" w:cstheme="minorBidi"/>
          <w:kern w:val="24"/>
          <w:sz w:val="28"/>
          <w:szCs w:val="28"/>
          <w:lang w:val="en-US"/>
        </w:rPr>
        <w:t>VIII</w:t>
      </w:r>
      <w:r w:rsidRPr="00511FF7">
        <w:rPr>
          <w:rFonts w:eastAsiaTheme="minorEastAsia" w:cstheme="minorBidi"/>
          <w:kern w:val="24"/>
          <w:sz w:val="28"/>
          <w:szCs w:val="28"/>
        </w:rPr>
        <w:t>-</w:t>
      </w:r>
      <w:r w:rsidRPr="00511FF7">
        <w:rPr>
          <w:rFonts w:eastAsiaTheme="minorEastAsia" w:cstheme="minorBidi"/>
          <w:kern w:val="24"/>
          <w:sz w:val="28"/>
          <w:szCs w:val="28"/>
          <w:lang w:val="en-US"/>
        </w:rPr>
        <w:t>VII</w:t>
      </w:r>
      <w:r w:rsidRPr="00511FF7">
        <w:rPr>
          <w:rFonts w:eastAsiaTheme="minorEastAsia" w:cstheme="minorBidi"/>
          <w:kern w:val="24"/>
          <w:sz w:val="28"/>
          <w:szCs w:val="28"/>
        </w:rPr>
        <w:t>в.в. до н. э. В Риме первый монетный двор был учрежден при храме, откуда и произошел термин монета. Как назывался этот храм?</w:t>
      </w:r>
    </w:p>
    <w:p w:rsidR="009E4E73" w:rsidRDefault="009E4E73" w:rsidP="00511FF7">
      <w:pPr>
        <w:pStyle w:val="a3"/>
        <w:spacing w:before="0" w:beforeAutospacing="0" w:after="0" w:afterAutospacing="0"/>
        <w:jc w:val="both"/>
        <w:textAlignment w:val="baseline"/>
        <w:rPr>
          <w:rFonts w:eastAsiaTheme="minorEastAsia" w:cstheme="minorBidi"/>
          <w:kern w:val="24"/>
          <w:sz w:val="28"/>
          <w:szCs w:val="28"/>
        </w:rPr>
      </w:pPr>
      <w:r w:rsidRPr="00511FF7">
        <w:rPr>
          <w:rFonts w:eastAsiaTheme="minorEastAsia" w:cstheme="minorBidi"/>
          <w:b/>
          <w:kern w:val="24"/>
          <w:sz w:val="28"/>
          <w:szCs w:val="28"/>
        </w:rPr>
        <w:t>Ответ:</w:t>
      </w:r>
      <w:r w:rsidRPr="00511FF7">
        <w:rPr>
          <w:rFonts w:eastAsiaTheme="minorEastAsia" w:cstheme="minorBidi"/>
          <w:kern w:val="24"/>
          <w:sz w:val="28"/>
          <w:szCs w:val="28"/>
        </w:rPr>
        <w:t xml:space="preserve"> Храм Юноны-Монеты.</w:t>
      </w:r>
    </w:p>
    <w:p w:rsidR="00511FF7" w:rsidRPr="00511FF7" w:rsidRDefault="00511FF7" w:rsidP="00511FF7">
      <w:pPr>
        <w:pStyle w:val="a3"/>
        <w:spacing w:before="0" w:beforeAutospacing="0" w:after="0" w:afterAutospacing="0"/>
        <w:jc w:val="both"/>
        <w:textAlignment w:val="baseline"/>
        <w:rPr>
          <w:rFonts w:eastAsiaTheme="minorEastAsia" w:cstheme="minorBidi"/>
          <w:kern w:val="24"/>
          <w:sz w:val="28"/>
          <w:szCs w:val="28"/>
        </w:rPr>
      </w:pPr>
    </w:p>
    <w:p w:rsidR="009E4E73" w:rsidRDefault="009E4E73" w:rsidP="009E4E73">
      <w:pPr>
        <w:pStyle w:val="a3"/>
        <w:spacing w:before="0" w:beforeAutospacing="0" w:after="0" w:afterAutospacing="0"/>
        <w:textAlignment w:val="baseline"/>
      </w:pPr>
    </w:p>
    <w:p w:rsidR="009E4E73" w:rsidRPr="00511FF7" w:rsidRDefault="00511FF7" w:rsidP="00511FF7">
      <w:pPr>
        <w:pStyle w:val="a3"/>
        <w:spacing w:before="0" w:beforeAutospacing="0" w:after="0" w:afterAutospacing="0"/>
        <w:jc w:val="center"/>
        <w:textAlignment w:val="baseline"/>
        <w:rPr>
          <w:b/>
          <w:sz w:val="32"/>
          <w:szCs w:val="32"/>
        </w:rPr>
      </w:pPr>
      <w:r w:rsidRPr="00511FF7">
        <w:rPr>
          <w:b/>
          <w:sz w:val="32"/>
          <w:szCs w:val="32"/>
        </w:rPr>
        <w:t>«Родись, крестись, женись, умирай – за все денежки подай»</w:t>
      </w:r>
    </w:p>
    <w:p w:rsidR="00511FF7" w:rsidRDefault="00511FF7" w:rsidP="00294A80">
      <w:pPr>
        <w:pStyle w:val="a3"/>
        <w:spacing w:before="0" w:beforeAutospacing="0" w:after="0" w:afterAutospacing="0"/>
        <w:textAlignment w:val="baseline"/>
      </w:pPr>
    </w:p>
    <w:p w:rsidR="00511FF7" w:rsidRPr="00916D30" w:rsidRDefault="00511FF7" w:rsidP="00916D30">
      <w:pPr>
        <w:spacing w:before="240" w:after="0" w:line="240" w:lineRule="auto"/>
        <w:textAlignment w:val="baseline"/>
        <w:rPr>
          <w:rFonts w:ascii="Times New Roman" w:eastAsiaTheme="minorEastAsia" w:hAnsi="Times New Roman" w:cs="Times New Roman"/>
          <w:kern w:val="24"/>
          <w:sz w:val="28"/>
          <w:szCs w:val="28"/>
        </w:rPr>
      </w:pPr>
      <w:r w:rsidRPr="00916D30">
        <w:rPr>
          <w:rFonts w:ascii="Times New Roman" w:hAnsi="Times New Roman" w:cs="Times New Roman"/>
          <w:b/>
          <w:sz w:val="32"/>
          <w:szCs w:val="32"/>
        </w:rPr>
        <w:t>100</w:t>
      </w:r>
      <w:r w:rsidRPr="00916D30">
        <w:rPr>
          <w:rFonts w:ascii="Times New Roman" w:hAnsi="Times New Roman" w:cs="Times New Roman"/>
          <w:sz w:val="28"/>
          <w:szCs w:val="28"/>
        </w:rPr>
        <w:t xml:space="preserve"> - </w:t>
      </w:r>
      <w:r w:rsidRPr="00916D30">
        <w:rPr>
          <w:rFonts w:ascii="Times New Roman" w:eastAsiaTheme="minorEastAsia" w:hAnsi="Times New Roman" w:cs="Times New Roman"/>
          <w:kern w:val="24"/>
          <w:sz w:val="28"/>
          <w:szCs w:val="28"/>
        </w:rPr>
        <w:t>Денежные средства, которые члены семьи получают от посторонних лиц или организаций и могут использовать для оплаты собственных расходов.</w:t>
      </w:r>
    </w:p>
    <w:p w:rsidR="00511FF7" w:rsidRDefault="00511FF7" w:rsidP="00916D30">
      <w:pPr>
        <w:spacing w:before="240" w:after="0" w:line="240" w:lineRule="auto"/>
        <w:textAlignment w:val="baseline"/>
        <w:rPr>
          <w:rFonts w:ascii="Times New Roman" w:eastAsiaTheme="minorEastAsia" w:hAnsi="Times New Roman" w:cs="Times New Roman"/>
          <w:kern w:val="24"/>
          <w:sz w:val="28"/>
          <w:szCs w:val="28"/>
        </w:rPr>
      </w:pPr>
      <w:r w:rsidRPr="00916D30">
        <w:rPr>
          <w:rFonts w:ascii="Times New Roman" w:eastAsiaTheme="minorEastAsia" w:hAnsi="Times New Roman" w:cs="Times New Roman"/>
          <w:b/>
          <w:kern w:val="24"/>
          <w:sz w:val="28"/>
          <w:szCs w:val="28"/>
        </w:rPr>
        <w:t>Ответ</w:t>
      </w:r>
      <w:r w:rsidRPr="00916D30">
        <w:rPr>
          <w:rFonts w:ascii="Times New Roman" w:eastAsiaTheme="minorEastAsia" w:hAnsi="Times New Roman" w:cs="Times New Roman"/>
          <w:kern w:val="24"/>
          <w:sz w:val="28"/>
          <w:szCs w:val="28"/>
        </w:rPr>
        <w:t>: Семейный бюджет.</w:t>
      </w:r>
    </w:p>
    <w:p w:rsidR="00916D30" w:rsidRPr="00916D30" w:rsidRDefault="00916D30" w:rsidP="00916D30">
      <w:pPr>
        <w:spacing w:before="240" w:after="0" w:line="240" w:lineRule="auto"/>
        <w:textAlignment w:val="baseline"/>
        <w:rPr>
          <w:rFonts w:ascii="Times New Roman" w:eastAsiaTheme="minorEastAsia" w:hAnsi="Times New Roman" w:cs="Times New Roman"/>
          <w:kern w:val="24"/>
          <w:sz w:val="28"/>
          <w:szCs w:val="28"/>
        </w:rPr>
      </w:pPr>
    </w:p>
    <w:p w:rsidR="00511FF7" w:rsidRPr="00916D30" w:rsidRDefault="00511FF7" w:rsidP="00E31D2E">
      <w:pPr>
        <w:spacing w:after="0" w:line="240" w:lineRule="auto"/>
        <w:textAlignment w:val="baseline"/>
        <w:rPr>
          <w:rFonts w:ascii="Times New Roman" w:eastAsiaTheme="minorEastAsia" w:hAnsi="Times New Roman" w:cs="Times New Roman"/>
          <w:kern w:val="24"/>
          <w:sz w:val="28"/>
          <w:szCs w:val="28"/>
        </w:rPr>
      </w:pPr>
      <w:r w:rsidRPr="00916D30">
        <w:rPr>
          <w:rFonts w:ascii="Times New Roman" w:eastAsiaTheme="minorEastAsia" w:hAnsi="Times New Roman" w:cs="Times New Roman"/>
          <w:b/>
          <w:kern w:val="24"/>
          <w:sz w:val="32"/>
          <w:szCs w:val="28"/>
        </w:rPr>
        <w:lastRenderedPageBreak/>
        <w:t>200</w:t>
      </w:r>
      <w:r w:rsidRPr="00916D30">
        <w:rPr>
          <w:rFonts w:ascii="Times New Roman" w:eastAsiaTheme="minorEastAsia" w:hAnsi="Times New Roman" w:cs="Times New Roman"/>
          <w:kern w:val="24"/>
          <w:sz w:val="28"/>
          <w:szCs w:val="28"/>
        </w:rPr>
        <w:t xml:space="preserve"> – Расшифруйте аббревиатуру: МРОТ.</w:t>
      </w:r>
    </w:p>
    <w:p w:rsidR="00511FF7" w:rsidRDefault="00511FF7" w:rsidP="00E31D2E">
      <w:pPr>
        <w:spacing w:after="0" w:line="240" w:lineRule="auto"/>
        <w:textAlignment w:val="baseline"/>
        <w:rPr>
          <w:rFonts w:ascii="Times New Roman" w:eastAsiaTheme="minorEastAsia" w:hAnsi="Times New Roman" w:cs="Times New Roman"/>
          <w:kern w:val="24"/>
          <w:sz w:val="28"/>
          <w:szCs w:val="28"/>
        </w:rPr>
      </w:pPr>
      <w:r w:rsidRPr="00916D30">
        <w:rPr>
          <w:rFonts w:ascii="Times New Roman" w:eastAsiaTheme="minorEastAsia" w:hAnsi="Times New Roman" w:cs="Times New Roman"/>
          <w:b/>
          <w:kern w:val="24"/>
          <w:sz w:val="28"/>
          <w:szCs w:val="28"/>
        </w:rPr>
        <w:t>Ответ:</w:t>
      </w:r>
      <w:r w:rsidRPr="00916D30">
        <w:rPr>
          <w:rFonts w:ascii="Times New Roman" w:eastAsiaTheme="minorEastAsia" w:hAnsi="Times New Roman" w:cs="Times New Roman"/>
          <w:kern w:val="24"/>
          <w:sz w:val="28"/>
          <w:szCs w:val="28"/>
        </w:rPr>
        <w:t xml:space="preserve"> Минимальный размер оплаты труда.</w:t>
      </w:r>
    </w:p>
    <w:p w:rsidR="00916D30" w:rsidRPr="00916D30" w:rsidRDefault="00916D30" w:rsidP="00E31D2E">
      <w:pPr>
        <w:spacing w:after="0" w:line="240" w:lineRule="auto"/>
        <w:textAlignment w:val="baseline"/>
        <w:rPr>
          <w:rFonts w:ascii="Times New Roman" w:eastAsiaTheme="minorEastAsia" w:hAnsi="Times New Roman" w:cs="Times New Roman"/>
          <w:kern w:val="24"/>
          <w:sz w:val="28"/>
          <w:szCs w:val="28"/>
        </w:rPr>
      </w:pPr>
    </w:p>
    <w:p w:rsidR="00511FF7" w:rsidRPr="00916D30" w:rsidRDefault="00511FF7" w:rsidP="00E31D2E">
      <w:pPr>
        <w:pStyle w:val="a3"/>
        <w:spacing w:before="0" w:beforeAutospacing="0" w:after="0" w:afterAutospacing="0"/>
        <w:jc w:val="both"/>
        <w:textAlignment w:val="baseline"/>
        <w:rPr>
          <w:rFonts w:eastAsiaTheme="minorEastAsia" w:cstheme="minorBidi"/>
          <w:kern w:val="24"/>
          <w:sz w:val="28"/>
          <w:szCs w:val="28"/>
        </w:rPr>
      </w:pPr>
      <w:r w:rsidRPr="00916D30">
        <w:rPr>
          <w:rFonts w:eastAsiaTheme="minorEastAsia"/>
          <w:b/>
          <w:kern w:val="24"/>
          <w:sz w:val="32"/>
          <w:szCs w:val="28"/>
        </w:rPr>
        <w:t>300</w:t>
      </w:r>
      <w:r w:rsidRPr="00916D30">
        <w:rPr>
          <w:rFonts w:eastAsiaTheme="minorEastAsia"/>
          <w:kern w:val="24"/>
          <w:sz w:val="28"/>
          <w:szCs w:val="28"/>
        </w:rPr>
        <w:t xml:space="preserve"> - </w:t>
      </w:r>
      <w:r w:rsidRPr="00916D30">
        <w:rPr>
          <w:rFonts w:eastAsiaTheme="minorEastAsia" w:cstheme="minorBidi"/>
          <w:kern w:val="24"/>
          <w:sz w:val="28"/>
          <w:szCs w:val="28"/>
        </w:rPr>
        <w:t>Соглашение о содержании и условиях труда, а также о размере его оплаты и иных взаимных обязательствах работодателя и наемного работника, достигаемое ими в результате индивидуальных переговоров.</w:t>
      </w:r>
    </w:p>
    <w:p w:rsidR="00E31D2E" w:rsidRDefault="00E31D2E" w:rsidP="00E31D2E">
      <w:pPr>
        <w:pStyle w:val="a3"/>
        <w:spacing w:before="0" w:beforeAutospacing="0" w:after="0" w:afterAutospacing="0"/>
        <w:jc w:val="both"/>
        <w:textAlignment w:val="baseline"/>
        <w:rPr>
          <w:rFonts w:eastAsiaTheme="minorEastAsia" w:cstheme="minorBidi"/>
          <w:kern w:val="24"/>
          <w:sz w:val="28"/>
          <w:szCs w:val="28"/>
        </w:rPr>
      </w:pPr>
      <w:r w:rsidRPr="00916D30">
        <w:rPr>
          <w:rFonts w:eastAsiaTheme="minorEastAsia" w:cstheme="minorBidi"/>
          <w:b/>
          <w:kern w:val="24"/>
          <w:sz w:val="28"/>
          <w:szCs w:val="28"/>
        </w:rPr>
        <w:t>Ответ:</w:t>
      </w:r>
      <w:r w:rsidRPr="00916D30">
        <w:rPr>
          <w:rFonts w:eastAsiaTheme="minorEastAsia" w:cstheme="minorBidi"/>
          <w:kern w:val="24"/>
          <w:sz w:val="28"/>
          <w:szCs w:val="28"/>
        </w:rPr>
        <w:t xml:space="preserve"> Трудовой контракт.</w:t>
      </w:r>
    </w:p>
    <w:p w:rsidR="00916D30" w:rsidRPr="00916D30" w:rsidRDefault="00916D30" w:rsidP="00E31D2E">
      <w:pPr>
        <w:pStyle w:val="a3"/>
        <w:spacing w:before="0" w:beforeAutospacing="0" w:after="0" w:afterAutospacing="0"/>
        <w:jc w:val="both"/>
        <w:textAlignment w:val="baseline"/>
        <w:rPr>
          <w:rFonts w:eastAsiaTheme="minorEastAsia" w:cstheme="minorBidi"/>
          <w:b/>
          <w:kern w:val="24"/>
          <w:sz w:val="32"/>
          <w:szCs w:val="28"/>
        </w:rPr>
      </w:pPr>
    </w:p>
    <w:p w:rsidR="00E31D2E" w:rsidRPr="00916D30" w:rsidRDefault="00E31D2E" w:rsidP="00E31D2E">
      <w:pPr>
        <w:pStyle w:val="a3"/>
        <w:spacing w:before="0" w:beforeAutospacing="0" w:after="0" w:afterAutospacing="0"/>
        <w:jc w:val="both"/>
        <w:textAlignment w:val="baseline"/>
        <w:rPr>
          <w:rFonts w:eastAsiaTheme="minorEastAsia" w:cstheme="minorBidi"/>
          <w:b/>
          <w:kern w:val="24"/>
          <w:sz w:val="28"/>
          <w:szCs w:val="28"/>
        </w:rPr>
      </w:pPr>
      <w:r w:rsidRPr="00916D30">
        <w:rPr>
          <w:rFonts w:eastAsiaTheme="minorEastAsia" w:cstheme="minorBidi"/>
          <w:b/>
          <w:kern w:val="24"/>
          <w:sz w:val="32"/>
          <w:szCs w:val="28"/>
        </w:rPr>
        <w:t>400</w:t>
      </w:r>
      <w:r w:rsidRPr="00916D30">
        <w:rPr>
          <w:rFonts w:eastAsiaTheme="minorEastAsia" w:cstheme="minorBidi"/>
          <w:kern w:val="24"/>
          <w:sz w:val="28"/>
          <w:szCs w:val="28"/>
        </w:rPr>
        <w:t>- Сумма денег, необходимая для приобретения человеком объема продуктов питания не ниже физиологических норм, а также удовлетворения на минимально необходимом уровне его потребностей в одежде, обуви, жилье, транспортных услугах, предметах санитарии и гигиены.</w:t>
      </w:r>
    </w:p>
    <w:p w:rsidR="00E31D2E" w:rsidRDefault="00E31D2E" w:rsidP="00E31D2E">
      <w:pPr>
        <w:pStyle w:val="a3"/>
        <w:spacing w:before="0" w:beforeAutospacing="0" w:after="0" w:afterAutospacing="0"/>
        <w:jc w:val="both"/>
        <w:textAlignment w:val="baseline"/>
        <w:rPr>
          <w:rFonts w:eastAsiaTheme="minorEastAsia" w:cstheme="minorBidi"/>
          <w:kern w:val="24"/>
          <w:sz w:val="28"/>
          <w:szCs w:val="28"/>
        </w:rPr>
      </w:pPr>
      <w:r w:rsidRPr="00916D30">
        <w:rPr>
          <w:rFonts w:eastAsiaTheme="minorEastAsia" w:cstheme="minorBidi"/>
          <w:b/>
          <w:kern w:val="24"/>
          <w:sz w:val="28"/>
          <w:szCs w:val="28"/>
        </w:rPr>
        <w:t>Ответ</w:t>
      </w:r>
      <w:r w:rsidRPr="00916D30">
        <w:rPr>
          <w:rFonts w:eastAsiaTheme="minorEastAsia" w:cstheme="minorBidi"/>
          <w:kern w:val="24"/>
          <w:sz w:val="28"/>
          <w:szCs w:val="28"/>
        </w:rPr>
        <w:t>: прожиточный минимум.</w:t>
      </w:r>
    </w:p>
    <w:p w:rsidR="00916D30" w:rsidRPr="00916D30" w:rsidRDefault="00916D30" w:rsidP="00E31D2E">
      <w:pPr>
        <w:pStyle w:val="a3"/>
        <w:spacing w:before="0" w:beforeAutospacing="0" w:after="0" w:afterAutospacing="0"/>
        <w:jc w:val="both"/>
        <w:textAlignment w:val="baseline"/>
        <w:rPr>
          <w:rFonts w:eastAsiaTheme="minorEastAsia" w:cstheme="minorBidi"/>
          <w:kern w:val="24"/>
          <w:sz w:val="28"/>
          <w:szCs w:val="28"/>
        </w:rPr>
      </w:pPr>
    </w:p>
    <w:p w:rsidR="00E31D2E" w:rsidRPr="00916D30" w:rsidRDefault="00E31D2E" w:rsidP="00E31D2E">
      <w:pPr>
        <w:pStyle w:val="a3"/>
        <w:spacing w:before="0" w:beforeAutospacing="0" w:after="0" w:afterAutospacing="0"/>
        <w:jc w:val="both"/>
        <w:textAlignment w:val="baseline"/>
        <w:rPr>
          <w:rFonts w:eastAsiaTheme="minorEastAsia" w:cstheme="minorBidi"/>
          <w:kern w:val="24"/>
          <w:sz w:val="28"/>
          <w:szCs w:val="28"/>
        </w:rPr>
      </w:pPr>
      <w:r w:rsidRPr="00916D30">
        <w:rPr>
          <w:rFonts w:eastAsiaTheme="minorEastAsia" w:cstheme="minorBidi"/>
          <w:b/>
          <w:kern w:val="24"/>
          <w:sz w:val="32"/>
          <w:szCs w:val="32"/>
        </w:rPr>
        <w:t>500</w:t>
      </w:r>
      <w:r w:rsidRPr="00916D30">
        <w:rPr>
          <w:rFonts w:eastAsiaTheme="minorEastAsia" w:cstheme="minorBidi"/>
          <w:kern w:val="24"/>
          <w:sz w:val="28"/>
          <w:szCs w:val="28"/>
        </w:rPr>
        <w:t xml:space="preserve"> - Денежная сумма, передаваемая государством беднейшим гражданам для повышения их уровня жизни и формируемая за счет средств, полученных государством с помощью системы налогообложения.</w:t>
      </w:r>
    </w:p>
    <w:p w:rsidR="00E31D2E" w:rsidRPr="00916D30" w:rsidRDefault="00E31D2E" w:rsidP="00E31D2E">
      <w:pPr>
        <w:pStyle w:val="a3"/>
        <w:spacing w:before="0" w:beforeAutospacing="0" w:after="0" w:afterAutospacing="0"/>
        <w:jc w:val="both"/>
        <w:textAlignment w:val="baseline"/>
        <w:rPr>
          <w:rFonts w:eastAsiaTheme="minorEastAsia" w:cstheme="minorBidi"/>
          <w:kern w:val="24"/>
          <w:sz w:val="28"/>
          <w:szCs w:val="28"/>
        </w:rPr>
      </w:pPr>
      <w:r w:rsidRPr="00916D30">
        <w:rPr>
          <w:rFonts w:eastAsiaTheme="minorEastAsia" w:cstheme="minorBidi"/>
          <w:b/>
          <w:kern w:val="24"/>
          <w:sz w:val="28"/>
          <w:szCs w:val="28"/>
        </w:rPr>
        <w:t>Ответ:</w:t>
      </w:r>
      <w:r w:rsidRPr="00916D30">
        <w:rPr>
          <w:rFonts w:eastAsiaTheme="minorEastAsia" w:cstheme="minorBidi"/>
          <w:kern w:val="24"/>
          <w:sz w:val="28"/>
          <w:szCs w:val="28"/>
        </w:rPr>
        <w:t xml:space="preserve"> Социальный трансферт.</w:t>
      </w:r>
    </w:p>
    <w:p w:rsidR="00E31D2E" w:rsidRPr="00916D30" w:rsidRDefault="00E31D2E" w:rsidP="00E31D2E">
      <w:pPr>
        <w:pStyle w:val="a3"/>
        <w:spacing w:before="0" w:beforeAutospacing="0" w:after="0" w:afterAutospacing="0"/>
        <w:jc w:val="both"/>
        <w:textAlignment w:val="baseline"/>
        <w:rPr>
          <w:rFonts w:eastAsiaTheme="minorEastAsia" w:cstheme="minorBidi"/>
          <w:kern w:val="24"/>
          <w:sz w:val="28"/>
          <w:szCs w:val="28"/>
        </w:rPr>
      </w:pPr>
    </w:p>
    <w:p w:rsidR="00E31D2E" w:rsidRPr="00916D30" w:rsidRDefault="00E31D2E" w:rsidP="000C394B">
      <w:pPr>
        <w:pStyle w:val="a3"/>
        <w:spacing w:before="0" w:beforeAutospacing="0" w:after="0" w:afterAutospacing="0"/>
        <w:jc w:val="center"/>
        <w:textAlignment w:val="baseline"/>
        <w:rPr>
          <w:rFonts w:eastAsiaTheme="minorEastAsia" w:cstheme="minorBidi"/>
          <w:b/>
          <w:kern w:val="24"/>
          <w:sz w:val="32"/>
          <w:szCs w:val="28"/>
        </w:rPr>
      </w:pPr>
      <w:r w:rsidRPr="00916D30">
        <w:rPr>
          <w:rFonts w:eastAsiaTheme="minorEastAsia" w:cstheme="minorBidi"/>
          <w:b/>
          <w:kern w:val="24"/>
          <w:sz w:val="32"/>
          <w:szCs w:val="28"/>
        </w:rPr>
        <w:t>«Деньги на стол!» – древнейший девиз банкиров.</w:t>
      </w:r>
    </w:p>
    <w:p w:rsidR="000C394B" w:rsidRPr="00916D30" w:rsidRDefault="000C394B" w:rsidP="000C394B">
      <w:pPr>
        <w:pStyle w:val="a3"/>
        <w:spacing w:before="0" w:beforeAutospacing="0" w:after="0" w:afterAutospacing="0"/>
        <w:jc w:val="center"/>
        <w:textAlignment w:val="baseline"/>
        <w:rPr>
          <w:rFonts w:eastAsiaTheme="minorEastAsia" w:cstheme="minorBidi"/>
          <w:b/>
          <w:kern w:val="24"/>
          <w:sz w:val="32"/>
          <w:szCs w:val="28"/>
        </w:rPr>
      </w:pPr>
    </w:p>
    <w:p w:rsidR="00E31D2E" w:rsidRPr="00916D30" w:rsidRDefault="00E31D2E" w:rsidP="00E31D2E">
      <w:pPr>
        <w:pStyle w:val="a3"/>
        <w:spacing w:before="0" w:beforeAutospacing="0" w:after="0" w:afterAutospacing="0"/>
        <w:jc w:val="both"/>
        <w:textAlignment w:val="baseline"/>
        <w:rPr>
          <w:rFonts w:eastAsiaTheme="minorEastAsia" w:cstheme="minorBidi"/>
          <w:kern w:val="24"/>
          <w:sz w:val="28"/>
          <w:szCs w:val="28"/>
        </w:rPr>
      </w:pPr>
      <w:r w:rsidRPr="00916D30">
        <w:rPr>
          <w:rFonts w:eastAsiaTheme="minorEastAsia" w:cstheme="minorBidi"/>
          <w:b/>
          <w:kern w:val="24"/>
          <w:sz w:val="32"/>
          <w:szCs w:val="28"/>
        </w:rPr>
        <w:t>100</w:t>
      </w:r>
      <w:r w:rsidRPr="00916D30">
        <w:rPr>
          <w:rFonts w:eastAsiaTheme="minorEastAsia" w:cstheme="minorBidi"/>
          <w:kern w:val="24"/>
          <w:sz w:val="28"/>
          <w:szCs w:val="28"/>
        </w:rPr>
        <w:t>- Банки – весьма древнее экономическое изобретение. Роль банков в старину выполняли…</w:t>
      </w:r>
    </w:p>
    <w:p w:rsidR="00E31D2E" w:rsidRDefault="00E31D2E" w:rsidP="00E31D2E">
      <w:pPr>
        <w:pStyle w:val="a3"/>
        <w:spacing w:before="0" w:beforeAutospacing="0" w:after="0" w:afterAutospacing="0"/>
        <w:jc w:val="both"/>
        <w:textAlignment w:val="baseline"/>
        <w:rPr>
          <w:rFonts w:eastAsiaTheme="minorEastAsia" w:cstheme="minorBidi"/>
          <w:kern w:val="24"/>
          <w:sz w:val="28"/>
          <w:szCs w:val="28"/>
        </w:rPr>
      </w:pPr>
      <w:r w:rsidRPr="00916D30">
        <w:rPr>
          <w:rFonts w:eastAsiaTheme="minorEastAsia" w:cstheme="minorBidi"/>
          <w:b/>
          <w:kern w:val="24"/>
          <w:sz w:val="28"/>
          <w:szCs w:val="28"/>
        </w:rPr>
        <w:t>Ответ:</w:t>
      </w:r>
      <w:r w:rsidRPr="00916D30">
        <w:rPr>
          <w:rFonts w:eastAsiaTheme="minorEastAsia" w:cstheme="minorBidi"/>
          <w:kern w:val="24"/>
          <w:sz w:val="28"/>
          <w:szCs w:val="28"/>
        </w:rPr>
        <w:t xml:space="preserve"> Храмы.</w:t>
      </w:r>
    </w:p>
    <w:p w:rsidR="00916D30" w:rsidRPr="00916D30" w:rsidRDefault="00916D30" w:rsidP="00E31D2E">
      <w:pPr>
        <w:pStyle w:val="a3"/>
        <w:spacing w:before="0" w:beforeAutospacing="0" w:after="0" w:afterAutospacing="0"/>
        <w:jc w:val="both"/>
        <w:textAlignment w:val="baseline"/>
        <w:rPr>
          <w:rFonts w:eastAsiaTheme="minorEastAsia" w:cstheme="minorBidi"/>
          <w:kern w:val="24"/>
          <w:sz w:val="28"/>
          <w:szCs w:val="28"/>
        </w:rPr>
      </w:pPr>
    </w:p>
    <w:p w:rsidR="00E31D2E" w:rsidRPr="00916D30" w:rsidRDefault="00E31D2E" w:rsidP="00E31D2E">
      <w:pPr>
        <w:pStyle w:val="a3"/>
        <w:spacing w:before="0" w:beforeAutospacing="0" w:after="0" w:afterAutospacing="0"/>
        <w:jc w:val="both"/>
        <w:textAlignment w:val="baseline"/>
        <w:rPr>
          <w:rFonts w:eastAsiaTheme="minorEastAsia" w:cstheme="minorBidi"/>
          <w:bCs/>
          <w:kern w:val="24"/>
          <w:sz w:val="28"/>
          <w:szCs w:val="28"/>
        </w:rPr>
      </w:pPr>
      <w:r w:rsidRPr="00916D30">
        <w:rPr>
          <w:rFonts w:eastAsiaTheme="minorEastAsia" w:cstheme="minorBidi"/>
          <w:b/>
          <w:kern w:val="24"/>
          <w:sz w:val="32"/>
          <w:szCs w:val="28"/>
        </w:rPr>
        <w:t>200</w:t>
      </w:r>
      <w:r w:rsidRPr="00916D30">
        <w:rPr>
          <w:rFonts w:eastAsiaTheme="minorEastAsia" w:cstheme="minorBidi"/>
          <w:kern w:val="24"/>
          <w:sz w:val="28"/>
          <w:szCs w:val="28"/>
        </w:rPr>
        <w:t xml:space="preserve"> – «</w:t>
      </w:r>
      <w:r w:rsidRPr="00916D30">
        <w:rPr>
          <w:rFonts w:eastAsiaTheme="minorEastAsia" w:cstheme="minorBidi"/>
          <w:bCs/>
          <w:kern w:val="24"/>
          <w:sz w:val="28"/>
          <w:szCs w:val="28"/>
        </w:rPr>
        <w:t>Нельзя класть все яйца в одну корзину!»  Что обозначает это выражение на языке экономистов?</w:t>
      </w:r>
    </w:p>
    <w:p w:rsidR="00E31D2E" w:rsidRDefault="00E31D2E" w:rsidP="00E31D2E">
      <w:pPr>
        <w:pStyle w:val="a3"/>
        <w:spacing w:before="0" w:beforeAutospacing="0" w:after="0" w:afterAutospacing="0"/>
        <w:jc w:val="both"/>
        <w:textAlignment w:val="baseline"/>
        <w:rPr>
          <w:rFonts w:eastAsiaTheme="minorEastAsia" w:cstheme="minorBidi"/>
          <w:kern w:val="24"/>
          <w:sz w:val="28"/>
          <w:szCs w:val="28"/>
        </w:rPr>
      </w:pPr>
      <w:r w:rsidRPr="00916D30">
        <w:rPr>
          <w:rFonts w:eastAsiaTheme="minorEastAsia" w:cstheme="minorBidi"/>
          <w:b/>
          <w:bCs/>
          <w:kern w:val="24"/>
          <w:sz w:val="28"/>
          <w:szCs w:val="28"/>
        </w:rPr>
        <w:t xml:space="preserve">Ответ: </w:t>
      </w:r>
      <w:r w:rsidRPr="00916D30">
        <w:rPr>
          <w:rFonts w:eastAsiaTheme="minorEastAsia" w:cstheme="minorBidi"/>
          <w:kern w:val="24"/>
          <w:sz w:val="28"/>
          <w:szCs w:val="28"/>
        </w:rPr>
        <w:t>На языке экономистов это означает, что нельзя вкладывать все сбережения в одну форму инвестирования или в один банк.</w:t>
      </w:r>
    </w:p>
    <w:p w:rsidR="00916D30" w:rsidRPr="00916D30" w:rsidRDefault="00916D30" w:rsidP="00E31D2E">
      <w:pPr>
        <w:pStyle w:val="a3"/>
        <w:spacing w:before="0" w:beforeAutospacing="0" w:after="0" w:afterAutospacing="0"/>
        <w:jc w:val="both"/>
        <w:textAlignment w:val="baseline"/>
        <w:rPr>
          <w:sz w:val="28"/>
          <w:szCs w:val="28"/>
        </w:rPr>
      </w:pPr>
    </w:p>
    <w:p w:rsidR="00E31D2E" w:rsidRPr="00916D30" w:rsidRDefault="00E31D2E" w:rsidP="00916D30">
      <w:pPr>
        <w:kinsoku w:val="0"/>
        <w:overflowPunct w:val="0"/>
        <w:spacing w:after="0" w:line="240" w:lineRule="auto"/>
        <w:jc w:val="both"/>
        <w:textAlignment w:val="baseline"/>
        <w:rPr>
          <w:rFonts w:ascii="Times New Roman" w:eastAsiaTheme="minorEastAsia" w:hAnsi="Times New Roman" w:cs="Times New Roman"/>
          <w:color w:val="000000" w:themeColor="text1"/>
          <w:sz w:val="28"/>
          <w:szCs w:val="28"/>
        </w:rPr>
      </w:pPr>
      <w:r w:rsidRPr="00916D30">
        <w:rPr>
          <w:rFonts w:ascii="Times New Roman" w:hAnsi="Times New Roman" w:cs="Times New Roman"/>
          <w:b/>
          <w:sz w:val="32"/>
          <w:szCs w:val="28"/>
        </w:rPr>
        <w:t>300</w:t>
      </w:r>
      <w:r w:rsidRPr="00916D30">
        <w:rPr>
          <w:rFonts w:ascii="Times New Roman" w:hAnsi="Times New Roman" w:cs="Times New Roman"/>
          <w:sz w:val="28"/>
          <w:szCs w:val="28"/>
        </w:rPr>
        <w:t xml:space="preserve"> - </w:t>
      </w:r>
      <w:r w:rsidRPr="00916D30">
        <w:rPr>
          <w:rFonts w:ascii="Times New Roman" w:eastAsiaTheme="minorEastAsia" w:hAnsi="Times New Roman" w:cs="Times New Roman"/>
          <w:color w:val="000000" w:themeColor="text1"/>
          <w:sz w:val="28"/>
          <w:szCs w:val="28"/>
        </w:rPr>
        <w:t>Вексель, облигация, банкнота, чек. Что лишнее в этой цепочке слов?</w:t>
      </w:r>
    </w:p>
    <w:p w:rsidR="000C394B" w:rsidRDefault="000C394B" w:rsidP="00916D30">
      <w:pPr>
        <w:kinsoku w:val="0"/>
        <w:overflowPunct w:val="0"/>
        <w:spacing w:after="0" w:line="240" w:lineRule="auto"/>
        <w:jc w:val="both"/>
        <w:textAlignment w:val="baseline"/>
        <w:rPr>
          <w:rFonts w:ascii="Times New Roman" w:eastAsiaTheme="minorEastAsia" w:hAnsi="Times New Roman" w:cs="Times New Roman"/>
          <w:color w:val="000000" w:themeColor="text1"/>
          <w:sz w:val="28"/>
          <w:szCs w:val="28"/>
        </w:rPr>
      </w:pPr>
      <w:r w:rsidRPr="00916D30">
        <w:rPr>
          <w:rFonts w:ascii="Times New Roman" w:eastAsiaTheme="minorEastAsia" w:hAnsi="Times New Roman" w:cs="Times New Roman"/>
          <w:b/>
          <w:color w:val="000000" w:themeColor="text1"/>
          <w:sz w:val="28"/>
          <w:szCs w:val="28"/>
        </w:rPr>
        <w:t>Ответ</w:t>
      </w:r>
      <w:r w:rsidRPr="00916D30">
        <w:rPr>
          <w:rFonts w:ascii="Times New Roman" w:eastAsiaTheme="minorEastAsia" w:hAnsi="Times New Roman" w:cs="Times New Roman"/>
          <w:color w:val="000000" w:themeColor="text1"/>
          <w:sz w:val="28"/>
          <w:szCs w:val="28"/>
        </w:rPr>
        <w:t>: Облигация.</w:t>
      </w:r>
    </w:p>
    <w:p w:rsidR="00916D30" w:rsidRPr="00916D30" w:rsidRDefault="00916D30" w:rsidP="00916D30">
      <w:pPr>
        <w:kinsoku w:val="0"/>
        <w:overflowPunct w:val="0"/>
        <w:spacing w:after="0" w:line="240" w:lineRule="auto"/>
        <w:jc w:val="both"/>
        <w:textAlignment w:val="baseline"/>
        <w:rPr>
          <w:rFonts w:ascii="Times New Roman" w:eastAsiaTheme="minorEastAsia" w:hAnsi="Times New Roman" w:cs="Times New Roman"/>
          <w:color w:val="000000" w:themeColor="text1"/>
          <w:sz w:val="28"/>
          <w:szCs w:val="28"/>
        </w:rPr>
      </w:pPr>
    </w:p>
    <w:p w:rsidR="000C394B" w:rsidRPr="00916D30" w:rsidRDefault="000C394B" w:rsidP="000C394B">
      <w:pPr>
        <w:pStyle w:val="a3"/>
        <w:spacing w:before="0" w:beforeAutospacing="0" w:after="0" w:afterAutospacing="0"/>
        <w:jc w:val="both"/>
        <w:textAlignment w:val="baseline"/>
        <w:rPr>
          <w:sz w:val="28"/>
          <w:szCs w:val="28"/>
        </w:rPr>
      </w:pPr>
      <w:r w:rsidRPr="00916D30">
        <w:rPr>
          <w:rFonts w:eastAsiaTheme="minorEastAsia"/>
          <w:b/>
          <w:color w:val="000000" w:themeColor="text1"/>
          <w:sz w:val="32"/>
          <w:szCs w:val="28"/>
        </w:rPr>
        <w:t>400</w:t>
      </w:r>
      <w:r w:rsidRPr="00916D30">
        <w:rPr>
          <w:rFonts w:eastAsiaTheme="minorEastAsia"/>
          <w:color w:val="000000" w:themeColor="text1"/>
          <w:sz w:val="28"/>
          <w:szCs w:val="28"/>
        </w:rPr>
        <w:t xml:space="preserve"> - </w:t>
      </w:r>
      <w:r w:rsidRPr="00916D30">
        <w:rPr>
          <w:rFonts w:eastAsiaTheme="minorEastAsia" w:cstheme="minorBidi"/>
          <w:kern w:val="24"/>
          <w:sz w:val="28"/>
          <w:szCs w:val="28"/>
        </w:rPr>
        <w:t xml:space="preserve">Идея расчета при помощи предлагаемых безналичных денег появилась около 125 лет назад. Тогда известный американец Эдвард предложил использование этих безналичных денег во время расчетов. Однако, его перспективная идея не нашла отклика. И только в1950 году корпорация </w:t>
      </w:r>
      <w:r w:rsidRPr="00916D30">
        <w:rPr>
          <w:rFonts w:eastAsiaTheme="minorEastAsia" w:cstheme="minorBidi"/>
          <w:kern w:val="24"/>
          <w:sz w:val="28"/>
          <w:szCs w:val="28"/>
          <w:lang w:val="en-US"/>
        </w:rPr>
        <w:t>DCI</w:t>
      </w:r>
      <w:r w:rsidRPr="00916D30">
        <w:rPr>
          <w:rFonts w:eastAsiaTheme="minorEastAsia" w:cstheme="minorBidi"/>
          <w:kern w:val="24"/>
          <w:sz w:val="28"/>
          <w:szCs w:val="28"/>
        </w:rPr>
        <w:t xml:space="preserve"> изготов</w:t>
      </w:r>
      <w:r w:rsidR="00B3399A">
        <w:rPr>
          <w:rFonts w:eastAsiaTheme="minorEastAsia" w:cstheme="minorBidi"/>
          <w:kern w:val="24"/>
          <w:sz w:val="28"/>
          <w:szCs w:val="28"/>
        </w:rPr>
        <w:t>ила универсальную платежную еди</w:t>
      </w:r>
      <w:r w:rsidR="00916D30">
        <w:rPr>
          <w:rFonts w:eastAsiaTheme="minorEastAsia" w:cstheme="minorBidi"/>
          <w:kern w:val="24"/>
          <w:sz w:val="28"/>
          <w:szCs w:val="28"/>
        </w:rPr>
        <w:t>ницу</w:t>
      </w:r>
      <w:r w:rsidRPr="00916D30">
        <w:rPr>
          <w:rFonts w:eastAsiaTheme="minorEastAsia" w:cstheme="minorBidi"/>
          <w:kern w:val="24"/>
          <w:sz w:val="28"/>
          <w:szCs w:val="28"/>
        </w:rPr>
        <w:t xml:space="preserve"> –</w:t>
      </w:r>
    </w:p>
    <w:p w:rsidR="000C394B" w:rsidRPr="00916D30" w:rsidRDefault="000C394B" w:rsidP="000C394B">
      <w:pPr>
        <w:pStyle w:val="a3"/>
        <w:spacing w:before="0" w:beforeAutospacing="0" w:after="0" w:afterAutospacing="0"/>
        <w:jc w:val="both"/>
        <w:textAlignment w:val="baseline"/>
        <w:rPr>
          <w:rFonts w:eastAsiaTheme="minorEastAsia" w:cstheme="minorBidi"/>
          <w:kern w:val="24"/>
          <w:sz w:val="28"/>
          <w:szCs w:val="28"/>
        </w:rPr>
      </w:pPr>
      <w:r w:rsidRPr="00916D30">
        <w:rPr>
          <w:rFonts w:eastAsiaTheme="minorEastAsia" w:cstheme="minorBidi"/>
          <w:kern w:val="24"/>
          <w:sz w:val="28"/>
          <w:szCs w:val="28"/>
          <w:lang w:val="en-US"/>
        </w:rPr>
        <w:t>DinersClub</w:t>
      </w:r>
      <w:r w:rsidRPr="00916D30">
        <w:rPr>
          <w:rFonts w:eastAsiaTheme="minorEastAsia" w:cstheme="minorBidi"/>
          <w:kern w:val="24"/>
          <w:sz w:val="28"/>
          <w:szCs w:val="28"/>
        </w:rPr>
        <w:t>.</w:t>
      </w:r>
    </w:p>
    <w:p w:rsidR="000C394B" w:rsidRDefault="000C394B" w:rsidP="000C394B">
      <w:pPr>
        <w:pStyle w:val="a3"/>
        <w:spacing w:before="0" w:beforeAutospacing="0" w:after="0" w:afterAutospacing="0"/>
        <w:jc w:val="both"/>
        <w:textAlignment w:val="baseline"/>
        <w:rPr>
          <w:rFonts w:eastAsiaTheme="minorEastAsia" w:cstheme="minorBidi"/>
          <w:kern w:val="24"/>
          <w:sz w:val="28"/>
          <w:szCs w:val="28"/>
        </w:rPr>
      </w:pPr>
      <w:r w:rsidRPr="00916D30">
        <w:rPr>
          <w:rFonts w:eastAsiaTheme="minorEastAsia" w:cstheme="minorBidi"/>
          <w:b/>
          <w:kern w:val="24"/>
          <w:sz w:val="28"/>
          <w:szCs w:val="28"/>
        </w:rPr>
        <w:t>Ответ:</w:t>
      </w:r>
      <w:r w:rsidRPr="00916D30">
        <w:rPr>
          <w:rFonts w:eastAsiaTheme="minorEastAsia" w:cstheme="minorBidi"/>
          <w:kern w:val="24"/>
          <w:sz w:val="28"/>
          <w:szCs w:val="28"/>
        </w:rPr>
        <w:t xml:space="preserve"> Пластиковая карта.</w:t>
      </w:r>
    </w:p>
    <w:p w:rsidR="00916D30" w:rsidRPr="00916D30" w:rsidRDefault="00916D30" w:rsidP="000C394B">
      <w:pPr>
        <w:pStyle w:val="a3"/>
        <w:spacing w:before="0" w:beforeAutospacing="0" w:after="0" w:afterAutospacing="0"/>
        <w:jc w:val="both"/>
        <w:textAlignment w:val="baseline"/>
        <w:rPr>
          <w:rFonts w:eastAsiaTheme="minorEastAsia" w:cstheme="minorBidi"/>
          <w:kern w:val="24"/>
          <w:sz w:val="28"/>
          <w:szCs w:val="28"/>
        </w:rPr>
      </w:pPr>
    </w:p>
    <w:p w:rsidR="000C394B" w:rsidRPr="00916D30" w:rsidRDefault="000C394B" w:rsidP="000C394B">
      <w:pPr>
        <w:pStyle w:val="a3"/>
        <w:spacing w:before="0" w:beforeAutospacing="0" w:after="0" w:afterAutospacing="0"/>
        <w:jc w:val="both"/>
        <w:textAlignment w:val="baseline"/>
        <w:rPr>
          <w:rFonts w:eastAsiaTheme="minorEastAsia" w:cstheme="minorBidi"/>
          <w:kern w:val="24"/>
          <w:sz w:val="28"/>
          <w:szCs w:val="28"/>
        </w:rPr>
      </w:pPr>
      <w:r w:rsidRPr="00916D30">
        <w:rPr>
          <w:rFonts w:eastAsiaTheme="minorEastAsia" w:cstheme="minorBidi"/>
          <w:b/>
          <w:kern w:val="24"/>
          <w:sz w:val="32"/>
          <w:szCs w:val="32"/>
        </w:rPr>
        <w:lastRenderedPageBreak/>
        <w:t>500</w:t>
      </w:r>
      <w:r w:rsidRPr="00916D30">
        <w:rPr>
          <w:rFonts w:eastAsiaTheme="minorEastAsia" w:cstheme="minorBidi"/>
          <w:kern w:val="24"/>
          <w:sz w:val="28"/>
          <w:szCs w:val="28"/>
        </w:rPr>
        <w:t xml:space="preserve"> - О кредитах россияне теперь знают много. А знаете ли вы, что обозначает слово «овердрафт»? Что собой представляет этот кредитный продукт?</w:t>
      </w:r>
    </w:p>
    <w:p w:rsidR="000C394B" w:rsidRPr="00916D30" w:rsidRDefault="000C394B" w:rsidP="000C394B">
      <w:pPr>
        <w:pStyle w:val="a3"/>
        <w:spacing w:before="0" w:beforeAutospacing="0" w:after="0" w:afterAutospacing="0"/>
        <w:jc w:val="both"/>
        <w:textAlignment w:val="baseline"/>
        <w:rPr>
          <w:rFonts w:eastAsiaTheme="minorEastAsia" w:cstheme="minorBidi"/>
          <w:kern w:val="24"/>
          <w:sz w:val="28"/>
          <w:szCs w:val="28"/>
        </w:rPr>
      </w:pPr>
      <w:r w:rsidRPr="00B3399A">
        <w:rPr>
          <w:rFonts w:eastAsiaTheme="minorEastAsia" w:cstheme="minorBidi"/>
          <w:b/>
          <w:kern w:val="24"/>
          <w:sz w:val="28"/>
          <w:szCs w:val="28"/>
        </w:rPr>
        <w:t>Ответ:</w:t>
      </w:r>
      <w:r w:rsidRPr="00916D30">
        <w:rPr>
          <w:rFonts w:eastAsiaTheme="minorEastAsia" w:cstheme="minorBidi"/>
          <w:kern w:val="24"/>
          <w:sz w:val="28"/>
          <w:szCs w:val="28"/>
        </w:rPr>
        <w:t xml:space="preserve"> Овердрафт – это представление банком держателю карты денег под проценты на небольшой промежуток времени. Данный термин</w:t>
      </w:r>
      <w:r w:rsidR="00B3399A">
        <w:rPr>
          <w:rFonts w:eastAsiaTheme="minorEastAsia" w:cstheme="minorBidi"/>
          <w:kern w:val="24"/>
          <w:sz w:val="28"/>
          <w:szCs w:val="28"/>
        </w:rPr>
        <w:t xml:space="preserve"> с английского</w:t>
      </w:r>
      <w:r w:rsidRPr="00916D30">
        <w:rPr>
          <w:rFonts w:eastAsiaTheme="minorEastAsia" w:cstheme="minorBidi"/>
          <w:kern w:val="24"/>
          <w:sz w:val="28"/>
          <w:szCs w:val="28"/>
        </w:rPr>
        <w:t xml:space="preserve"> переводится как «сверх проекта» – то есть банк разрешает истратить не только ту сумму денег, которая есть на счету, но и немного взять в долг.</w:t>
      </w:r>
    </w:p>
    <w:p w:rsidR="000C394B" w:rsidRPr="00916D30" w:rsidRDefault="000C394B" w:rsidP="000C394B">
      <w:pPr>
        <w:pStyle w:val="a3"/>
        <w:spacing w:before="0" w:beforeAutospacing="0" w:after="0" w:afterAutospacing="0"/>
        <w:jc w:val="both"/>
        <w:textAlignment w:val="baseline"/>
        <w:rPr>
          <w:rFonts w:eastAsiaTheme="minorEastAsia" w:cstheme="minorBidi"/>
          <w:kern w:val="24"/>
          <w:sz w:val="28"/>
          <w:szCs w:val="28"/>
        </w:rPr>
      </w:pPr>
    </w:p>
    <w:p w:rsidR="000C394B" w:rsidRPr="00B3399A" w:rsidRDefault="000C394B" w:rsidP="000C394B">
      <w:pPr>
        <w:pStyle w:val="a3"/>
        <w:spacing w:before="0" w:beforeAutospacing="0" w:after="0" w:afterAutospacing="0"/>
        <w:jc w:val="center"/>
        <w:textAlignment w:val="baseline"/>
        <w:rPr>
          <w:rFonts w:eastAsiaTheme="minorEastAsia" w:cstheme="minorBidi"/>
          <w:b/>
          <w:kern w:val="24"/>
          <w:sz w:val="32"/>
          <w:szCs w:val="28"/>
        </w:rPr>
      </w:pPr>
      <w:r w:rsidRPr="00B3399A">
        <w:rPr>
          <w:rFonts w:eastAsiaTheme="minorEastAsia" w:cstheme="minorBidi"/>
          <w:b/>
          <w:kern w:val="24"/>
          <w:sz w:val="32"/>
          <w:szCs w:val="28"/>
        </w:rPr>
        <w:t>«Деньги в литературе»</w:t>
      </w:r>
    </w:p>
    <w:p w:rsidR="000C394B" w:rsidRPr="00B3399A" w:rsidRDefault="000C394B" w:rsidP="000C394B">
      <w:pPr>
        <w:pStyle w:val="a3"/>
        <w:spacing w:before="0" w:beforeAutospacing="0" w:after="0" w:afterAutospacing="0"/>
        <w:jc w:val="center"/>
        <w:textAlignment w:val="baseline"/>
        <w:rPr>
          <w:rFonts w:eastAsiaTheme="minorEastAsia"/>
          <w:b/>
          <w:kern w:val="24"/>
          <w:sz w:val="32"/>
          <w:szCs w:val="28"/>
        </w:rPr>
      </w:pPr>
    </w:p>
    <w:p w:rsidR="000C394B" w:rsidRPr="00916D30" w:rsidRDefault="000C394B" w:rsidP="00B3399A">
      <w:pPr>
        <w:jc w:val="both"/>
        <w:textAlignment w:val="baseline"/>
        <w:rPr>
          <w:rFonts w:ascii="Times New Roman" w:hAnsi="Times New Roman" w:cs="Times New Roman"/>
          <w:sz w:val="28"/>
          <w:szCs w:val="28"/>
        </w:rPr>
      </w:pPr>
      <w:r w:rsidRPr="00B3399A">
        <w:rPr>
          <w:rFonts w:ascii="Times New Roman" w:eastAsiaTheme="minorEastAsia" w:hAnsi="Times New Roman" w:cs="Times New Roman"/>
          <w:b/>
          <w:kern w:val="24"/>
          <w:sz w:val="32"/>
          <w:szCs w:val="28"/>
        </w:rPr>
        <w:t>100</w:t>
      </w:r>
      <w:r w:rsidRPr="00916D30">
        <w:rPr>
          <w:rFonts w:ascii="Times New Roman" w:eastAsiaTheme="minorEastAsia" w:hAnsi="Times New Roman" w:cs="Times New Roman"/>
          <w:kern w:val="24"/>
          <w:sz w:val="28"/>
          <w:szCs w:val="28"/>
        </w:rPr>
        <w:t>- Нашли мы трое, на приклад, 300рублев… Дошло дело до дележа. Смекни по чему на брата?</w:t>
      </w:r>
    </w:p>
    <w:p w:rsidR="000C394B" w:rsidRPr="000C394B" w:rsidRDefault="000C394B" w:rsidP="00B3399A">
      <w:pPr>
        <w:numPr>
          <w:ilvl w:val="0"/>
          <w:numId w:val="3"/>
        </w:numPr>
        <w:spacing w:after="0" w:line="240" w:lineRule="auto"/>
        <w:contextualSpacing/>
        <w:jc w:val="both"/>
        <w:textAlignment w:val="baseline"/>
        <w:rPr>
          <w:rFonts w:ascii="Times New Roman" w:eastAsia="Times New Roman" w:hAnsi="Times New Roman" w:cs="Times New Roman"/>
          <w:sz w:val="28"/>
          <w:szCs w:val="28"/>
          <w:lang w:eastAsia="ru-RU"/>
        </w:rPr>
      </w:pPr>
      <w:r w:rsidRPr="000C394B">
        <w:rPr>
          <w:rFonts w:ascii="Times New Roman" w:eastAsiaTheme="minorEastAsia" w:hAnsi="Times New Roman"/>
          <w:kern w:val="24"/>
          <w:sz w:val="28"/>
          <w:szCs w:val="28"/>
          <w:lang w:eastAsia="ru-RU"/>
        </w:rPr>
        <w:t xml:space="preserve">Нашел деньги ни с кем не делись… Не учись этой дурацкой науке. </w:t>
      </w:r>
    </w:p>
    <w:p w:rsidR="000C394B" w:rsidRPr="000C394B" w:rsidRDefault="000C394B" w:rsidP="00B3399A">
      <w:pPr>
        <w:numPr>
          <w:ilvl w:val="0"/>
          <w:numId w:val="3"/>
        </w:numPr>
        <w:spacing w:after="0" w:line="240" w:lineRule="auto"/>
        <w:contextualSpacing/>
        <w:jc w:val="both"/>
        <w:textAlignment w:val="baseline"/>
        <w:rPr>
          <w:rFonts w:ascii="Times New Roman" w:eastAsia="Times New Roman" w:hAnsi="Times New Roman" w:cs="Times New Roman"/>
          <w:sz w:val="28"/>
          <w:szCs w:val="28"/>
          <w:lang w:eastAsia="ru-RU"/>
        </w:rPr>
      </w:pPr>
      <w:r w:rsidRPr="000C394B">
        <w:rPr>
          <w:rFonts w:ascii="Times New Roman" w:eastAsiaTheme="minorEastAsia" w:hAnsi="Times New Roman"/>
          <w:kern w:val="24"/>
          <w:sz w:val="28"/>
          <w:szCs w:val="28"/>
          <w:lang w:eastAsia="ru-RU"/>
        </w:rPr>
        <w:t>За учение жалуете в год 10рублев…Не грех бы и еще прибавить 10. Сколько было б?</w:t>
      </w:r>
    </w:p>
    <w:p w:rsidR="000C394B" w:rsidRPr="00916D30" w:rsidRDefault="000C394B" w:rsidP="00B3399A">
      <w:pPr>
        <w:numPr>
          <w:ilvl w:val="0"/>
          <w:numId w:val="3"/>
        </w:numPr>
        <w:spacing w:after="0" w:line="240" w:lineRule="auto"/>
        <w:contextualSpacing/>
        <w:jc w:val="both"/>
        <w:textAlignment w:val="baseline"/>
        <w:rPr>
          <w:rFonts w:ascii="Times New Roman" w:eastAsia="Times New Roman" w:hAnsi="Times New Roman" w:cs="Times New Roman"/>
          <w:sz w:val="28"/>
          <w:szCs w:val="28"/>
          <w:lang w:eastAsia="ru-RU"/>
        </w:rPr>
      </w:pPr>
      <w:r w:rsidRPr="000C394B">
        <w:rPr>
          <w:rFonts w:ascii="Times New Roman" w:eastAsiaTheme="minorEastAsia" w:hAnsi="Times New Roman"/>
          <w:kern w:val="24"/>
          <w:sz w:val="28"/>
          <w:szCs w:val="28"/>
          <w:lang w:eastAsia="ru-RU"/>
        </w:rPr>
        <w:t>Гроша не прибавлю. Денег нет – чего считать? Деньги есть – сочтем и без Пафнутьича хорошенько.</w:t>
      </w:r>
    </w:p>
    <w:p w:rsidR="000C394B" w:rsidRPr="00916D30" w:rsidRDefault="000C394B" w:rsidP="00B3399A">
      <w:pPr>
        <w:spacing w:after="0" w:line="240" w:lineRule="auto"/>
        <w:ind w:left="720"/>
        <w:contextualSpacing/>
        <w:jc w:val="both"/>
        <w:textAlignment w:val="baseline"/>
        <w:rPr>
          <w:rFonts w:ascii="Times New Roman" w:eastAsiaTheme="minorEastAsia" w:hAnsi="Times New Roman"/>
          <w:kern w:val="24"/>
          <w:sz w:val="28"/>
          <w:szCs w:val="28"/>
          <w:lang w:eastAsia="ru-RU"/>
        </w:rPr>
      </w:pPr>
      <w:r w:rsidRPr="00B3399A">
        <w:rPr>
          <w:rFonts w:ascii="Times New Roman" w:eastAsiaTheme="minorEastAsia" w:hAnsi="Times New Roman"/>
          <w:b/>
          <w:kern w:val="24"/>
          <w:sz w:val="28"/>
          <w:szCs w:val="28"/>
          <w:lang w:eastAsia="ru-RU"/>
        </w:rPr>
        <w:t>Ответ:</w:t>
      </w:r>
      <w:r w:rsidRPr="00916D30">
        <w:rPr>
          <w:rFonts w:ascii="Times New Roman" w:eastAsiaTheme="minorEastAsia" w:hAnsi="Times New Roman"/>
          <w:kern w:val="24"/>
          <w:sz w:val="28"/>
          <w:szCs w:val="28"/>
          <w:lang w:eastAsia="ru-RU"/>
        </w:rPr>
        <w:t xml:space="preserve"> Д.И. Фонвизин «Недоросль»</w:t>
      </w:r>
    </w:p>
    <w:p w:rsidR="000C394B" w:rsidRPr="00916D30" w:rsidRDefault="000C394B" w:rsidP="000C394B">
      <w:pPr>
        <w:pStyle w:val="a3"/>
        <w:spacing w:before="0" w:beforeAutospacing="0" w:after="0" w:afterAutospacing="0"/>
        <w:jc w:val="both"/>
        <w:textAlignment w:val="baseline"/>
        <w:rPr>
          <w:rFonts w:eastAsiaTheme="minorEastAsia" w:cstheme="minorBidi"/>
          <w:kern w:val="24"/>
          <w:sz w:val="28"/>
          <w:szCs w:val="28"/>
        </w:rPr>
      </w:pPr>
      <w:r w:rsidRPr="00B3399A">
        <w:rPr>
          <w:rFonts w:eastAsiaTheme="minorEastAsia"/>
          <w:b/>
          <w:kern w:val="24"/>
          <w:sz w:val="32"/>
          <w:szCs w:val="28"/>
        </w:rPr>
        <w:t>200</w:t>
      </w:r>
      <w:r w:rsidRPr="00916D30">
        <w:rPr>
          <w:rFonts w:eastAsiaTheme="minorEastAsia"/>
          <w:kern w:val="24"/>
          <w:sz w:val="28"/>
          <w:szCs w:val="28"/>
        </w:rPr>
        <w:t xml:space="preserve"> - </w:t>
      </w:r>
      <w:r w:rsidRPr="00916D30">
        <w:rPr>
          <w:rFonts w:eastAsiaTheme="minorEastAsia" w:cstheme="minorBidi"/>
          <w:kern w:val="24"/>
          <w:sz w:val="28"/>
          <w:szCs w:val="28"/>
        </w:rPr>
        <w:t>Человечество любит деньги, из чего бы те не были сделаны: из кожи ли, из бумаги ли, из бронзы или золота».</w:t>
      </w:r>
    </w:p>
    <w:p w:rsidR="000C394B" w:rsidRDefault="000C394B" w:rsidP="000C394B">
      <w:pPr>
        <w:pStyle w:val="a3"/>
        <w:spacing w:before="0" w:beforeAutospacing="0" w:after="0" w:afterAutospacing="0"/>
        <w:jc w:val="both"/>
        <w:textAlignment w:val="baseline"/>
        <w:rPr>
          <w:rFonts w:eastAsiaTheme="minorEastAsia" w:cstheme="minorBidi"/>
          <w:kern w:val="24"/>
          <w:sz w:val="28"/>
          <w:szCs w:val="28"/>
        </w:rPr>
      </w:pPr>
      <w:r w:rsidRPr="00B3399A">
        <w:rPr>
          <w:rFonts w:eastAsiaTheme="minorEastAsia" w:cstheme="minorBidi"/>
          <w:b/>
          <w:kern w:val="24"/>
          <w:sz w:val="28"/>
          <w:szCs w:val="28"/>
        </w:rPr>
        <w:t>Ответ:</w:t>
      </w:r>
      <w:r w:rsidRPr="00916D30">
        <w:rPr>
          <w:rFonts w:eastAsiaTheme="minorEastAsia" w:cstheme="minorBidi"/>
          <w:kern w:val="24"/>
          <w:sz w:val="28"/>
          <w:szCs w:val="28"/>
        </w:rPr>
        <w:t xml:space="preserve"> М. Булгаков «Мастер и Маргарита».</w:t>
      </w:r>
    </w:p>
    <w:p w:rsidR="00B3399A" w:rsidRPr="00916D30" w:rsidRDefault="00B3399A" w:rsidP="000C394B">
      <w:pPr>
        <w:pStyle w:val="a3"/>
        <w:spacing w:before="0" w:beforeAutospacing="0" w:after="0" w:afterAutospacing="0"/>
        <w:jc w:val="both"/>
        <w:textAlignment w:val="baseline"/>
        <w:rPr>
          <w:rFonts w:eastAsiaTheme="minorEastAsia" w:cstheme="minorBidi"/>
          <w:kern w:val="24"/>
          <w:sz w:val="28"/>
          <w:szCs w:val="28"/>
        </w:rPr>
      </w:pPr>
    </w:p>
    <w:p w:rsidR="000C394B" w:rsidRPr="00916D30" w:rsidRDefault="000C394B" w:rsidP="000C394B">
      <w:pPr>
        <w:pStyle w:val="a3"/>
        <w:kinsoku w:val="0"/>
        <w:overflowPunct w:val="0"/>
        <w:spacing w:before="0" w:beforeAutospacing="0" w:after="0" w:afterAutospacing="0"/>
        <w:jc w:val="both"/>
        <w:textAlignment w:val="baseline"/>
        <w:rPr>
          <w:rFonts w:eastAsiaTheme="minorEastAsia" w:cstheme="minorBidi"/>
          <w:kern w:val="24"/>
          <w:sz w:val="28"/>
          <w:szCs w:val="28"/>
        </w:rPr>
      </w:pPr>
      <w:r w:rsidRPr="00B3399A">
        <w:rPr>
          <w:rFonts w:eastAsiaTheme="minorEastAsia" w:cstheme="minorBidi"/>
          <w:b/>
          <w:kern w:val="24"/>
          <w:sz w:val="32"/>
          <w:szCs w:val="28"/>
        </w:rPr>
        <w:t>300</w:t>
      </w:r>
      <w:r w:rsidRPr="00916D30">
        <w:rPr>
          <w:rFonts w:eastAsiaTheme="minorEastAsia" w:cstheme="minorBidi"/>
          <w:kern w:val="24"/>
          <w:sz w:val="28"/>
          <w:szCs w:val="28"/>
        </w:rPr>
        <w:t xml:space="preserve"> - «Да вот тогда вы дали 200, т. е. не 200, а 400 – я не хочу воспользоваться вашей ошибкою, - так, пожалуй, и теперь столько же, чтобы уж ровно было 800</w:t>
      </w:r>
      <w:bookmarkStart w:id="0" w:name="_GoBack"/>
      <w:bookmarkEnd w:id="0"/>
      <w:r w:rsidRPr="00916D30">
        <w:rPr>
          <w:rFonts w:eastAsiaTheme="minorEastAsia" w:cstheme="minorBidi"/>
          <w:kern w:val="24"/>
          <w:sz w:val="28"/>
          <w:szCs w:val="28"/>
        </w:rPr>
        <w:t>(берет деньги)… Ведь это, говорят новое счастье, когда новенькими бумажками».</w:t>
      </w:r>
    </w:p>
    <w:p w:rsidR="000C394B" w:rsidRDefault="000C394B" w:rsidP="000C394B">
      <w:pPr>
        <w:pStyle w:val="a3"/>
        <w:kinsoku w:val="0"/>
        <w:overflowPunct w:val="0"/>
        <w:spacing w:before="0" w:beforeAutospacing="0" w:after="0" w:afterAutospacing="0"/>
        <w:jc w:val="both"/>
        <w:textAlignment w:val="baseline"/>
        <w:rPr>
          <w:rFonts w:eastAsiaTheme="minorEastAsia" w:cstheme="minorBidi"/>
          <w:kern w:val="24"/>
          <w:sz w:val="28"/>
          <w:szCs w:val="28"/>
        </w:rPr>
      </w:pPr>
      <w:r w:rsidRPr="00B3399A">
        <w:rPr>
          <w:rFonts w:eastAsiaTheme="minorEastAsia" w:cstheme="minorBidi"/>
          <w:b/>
          <w:kern w:val="24"/>
          <w:sz w:val="28"/>
          <w:szCs w:val="28"/>
        </w:rPr>
        <w:t>Ответ:</w:t>
      </w:r>
      <w:r w:rsidRPr="00916D30">
        <w:rPr>
          <w:rFonts w:eastAsiaTheme="minorEastAsia" w:cstheme="minorBidi"/>
          <w:kern w:val="24"/>
          <w:sz w:val="28"/>
          <w:szCs w:val="28"/>
        </w:rPr>
        <w:t xml:space="preserve"> Н.В. Гоголь «Ревизор»</w:t>
      </w:r>
    </w:p>
    <w:p w:rsidR="00B3399A" w:rsidRPr="00916D30" w:rsidRDefault="00B3399A" w:rsidP="000C394B">
      <w:pPr>
        <w:pStyle w:val="a3"/>
        <w:kinsoku w:val="0"/>
        <w:overflowPunct w:val="0"/>
        <w:spacing w:before="0" w:beforeAutospacing="0" w:after="0" w:afterAutospacing="0"/>
        <w:jc w:val="both"/>
        <w:textAlignment w:val="baseline"/>
        <w:rPr>
          <w:rFonts w:eastAsiaTheme="minorEastAsia" w:cstheme="minorBidi"/>
          <w:kern w:val="24"/>
          <w:sz w:val="28"/>
          <w:szCs w:val="28"/>
        </w:rPr>
      </w:pPr>
    </w:p>
    <w:p w:rsidR="000C394B" w:rsidRPr="00916D30" w:rsidRDefault="000C394B" w:rsidP="00916D30">
      <w:pPr>
        <w:pStyle w:val="a3"/>
        <w:spacing w:before="0" w:beforeAutospacing="0" w:after="0" w:afterAutospacing="0"/>
        <w:jc w:val="both"/>
        <w:textAlignment w:val="baseline"/>
        <w:rPr>
          <w:rFonts w:eastAsiaTheme="minorEastAsia" w:cstheme="minorBidi"/>
          <w:kern w:val="24"/>
          <w:sz w:val="28"/>
          <w:szCs w:val="28"/>
        </w:rPr>
      </w:pPr>
      <w:r w:rsidRPr="00B3399A">
        <w:rPr>
          <w:rFonts w:eastAsiaTheme="minorEastAsia" w:cstheme="minorBidi"/>
          <w:b/>
          <w:kern w:val="24"/>
          <w:sz w:val="32"/>
          <w:szCs w:val="28"/>
        </w:rPr>
        <w:t>400</w:t>
      </w:r>
      <w:r w:rsidRPr="00916D30">
        <w:rPr>
          <w:rFonts w:eastAsiaTheme="minorEastAsia" w:cstheme="minorBidi"/>
          <w:kern w:val="24"/>
          <w:sz w:val="28"/>
          <w:szCs w:val="28"/>
        </w:rPr>
        <w:t xml:space="preserve"> - Сколько Савельич спросил за заячий тулупчик в повести А.С. Пушкина «Капитан</w:t>
      </w:r>
      <w:r w:rsidR="00916D30" w:rsidRPr="00916D30">
        <w:rPr>
          <w:rFonts w:eastAsiaTheme="minorEastAsia" w:cstheme="minorBidi"/>
          <w:kern w:val="24"/>
          <w:sz w:val="28"/>
          <w:szCs w:val="28"/>
        </w:rPr>
        <w:t>ская дочка?» Сколько рублей это будет в перерасчете на наши деньги?</w:t>
      </w:r>
    </w:p>
    <w:p w:rsidR="00916D30" w:rsidRDefault="00916D30" w:rsidP="00916D30">
      <w:pPr>
        <w:pStyle w:val="a3"/>
        <w:spacing w:before="0" w:beforeAutospacing="0" w:after="0" w:afterAutospacing="0"/>
        <w:jc w:val="both"/>
        <w:textAlignment w:val="baseline"/>
        <w:rPr>
          <w:rFonts w:eastAsiaTheme="minorEastAsia" w:cstheme="minorBidi"/>
          <w:kern w:val="24"/>
          <w:sz w:val="28"/>
          <w:szCs w:val="28"/>
        </w:rPr>
      </w:pPr>
      <w:r w:rsidRPr="00B3399A">
        <w:rPr>
          <w:rFonts w:eastAsiaTheme="minorEastAsia" w:cstheme="minorBidi"/>
          <w:b/>
          <w:kern w:val="24"/>
          <w:sz w:val="28"/>
          <w:szCs w:val="28"/>
        </w:rPr>
        <w:t>Ответ:</w:t>
      </w:r>
      <w:r w:rsidRPr="00916D30">
        <w:rPr>
          <w:rFonts w:eastAsiaTheme="minorEastAsia" w:cstheme="minorBidi"/>
          <w:kern w:val="24"/>
          <w:sz w:val="28"/>
          <w:szCs w:val="28"/>
        </w:rPr>
        <w:t xml:space="preserve"> 15 рублей. В перерасчете на наши деньги 140 000 рублей.</w:t>
      </w:r>
    </w:p>
    <w:p w:rsidR="00B3399A" w:rsidRPr="00916D30" w:rsidRDefault="00B3399A" w:rsidP="00916D30">
      <w:pPr>
        <w:pStyle w:val="a3"/>
        <w:spacing w:before="0" w:beforeAutospacing="0" w:after="0" w:afterAutospacing="0"/>
        <w:jc w:val="both"/>
        <w:textAlignment w:val="baseline"/>
        <w:rPr>
          <w:rFonts w:eastAsiaTheme="minorEastAsia" w:cstheme="minorBidi"/>
          <w:kern w:val="24"/>
          <w:sz w:val="28"/>
          <w:szCs w:val="28"/>
        </w:rPr>
      </w:pPr>
    </w:p>
    <w:p w:rsidR="00916D30" w:rsidRPr="00916D30" w:rsidRDefault="00916D30" w:rsidP="00916D30">
      <w:pPr>
        <w:pStyle w:val="a3"/>
        <w:spacing w:before="0" w:beforeAutospacing="0" w:after="0" w:afterAutospacing="0"/>
        <w:jc w:val="both"/>
        <w:textAlignment w:val="baseline"/>
        <w:rPr>
          <w:rFonts w:eastAsiaTheme="minorEastAsia" w:cstheme="minorBidi"/>
          <w:kern w:val="24"/>
          <w:sz w:val="28"/>
          <w:szCs w:val="28"/>
        </w:rPr>
      </w:pPr>
      <w:r w:rsidRPr="00B3399A">
        <w:rPr>
          <w:rFonts w:eastAsiaTheme="minorEastAsia" w:cstheme="minorBidi"/>
          <w:b/>
          <w:kern w:val="24"/>
          <w:sz w:val="32"/>
          <w:szCs w:val="28"/>
        </w:rPr>
        <w:t>500</w:t>
      </w:r>
      <w:r w:rsidRPr="00916D30">
        <w:rPr>
          <w:rFonts w:eastAsiaTheme="minorEastAsia" w:cstheme="minorBidi"/>
          <w:kern w:val="24"/>
          <w:sz w:val="28"/>
          <w:szCs w:val="28"/>
        </w:rPr>
        <w:t xml:space="preserve"> - А потом напишем реестрик, что вот, мол, так и так, по двадцати пяти копеек за рубль: ну, и ступайте по кредиторам. Коли кто больно заартачится, так можно и прибавить, а другому сердитому и все заплатить… Вы ему заплатите, а он – чтобы писал, что по сделке получил по двадцати пяти копеек, так, для видимости, чтобы другим показать. Вот, мол, так и так; ну, и другие, глядя на них, согласятся.</w:t>
      </w:r>
    </w:p>
    <w:p w:rsidR="000C394B" w:rsidRDefault="00916D30" w:rsidP="00B3399A">
      <w:pPr>
        <w:pStyle w:val="a3"/>
        <w:spacing w:before="0" w:beforeAutospacing="0" w:after="0" w:afterAutospacing="0"/>
        <w:jc w:val="both"/>
        <w:textAlignment w:val="baseline"/>
        <w:rPr>
          <w:rFonts w:eastAsiaTheme="minorEastAsia" w:cstheme="minorBidi"/>
          <w:kern w:val="24"/>
          <w:sz w:val="28"/>
          <w:szCs w:val="28"/>
        </w:rPr>
      </w:pPr>
      <w:r w:rsidRPr="00B3399A">
        <w:rPr>
          <w:rFonts w:eastAsiaTheme="minorEastAsia" w:cstheme="minorBidi"/>
          <w:b/>
          <w:kern w:val="24"/>
          <w:sz w:val="28"/>
          <w:szCs w:val="28"/>
        </w:rPr>
        <w:t>Ответ:</w:t>
      </w:r>
      <w:r w:rsidRPr="00916D30">
        <w:rPr>
          <w:rFonts w:eastAsiaTheme="minorEastAsia" w:cstheme="minorBidi"/>
          <w:kern w:val="24"/>
          <w:sz w:val="28"/>
          <w:szCs w:val="28"/>
        </w:rPr>
        <w:t xml:space="preserve"> А.Н. Островский «Свои люди – сочтемся».</w:t>
      </w:r>
    </w:p>
    <w:p w:rsidR="00B3399A" w:rsidRDefault="00B3399A" w:rsidP="00B3399A">
      <w:pPr>
        <w:pStyle w:val="a3"/>
        <w:spacing w:before="0" w:beforeAutospacing="0" w:after="0" w:afterAutospacing="0"/>
        <w:jc w:val="both"/>
        <w:textAlignment w:val="baseline"/>
        <w:rPr>
          <w:rFonts w:eastAsiaTheme="minorEastAsia" w:cstheme="minorBidi"/>
          <w:kern w:val="24"/>
          <w:sz w:val="28"/>
          <w:szCs w:val="28"/>
        </w:rPr>
      </w:pPr>
    </w:p>
    <w:p w:rsidR="00B3399A" w:rsidRPr="00B3399A" w:rsidRDefault="00B3399A" w:rsidP="00B3399A">
      <w:pPr>
        <w:pStyle w:val="a3"/>
        <w:spacing w:before="0" w:beforeAutospacing="0" w:after="0" w:afterAutospacing="0"/>
        <w:jc w:val="both"/>
        <w:textAlignment w:val="baseline"/>
        <w:rPr>
          <w:sz w:val="28"/>
          <w:szCs w:val="28"/>
        </w:rPr>
      </w:pPr>
      <w:r>
        <w:rPr>
          <w:rFonts w:eastAsiaTheme="minorEastAsia" w:cstheme="minorBidi"/>
          <w:kern w:val="24"/>
          <w:sz w:val="28"/>
          <w:szCs w:val="28"/>
        </w:rPr>
        <w:t>Подведение итогов игры.</w:t>
      </w:r>
    </w:p>
    <w:p w:rsidR="00E31D2E" w:rsidRDefault="00E31D2E" w:rsidP="00E31D2E">
      <w:pPr>
        <w:pStyle w:val="a3"/>
        <w:spacing w:before="0" w:beforeAutospacing="0" w:after="0" w:afterAutospacing="0"/>
        <w:jc w:val="both"/>
        <w:textAlignment w:val="baseline"/>
      </w:pPr>
    </w:p>
    <w:p w:rsidR="00E31D2E" w:rsidRDefault="00E31D2E" w:rsidP="00E31D2E">
      <w:pPr>
        <w:pStyle w:val="a3"/>
        <w:spacing w:before="0" w:beforeAutospacing="0" w:after="0" w:afterAutospacing="0"/>
        <w:textAlignment w:val="baseline"/>
      </w:pPr>
    </w:p>
    <w:p w:rsidR="00E31D2E" w:rsidRPr="00E31D2E" w:rsidRDefault="00E31D2E" w:rsidP="00E31D2E">
      <w:pPr>
        <w:pStyle w:val="a3"/>
        <w:spacing w:before="0" w:beforeAutospacing="0" w:after="0" w:afterAutospacing="0"/>
        <w:jc w:val="both"/>
        <w:textAlignment w:val="baseline"/>
        <w:rPr>
          <w:sz w:val="28"/>
          <w:szCs w:val="28"/>
        </w:rPr>
      </w:pPr>
    </w:p>
    <w:p w:rsidR="00E31D2E" w:rsidRPr="00E31D2E" w:rsidRDefault="00E31D2E" w:rsidP="00E31D2E">
      <w:pPr>
        <w:pStyle w:val="a3"/>
        <w:spacing w:before="0" w:beforeAutospacing="0" w:after="0" w:afterAutospacing="0"/>
        <w:jc w:val="both"/>
        <w:textAlignment w:val="baseline"/>
        <w:rPr>
          <w:sz w:val="28"/>
          <w:szCs w:val="28"/>
        </w:rPr>
      </w:pPr>
    </w:p>
    <w:p w:rsidR="00E31D2E" w:rsidRPr="00E31D2E" w:rsidRDefault="00E31D2E" w:rsidP="00E31D2E">
      <w:pPr>
        <w:pStyle w:val="a3"/>
        <w:spacing w:before="0" w:beforeAutospacing="0" w:after="0" w:afterAutospacing="0"/>
        <w:jc w:val="both"/>
        <w:textAlignment w:val="baseline"/>
        <w:rPr>
          <w:sz w:val="28"/>
          <w:szCs w:val="28"/>
        </w:rPr>
      </w:pPr>
    </w:p>
    <w:p w:rsidR="00511FF7" w:rsidRPr="00E31D2E" w:rsidRDefault="00511FF7" w:rsidP="00E31D2E">
      <w:pPr>
        <w:jc w:val="both"/>
        <w:textAlignment w:val="baseline"/>
        <w:rPr>
          <w:rFonts w:ascii="Times New Roman" w:hAnsi="Times New Roman" w:cs="Times New Roman"/>
          <w:sz w:val="28"/>
          <w:szCs w:val="28"/>
        </w:rPr>
      </w:pPr>
    </w:p>
    <w:p w:rsidR="00511FF7" w:rsidRPr="00511FF7" w:rsidRDefault="00511FF7" w:rsidP="00294A80">
      <w:pPr>
        <w:pStyle w:val="a3"/>
        <w:spacing w:before="0" w:beforeAutospacing="0" w:after="0" w:afterAutospacing="0"/>
        <w:textAlignment w:val="baseline"/>
      </w:pPr>
    </w:p>
    <w:p w:rsidR="00294A80" w:rsidRPr="00511FF7" w:rsidRDefault="00294A80">
      <w:pPr>
        <w:rPr>
          <w:rFonts w:ascii="Times New Roman" w:hAnsi="Times New Roman" w:cs="Times New Roman"/>
        </w:rPr>
      </w:pPr>
    </w:p>
    <w:sectPr w:rsidR="00294A80" w:rsidRPr="00511FF7" w:rsidSect="00B713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A1AFD"/>
    <w:multiLevelType w:val="hybridMultilevel"/>
    <w:tmpl w:val="05B2DD3A"/>
    <w:lvl w:ilvl="0" w:tplc="AB044DDA">
      <w:start w:val="1"/>
      <w:numFmt w:val="bullet"/>
      <w:lvlText w:val="•"/>
      <w:lvlJc w:val="left"/>
      <w:pPr>
        <w:tabs>
          <w:tab w:val="num" w:pos="720"/>
        </w:tabs>
        <w:ind w:left="720" w:hanging="360"/>
      </w:pPr>
      <w:rPr>
        <w:rFonts w:ascii="Times New Roman" w:hAnsi="Times New Roman" w:hint="default"/>
      </w:rPr>
    </w:lvl>
    <w:lvl w:ilvl="1" w:tplc="1E1A4656" w:tentative="1">
      <w:start w:val="1"/>
      <w:numFmt w:val="bullet"/>
      <w:lvlText w:val="•"/>
      <w:lvlJc w:val="left"/>
      <w:pPr>
        <w:tabs>
          <w:tab w:val="num" w:pos="1440"/>
        </w:tabs>
        <w:ind w:left="1440" w:hanging="360"/>
      </w:pPr>
      <w:rPr>
        <w:rFonts w:ascii="Times New Roman" w:hAnsi="Times New Roman" w:hint="default"/>
      </w:rPr>
    </w:lvl>
    <w:lvl w:ilvl="2" w:tplc="9C98F5BA" w:tentative="1">
      <w:start w:val="1"/>
      <w:numFmt w:val="bullet"/>
      <w:lvlText w:val="•"/>
      <w:lvlJc w:val="left"/>
      <w:pPr>
        <w:tabs>
          <w:tab w:val="num" w:pos="2160"/>
        </w:tabs>
        <w:ind w:left="2160" w:hanging="360"/>
      </w:pPr>
      <w:rPr>
        <w:rFonts w:ascii="Times New Roman" w:hAnsi="Times New Roman" w:hint="default"/>
      </w:rPr>
    </w:lvl>
    <w:lvl w:ilvl="3" w:tplc="6820F3A2" w:tentative="1">
      <w:start w:val="1"/>
      <w:numFmt w:val="bullet"/>
      <w:lvlText w:val="•"/>
      <w:lvlJc w:val="left"/>
      <w:pPr>
        <w:tabs>
          <w:tab w:val="num" w:pos="2880"/>
        </w:tabs>
        <w:ind w:left="2880" w:hanging="360"/>
      </w:pPr>
      <w:rPr>
        <w:rFonts w:ascii="Times New Roman" w:hAnsi="Times New Roman" w:hint="default"/>
      </w:rPr>
    </w:lvl>
    <w:lvl w:ilvl="4" w:tplc="15EC83DA" w:tentative="1">
      <w:start w:val="1"/>
      <w:numFmt w:val="bullet"/>
      <w:lvlText w:val="•"/>
      <w:lvlJc w:val="left"/>
      <w:pPr>
        <w:tabs>
          <w:tab w:val="num" w:pos="3600"/>
        </w:tabs>
        <w:ind w:left="3600" w:hanging="360"/>
      </w:pPr>
      <w:rPr>
        <w:rFonts w:ascii="Times New Roman" w:hAnsi="Times New Roman" w:hint="default"/>
      </w:rPr>
    </w:lvl>
    <w:lvl w:ilvl="5" w:tplc="B70CEF58" w:tentative="1">
      <w:start w:val="1"/>
      <w:numFmt w:val="bullet"/>
      <w:lvlText w:val="•"/>
      <w:lvlJc w:val="left"/>
      <w:pPr>
        <w:tabs>
          <w:tab w:val="num" w:pos="4320"/>
        </w:tabs>
        <w:ind w:left="4320" w:hanging="360"/>
      </w:pPr>
      <w:rPr>
        <w:rFonts w:ascii="Times New Roman" w:hAnsi="Times New Roman" w:hint="default"/>
      </w:rPr>
    </w:lvl>
    <w:lvl w:ilvl="6" w:tplc="AABA2244" w:tentative="1">
      <w:start w:val="1"/>
      <w:numFmt w:val="bullet"/>
      <w:lvlText w:val="•"/>
      <w:lvlJc w:val="left"/>
      <w:pPr>
        <w:tabs>
          <w:tab w:val="num" w:pos="5040"/>
        </w:tabs>
        <w:ind w:left="5040" w:hanging="360"/>
      </w:pPr>
      <w:rPr>
        <w:rFonts w:ascii="Times New Roman" w:hAnsi="Times New Roman" w:hint="default"/>
      </w:rPr>
    </w:lvl>
    <w:lvl w:ilvl="7" w:tplc="E974A844" w:tentative="1">
      <w:start w:val="1"/>
      <w:numFmt w:val="bullet"/>
      <w:lvlText w:val="•"/>
      <w:lvlJc w:val="left"/>
      <w:pPr>
        <w:tabs>
          <w:tab w:val="num" w:pos="5760"/>
        </w:tabs>
        <w:ind w:left="5760" w:hanging="360"/>
      </w:pPr>
      <w:rPr>
        <w:rFonts w:ascii="Times New Roman" w:hAnsi="Times New Roman" w:hint="default"/>
      </w:rPr>
    </w:lvl>
    <w:lvl w:ilvl="8" w:tplc="B9BA8594" w:tentative="1">
      <w:start w:val="1"/>
      <w:numFmt w:val="bullet"/>
      <w:lvlText w:val="•"/>
      <w:lvlJc w:val="left"/>
      <w:pPr>
        <w:tabs>
          <w:tab w:val="num" w:pos="6480"/>
        </w:tabs>
        <w:ind w:left="6480" w:hanging="360"/>
      </w:pPr>
      <w:rPr>
        <w:rFonts w:ascii="Times New Roman" w:hAnsi="Times New Roman" w:hint="default"/>
      </w:rPr>
    </w:lvl>
  </w:abstractNum>
  <w:abstractNum w:abstractNumId="1">
    <w:nsid w:val="42171BF4"/>
    <w:multiLevelType w:val="hybridMultilevel"/>
    <w:tmpl w:val="29CA8C7C"/>
    <w:lvl w:ilvl="0" w:tplc="D8BC3F68">
      <w:start w:val="1"/>
      <w:numFmt w:val="bullet"/>
      <w:lvlText w:val=""/>
      <w:lvlJc w:val="left"/>
      <w:pPr>
        <w:tabs>
          <w:tab w:val="num" w:pos="720"/>
        </w:tabs>
        <w:ind w:left="720" w:hanging="360"/>
      </w:pPr>
      <w:rPr>
        <w:rFonts w:ascii="Wingdings" w:hAnsi="Wingdings" w:hint="default"/>
      </w:rPr>
    </w:lvl>
    <w:lvl w:ilvl="1" w:tplc="0AD02C0C" w:tentative="1">
      <w:start w:val="1"/>
      <w:numFmt w:val="bullet"/>
      <w:lvlText w:val=""/>
      <w:lvlJc w:val="left"/>
      <w:pPr>
        <w:tabs>
          <w:tab w:val="num" w:pos="1440"/>
        </w:tabs>
        <w:ind w:left="1440" w:hanging="360"/>
      </w:pPr>
      <w:rPr>
        <w:rFonts w:ascii="Wingdings" w:hAnsi="Wingdings" w:hint="default"/>
      </w:rPr>
    </w:lvl>
    <w:lvl w:ilvl="2" w:tplc="1E7E1888" w:tentative="1">
      <w:start w:val="1"/>
      <w:numFmt w:val="bullet"/>
      <w:lvlText w:val=""/>
      <w:lvlJc w:val="left"/>
      <w:pPr>
        <w:tabs>
          <w:tab w:val="num" w:pos="2160"/>
        </w:tabs>
        <w:ind w:left="2160" w:hanging="360"/>
      </w:pPr>
      <w:rPr>
        <w:rFonts w:ascii="Wingdings" w:hAnsi="Wingdings" w:hint="default"/>
      </w:rPr>
    </w:lvl>
    <w:lvl w:ilvl="3" w:tplc="83DAD572" w:tentative="1">
      <w:start w:val="1"/>
      <w:numFmt w:val="bullet"/>
      <w:lvlText w:val=""/>
      <w:lvlJc w:val="left"/>
      <w:pPr>
        <w:tabs>
          <w:tab w:val="num" w:pos="2880"/>
        </w:tabs>
        <w:ind w:left="2880" w:hanging="360"/>
      </w:pPr>
      <w:rPr>
        <w:rFonts w:ascii="Wingdings" w:hAnsi="Wingdings" w:hint="default"/>
      </w:rPr>
    </w:lvl>
    <w:lvl w:ilvl="4" w:tplc="13FC233E" w:tentative="1">
      <w:start w:val="1"/>
      <w:numFmt w:val="bullet"/>
      <w:lvlText w:val=""/>
      <w:lvlJc w:val="left"/>
      <w:pPr>
        <w:tabs>
          <w:tab w:val="num" w:pos="3600"/>
        </w:tabs>
        <w:ind w:left="3600" w:hanging="360"/>
      </w:pPr>
      <w:rPr>
        <w:rFonts w:ascii="Wingdings" w:hAnsi="Wingdings" w:hint="default"/>
      </w:rPr>
    </w:lvl>
    <w:lvl w:ilvl="5" w:tplc="73AC23B4" w:tentative="1">
      <w:start w:val="1"/>
      <w:numFmt w:val="bullet"/>
      <w:lvlText w:val=""/>
      <w:lvlJc w:val="left"/>
      <w:pPr>
        <w:tabs>
          <w:tab w:val="num" w:pos="4320"/>
        </w:tabs>
        <w:ind w:left="4320" w:hanging="360"/>
      </w:pPr>
      <w:rPr>
        <w:rFonts w:ascii="Wingdings" w:hAnsi="Wingdings" w:hint="default"/>
      </w:rPr>
    </w:lvl>
    <w:lvl w:ilvl="6" w:tplc="2F6A85E6" w:tentative="1">
      <w:start w:val="1"/>
      <w:numFmt w:val="bullet"/>
      <w:lvlText w:val=""/>
      <w:lvlJc w:val="left"/>
      <w:pPr>
        <w:tabs>
          <w:tab w:val="num" w:pos="5040"/>
        </w:tabs>
        <w:ind w:left="5040" w:hanging="360"/>
      </w:pPr>
      <w:rPr>
        <w:rFonts w:ascii="Wingdings" w:hAnsi="Wingdings" w:hint="default"/>
      </w:rPr>
    </w:lvl>
    <w:lvl w:ilvl="7" w:tplc="6966DE5C" w:tentative="1">
      <w:start w:val="1"/>
      <w:numFmt w:val="bullet"/>
      <w:lvlText w:val=""/>
      <w:lvlJc w:val="left"/>
      <w:pPr>
        <w:tabs>
          <w:tab w:val="num" w:pos="5760"/>
        </w:tabs>
        <w:ind w:left="5760" w:hanging="360"/>
      </w:pPr>
      <w:rPr>
        <w:rFonts w:ascii="Wingdings" w:hAnsi="Wingdings" w:hint="default"/>
      </w:rPr>
    </w:lvl>
    <w:lvl w:ilvl="8" w:tplc="F47E45AC" w:tentative="1">
      <w:start w:val="1"/>
      <w:numFmt w:val="bullet"/>
      <w:lvlText w:val=""/>
      <w:lvlJc w:val="left"/>
      <w:pPr>
        <w:tabs>
          <w:tab w:val="num" w:pos="6480"/>
        </w:tabs>
        <w:ind w:left="6480" w:hanging="360"/>
      </w:pPr>
      <w:rPr>
        <w:rFonts w:ascii="Wingdings" w:hAnsi="Wingdings" w:hint="default"/>
      </w:rPr>
    </w:lvl>
  </w:abstractNum>
  <w:abstractNum w:abstractNumId="2">
    <w:nsid w:val="44244DA4"/>
    <w:multiLevelType w:val="hybridMultilevel"/>
    <w:tmpl w:val="C1BE18CA"/>
    <w:lvl w:ilvl="0" w:tplc="825684FA">
      <w:start w:val="1"/>
      <w:numFmt w:val="bullet"/>
      <w:lvlText w:val="-"/>
      <w:lvlJc w:val="left"/>
      <w:pPr>
        <w:tabs>
          <w:tab w:val="num" w:pos="720"/>
        </w:tabs>
        <w:ind w:left="720" w:hanging="360"/>
      </w:pPr>
      <w:rPr>
        <w:rFonts w:ascii="Times New Roman" w:hAnsi="Times New Roman" w:hint="default"/>
      </w:rPr>
    </w:lvl>
    <w:lvl w:ilvl="1" w:tplc="D2D49136" w:tentative="1">
      <w:start w:val="1"/>
      <w:numFmt w:val="bullet"/>
      <w:lvlText w:val="-"/>
      <w:lvlJc w:val="left"/>
      <w:pPr>
        <w:tabs>
          <w:tab w:val="num" w:pos="1440"/>
        </w:tabs>
        <w:ind w:left="1440" w:hanging="360"/>
      </w:pPr>
      <w:rPr>
        <w:rFonts w:ascii="Times New Roman" w:hAnsi="Times New Roman" w:hint="default"/>
      </w:rPr>
    </w:lvl>
    <w:lvl w:ilvl="2" w:tplc="2A208516" w:tentative="1">
      <w:start w:val="1"/>
      <w:numFmt w:val="bullet"/>
      <w:lvlText w:val="-"/>
      <w:lvlJc w:val="left"/>
      <w:pPr>
        <w:tabs>
          <w:tab w:val="num" w:pos="2160"/>
        </w:tabs>
        <w:ind w:left="2160" w:hanging="360"/>
      </w:pPr>
      <w:rPr>
        <w:rFonts w:ascii="Times New Roman" w:hAnsi="Times New Roman" w:hint="default"/>
      </w:rPr>
    </w:lvl>
    <w:lvl w:ilvl="3" w:tplc="1A489F1A" w:tentative="1">
      <w:start w:val="1"/>
      <w:numFmt w:val="bullet"/>
      <w:lvlText w:val="-"/>
      <w:lvlJc w:val="left"/>
      <w:pPr>
        <w:tabs>
          <w:tab w:val="num" w:pos="2880"/>
        </w:tabs>
        <w:ind w:left="2880" w:hanging="360"/>
      </w:pPr>
      <w:rPr>
        <w:rFonts w:ascii="Times New Roman" w:hAnsi="Times New Roman" w:hint="default"/>
      </w:rPr>
    </w:lvl>
    <w:lvl w:ilvl="4" w:tplc="3B5A39BC" w:tentative="1">
      <w:start w:val="1"/>
      <w:numFmt w:val="bullet"/>
      <w:lvlText w:val="-"/>
      <w:lvlJc w:val="left"/>
      <w:pPr>
        <w:tabs>
          <w:tab w:val="num" w:pos="3600"/>
        </w:tabs>
        <w:ind w:left="3600" w:hanging="360"/>
      </w:pPr>
      <w:rPr>
        <w:rFonts w:ascii="Times New Roman" w:hAnsi="Times New Roman" w:hint="default"/>
      </w:rPr>
    </w:lvl>
    <w:lvl w:ilvl="5" w:tplc="4580B8CE" w:tentative="1">
      <w:start w:val="1"/>
      <w:numFmt w:val="bullet"/>
      <w:lvlText w:val="-"/>
      <w:lvlJc w:val="left"/>
      <w:pPr>
        <w:tabs>
          <w:tab w:val="num" w:pos="4320"/>
        </w:tabs>
        <w:ind w:left="4320" w:hanging="360"/>
      </w:pPr>
      <w:rPr>
        <w:rFonts w:ascii="Times New Roman" w:hAnsi="Times New Roman" w:hint="default"/>
      </w:rPr>
    </w:lvl>
    <w:lvl w:ilvl="6" w:tplc="56A0A5BC" w:tentative="1">
      <w:start w:val="1"/>
      <w:numFmt w:val="bullet"/>
      <w:lvlText w:val="-"/>
      <w:lvlJc w:val="left"/>
      <w:pPr>
        <w:tabs>
          <w:tab w:val="num" w:pos="5040"/>
        </w:tabs>
        <w:ind w:left="5040" w:hanging="360"/>
      </w:pPr>
      <w:rPr>
        <w:rFonts w:ascii="Times New Roman" w:hAnsi="Times New Roman" w:hint="default"/>
      </w:rPr>
    </w:lvl>
    <w:lvl w:ilvl="7" w:tplc="B15490C2" w:tentative="1">
      <w:start w:val="1"/>
      <w:numFmt w:val="bullet"/>
      <w:lvlText w:val="-"/>
      <w:lvlJc w:val="left"/>
      <w:pPr>
        <w:tabs>
          <w:tab w:val="num" w:pos="5760"/>
        </w:tabs>
        <w:ind w:left="5760" w:hanging="360"/>
      </w:pPr>
      <w:rPr>
        <w:rFonts w:ascii="Times New Roman" w:hAnsi="Times New Roman" w:hint="default"/>
      </w:rPr>
    </w:lvl>
    <w:lvl w:ilvl="8" w:tplc="F2066032"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142F2"/>
    <w:rsid w:val="000C394B"/>
    <w:rsid w:val="00294A80"/>
    <w:rsid w:val="00511FF7"/>
    <w:rsid w:val="005D016A"/>
    <w:rsid w:val="008142F2"/>
    <w:rsid w:val="00825D04"/>
    <w:rsid w:val="00916D30"/>
    <w:rsid w:val="009E4E73"/>
    <w:rsid w:val="00B3399A"/>
    <w:rsid w:val="00B45E16"/>
    <w:rsid w:val="00B71359"/>
    <w:rsid w:val="00CC3A6E"/>
    <w:rsid w:val="00DA75D4"/>
    <w:rsid w:val="00E31D2E"/>
    <w:rsid w:val="00EB53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3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45E1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CC3A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511FF7"/>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4232926">
      <w:bodyDiv w:val="1"/>
      <w:marLeft w:val="0"/>
      <w:marRight w:val="0"/>
      <w:marTop w:val="0"/>
      <w:marBottom w:val="0"/>
      <w:divBdr>
        <w:top w:val="none" w:sz="0" w:space="0" w:color="auto"/>
        <w:left w:val="none" w:sz="0" w:space="0" w:color="auto"/>
        <w:bottom w:val="none" w:sz="0" w:space="0" w:color="auto"/>
        <w:right w:val="none" w:sz="0" w:space="0" w:color="auto"/>
      </w:divBdr>
    </w:div>
    <w:div w:id="57940530">
      <w:bodyDiv w:val="1"/>
      <w:marLeft w:val="0"/>
      <w:marRight w:val="0"/>
      <w:marTop w:val="0"/>
      <w:marBottom w:val="0"/>
      <w:divBdr>
        <w:top w:val="none" w:sz="0" w:space="0" w:color="auto"/>
        <w:left w:val="none" w:sz="0" w:space="0" w:color="auto"/>
        <w:bottom w:val="none" w:sz="0" w:space="0" w:color="auto"/>
        <w:right w:val="none" w:sz="0" w:space="0" w:color="auto"/>
      </w:divBdr>
      <w:divsChild>
        <w:div w:id="1472166167">
          <w:marLeft w:val="547"/>
          <w:marRight w:val="0"/>
          <w:marTop w:val="77"/>
          <w:marBottom w:val="0"/>
          <w:divBdr>
            <w:top w:val="none" w:sz="0" w:space="0" w:color="auto"/>
            <w:left w:val="none" w:sz="0" w:space="0" w:color="auto"/>
            <w:bottom w:val="none" w:sz="0" w:space="0" w:color="auto"/>
            <w:right w:val="none" w:sz="0" w:space="0" w:color="auto"/>
          </w:divBdr>
        </w:div>
      </w:divsChild>
    </w:div>
    <w:div w:id="144393671">
      <w:bodyDiv w:val="1"/>
      <w:marLeft w:val="0"/>
      <w:marRight w:val="0"/>
      <w:marTop w:val="0"/>
      <w:marBottom w:val="0"/>
      <w:divBdr>
        <w:top w:val="none" w:sz="0" w:space="0" w:color="auto"/>
        <w:left w:val="none" w:sz="0" w:space="0" w:color="auto"/>
        <w:bottom w:val="none" w:sz="0" w:space="0" w:color="auto"/>
        <w:right w:val="none" w:sz="0" w:space="0" w:color="auto"/>
      </w:divBdr>
    </w:div>
    <w:div w:id="356201455">
      <w:bodyDiv w:val="1"/>
      <w:marLeft w:val="0"/>
      <w:marRight w:val="0"/>
      <w:marTop w:val="0"/>
      <w:marBottom w:val="0"/>
      <w:divBdr>
        <w:top w:val="none" w:sz="0" w:space="0" w:color="auto"/>
        <w:left w:val="none" w:sz="0" w:space="0" w:color="auto"/>
        <w:bottom w:val="none" w:sz="0" w:space="0" w:color="auto"/>
        <w:right w:val="none" w:sz="0" w:space="0" w:color="auto"/>
      </w:divBdr>
    </w:div>
    <w:div w:id="399331546">
      <w:bodyDiv w:val="1"/>
      <w:marLeft w:val="0"/>
      <w:marRight w:val="0"/>
      <w:marTop w:val="0"/>
      <w:marBottom w:val="0"/>
      <w:divBdr>
        <w:top w:val="none" w:sz="0" w:space="0" w:color="auto"/>
        <w:left w:val="none" w:sz="0" w:space="0" w:color="auto"/>
        <w:bottom w:val="none" w:sz="0" w:space="0" w:color="auto"/>
        <w:right w:val="none" w:sz="0" w:space="0" w:color="auto"/>
      </w:divBdr>
    </w:div>
    <w:div w:id="500967513">
      <w:bodyDiv w:val="1"/>
      <w:marLeft w:val="0"/>
      <w:marRight w:val="0"/>
      <w:marTop w:val="0"/>
      <w:marBottom w:val="0"/>
      <w:divBdr>
        <w:top w:val="none" w:sz="0" w:space="0" w:color="auto"/>
        <w:left w:val="none" w:sz="0" w:space="0" w:color="auto"/>
        <w:bottom w:val="none" w:sz="0" w:space="0" w:color="auto"/>
        <w:right w:val="none" w:sz="0" w:space="0" w:color="auto"/>
      </w:divBdr>
    </w:div>
    <w:div w:id="761679972">
      <w:bodyDiv w:val="1"/>
      <w:marLeft w:val="0"/>
      <w:marRight w:val="0"/>
      <w:marTop w:val="0"/>
      <w:marBottom w:val="0"/>
      <w:divBdr>
        <w:top w:val="none" w:sz="0" w:space="0" w:color="auto"/>
        <w:left w:val="none" w:sz="0" w:space="0" w:color="auto"/>
        <w:bottom w:val="none" w:sz="0" w:space="0" w:color="auto"/>
        <w:right w:val="none" w:sz="0" w:space="0" w:color="auto"/>
      </w:divBdr>
    </w:div>
    <w:div w:id="903104639">
      <w:bodyDiv w:val="1"/>
      <w:marLeft w:val="0"/>
      <w:marRight w:val="0"/>
      <w:marTop w:val="0"/>
      <w:marBottom w:val="0"/>
      <w:divBdr>
        <w:top w:val="none" w:sz="0" w:space="0" w:color="auto"/>
        <w:left w:val="none" w:sz="0" w:space="0" w:color="auto"/>
        <w:bottom w:val="none" w:sz="0" w:space="0" w:color="auto"/>
        <w:right w:val="none" w:sz="0" w:space="0" w:color="auto"/>
      </w:divBdr>
    </w:div>
    <w:div w:id="906838714">
      <w:bodyDiv w:val="1"/>
      <w:marLeft w:val="0"/>
      <w:marRight w:val="0"/>
      <w:marTop w:val="0"/>
      <w:marBottom w:val="0"/>
      <w:divBdr>
        <w:top w:val="none" w:sz="0" w:space="0" w:color="auto"/>
        <w:left w:val="none" w:sz="0" w:space="0" w:color="auto"/>
        <w:bottom w:val="none" w:sz="0" w:space="0" w:color="auto"/>
        <w:right w:val="none" w:sz="0" w:space="0" w:color="auto"/>
      </w:divBdr>
    </w:div>
    <w:div w:id="1025638781">
      <w:bodyDiv w:val="1"/>
      <w:marLeft w:val="0"/>
      <w:marRight w:val="0"/>
      <w:marTop w:val="0"/>
      <w:marBottom w:val="0"/>
      <w:divBdr>
        <w:top w:val="none" w:sz="0" w:space="0" w:color="auto"/>
        <w:left w:val="none" w:sz="0" w:space="0" w:color="auto"/>
        <w:bottom w:val="none" w:sz="0" w:space="0" w:color="auto"/>
        <w:right w:val="none" w:sz="0" w:space="0" w:color="auto"/>
      </w:divBdr>
    </w:div>
    <w:div w:id="1202742851">
      <w:bodyDiv w:val="1"/>
      <w:marLeft w:val="0"/>
      <w:marRight w:val="0"/>
      <w:marTop w:val="0"/>
      <w:marBottom w:val="0"/>
      <w:divBdr>
        <w:top w:val="none" w:sz="0" w:space="0" w:color="auto"/>
        <w:left w:val="none" w:sz="0" w:space="0" w:color="auto"/>
        <w:bottom w:val="none" w:sz="0" w:space="0" w:color="auto"/>
        <w:right w:val="none" w:sz="0" w:space="0" w:color="auto"/>
      </w:divBdr>
    </w:div>
    <w:div w:id="1327516161">
      <w:bodyDiv w:val="1"/>
      <w:marLeft w:val="0"/>
      <w:marRight w:val="0"/>
      <w:marTop w:val="0"/>
      <w:marBottom w:val="0"/>
      <w:divBdr>
        <w:top w:val="none" w:sz="0" w:space="0" w:color="auto"/>
        <w:left w:val="none" w:sz="0" w:space="0" w:color="auto"/>
        <w:bottom w:val="none" w:sz="0" w:space="0" w:color="auto"/>
        <w:right w:val="none" w:sz="0" w:space="0" w:color="auto"/>
      </w:divBdr>
    </w:div>
    <w:div w:id="1379357435">
      <w:bodyDiv w:val="1"/>
      <w:marLeft w:val="0"/>
      <w:marRight w:val="0"/>
      <w:marTop w:val="0"/>
      <w:marBottom w:val="0"/>
      <w:divBdr>
        <w:top w:val="none" w:sz="0" w:space="0" w:color="auto"/>
        <w:left w:val="none" w:sz="0" w:space="0" w:color="auto"/>
        <w:bottom w:val="none" w:sz="0" w:space="0" w:color="auto"/>
        <w:right w:val="none" w:sz="0" w:space="0" w:color="auto"/>
      </w:divBdr>
    </w:div>
    <w:div w:id="1410422867">
      <w:bodyDiv w:val="1"/>
      <w:marLeft w:val="0"/>
      <w:marRight w:val="0"/>
      <w:marTop w:val="0"/>
      <w:marBottom w:val="0"/>
      <w:divBdr>
        <w:top w:val="none" w:sz="0" w:space="0" w:color="auto"/>
        <w:left w:val="none" w:sz="0" w:space="0" w:color="auto"/>
        <w:bottom w:val="none" w:sz="0" w:space="0" w:color="auto"/>
        <w:right w:val="none" w:sz="0" w:space="0" w:color="auto"/>
      </w:divBdr>
    </w:div>
    <w:div w:id="1528180826">
      <w:bodyDiv w:val="1"/>
      <w:marLeft w:val="0"/>
      <w:marRight w:val="0"/>
      <w:marTop w:val="0"/>
      <w:marBottom w:val="0"/>
      <w:divBdr>
        <w:top w:val="none" w:sz="0" w:space="0" w:color="auto"/>
        <w:left w:val="none" w:sz="0" w:space="0" w:color="auto"/>
        <w:bottom w:val="none" w:sz="0" w:space="0" w:color="auto"/>
        <w:right w:val="none" w:sz="0" w:space="0" w:color="auto"/>
      </w:divBdr>
    </w:div>
    <w:div w:id="1596474725">
      <w:bodyDiv w:val="1"/>
      <w:marLeft w:val="0"/>
      <w:marRight w:val="0"/>
      <w:marTop w:val="0"/>
      <w:marBottom w:val="0"/>
      <w:divBdr>
        <w:top w:val="none" w:sz="0" w:space="0" w:color="auto"/>
        <w:left w:val="none" w:sz="0" w:space="0" w:color="auto"/>
        <w:bottom w:val="none" w:sz="0" w:space="0" w:color="auto"/>
        <w:right w:val="none" w:sz="0" w:space="0" w:color="auto"/>
      </w:divBdr>
    </w:div>
    <w:div w:id="1599171384">
      <w:bodyDiv w:val="1"/>
      <w:marLeft w:val="0"/>
      <w:marRight w:val="0"/>
      <w:marTop w:val="0"/>
      <w:marBottom w:val="0"/>
      <w:divBdr>
        <w:top w:val="none" w:sz="0" w:space="0" w:color="auto"/>
        <w:left w:val="none" w:sz="0" w:space="0" w:color="auto"/>
        <w:bottom w:val="none" w:sz="0" w:space="0" w:color="auto"/>
        <w:right w:val="none" w:sz="0" w:space="0" w:color="auto"/>
      </w:divBdr>
    </w:div>
    <w:div w:id="1710522036">
      <w:bodyDiv w:val="1"/>
      <w:marLeft w:val="0"/>
      <w:marRight w:val="0"/>
      <w:marTop w:val="0"/>
      <w:marBottom w:val="0"/>
      <w:divBdr>
        <w:top w:val="none" w:sz="0" w:space="0" w:color="auto"/>
        <w:left w:val="none" w:sz="0" w:space="0" w:color="auto"/>
        <w:bottom w:val="none" w:sz="0" w:space="0" w:color="auto"/>
        <w:right w:val="none" w:sz="0" w:space="0" w:color="auto"/>
      </w:divBdr>
    </w:div>
    <w:div w:id="1855145951">
      <w:bodyDiv w:val="1"/>
      <w:marLeft w:val="0"/>
      <w:marRight w:val="0"/>
      <w:marTop w:val="0"/>
      <w:marBottom w:val="0"/>
      <w:divBdr>
        <w:top w:val="none" w:sz="0" w:space="0" w:color="auto"/>
        <w:left w:val="none" w:sz="0" w:space="0" w:color="auto"/>
        <w:bottom w:val="none" w:sz="0" w:space="0" w:color="auto"/>
        <w:right w:val="none" w:sz="0" w:space="0" w:color="auto"/>
      </w:divBdr>
    </w:div>
    <w:div w:id="1886869045">
      <w:bodyDiv w:val="1"/>
      <w:marLeft w:val="0"/>
      <w:marRight w:val="0"/>
      <w:marTop w:val="0"/>
      <w:marBottom w:val="0"/>
      <w:divBdr>
        <w:top w:val="none" w:sz="0" w:space="0" w:color="auto"/>
        <w:left w:val="none" w:sz="0" w:space="0" w:color="auto"/>
        <w:bottom w:val="none" w:sz="0" w:space="0" w:color="auto"/>
        <w:right w:val="none" w:sz="0" w:space="0" w:color="auto"/>
      </w:divBdr>
    </w:div>
    <w:div w:id="2011254872">
      <w:bodyDiv w:val="1"/>
      <w:marLeft w:val="0"/>
      <w:marRight w:val="0"/>
      <w:marTop w:val="0"/>
      <w:marBottom w:val="0"/>
      <w:divBdr>
        <w:top w:val="none" w:sz="0" w:space="0" w:color="auto"/>
        <w:left w:val="none" w:sz="0" w:space="0" w:color="auto"/>
        <w:bottom w:val="none" w:sz="0" w:space="0" w:color="auto"/>
        <w:right w:val="none" w:sz="0" w:space="0" w:color="auto"/>
      </w:divBdr>
    </w:div>
    <w:div w:id="2047487675">
      <w:bodyDiv w:val="1"/>
      <w:marLeft w:val="0"/>
      <w:marRight w:val="0"/>
      <w:marTop w:val="0"/>
      <w:marBottom w:val="0"/>
      <w:divBdr>
        <w:top w:val="none" w:sz="0" w:space="0" w:color="auto"/>
        <w:left w:val="none" w:sz="0" w:space="0" w:color="auto"/>
        <w:bottom w:val="none" w:sz="0" w:space="0" w:color="auto"/>
        <w:right w:val="none" w:sz="0" w:space="0" w:color="auto"/>
      </w:divBdr>
    </w:div>
    <w:div w:id="213713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5</Pages>
  <Words>1051</Words>
  <Characters>5992</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2017-01-10T15:31:00Z</dcterms:created>
  <dcterms:modified xsi:type="dcterms:W3CDTF">2018-05-04T03:25:00Z</dcterms:modified>
</cp:coreProperties>
</file>