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D1" w:rsidRPr="00271AD1" w:rsidRDefault="00271AD1" w:rsidP="0027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AD1">
        <w:rPr>
          <w:rFonts w:ascii="Times New Roman" w:hAnsi="Times New Roman" w:cs="Times New Roman"/>
          <w:sz w:val="28"/>
          <w:szCs w:val="28"/>
        </w:rPr>
        <w:t>Конспект бинарного урока</w:t>
      </w:r>
    </w:p>
    <w:p w:rsidR="00271AD1" w:rsidRPr="00271AD1" w:rsidRDefault="00271AD1" w:rsidP="007C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AD1">
        <w:rPr>
          <w:rFonts w:ascii="Times New Roman" w:hAnsi="Times New Roman" w:cs="Times New Roman"/>
          <w:sz w:val="28"/>
          <w:szCs w:val="28"/>
        </w:rPr>
        <w:t>по спецкурсу «Этика и эстетика»</w:t>
      </w:r>
      <w:r w:rsidR="007C14BC">
        <w:rPr>
          <w:rFonts w:ascii="Times New Roman" w:hAnsi="Times New Roman" w:cs="Times New Roman"/>
          <w:sz w:val="28"/>
          <w:szCs w:val="28"/>
        </w:rPr>
        <w:t xml:space="preserve"> </w:t>
      </w:r>
      <w:r w:rsidRPr="00271AD1">
        <w:rPr>
          <w:rFonts w:ascii="Times New Roman" w:hAnsi="Times New Roman" w:cs="Times New Roman"/>
          <w:sz w:val="28"/>
          <w:szCs w:val="28"/>
        </w:rPr>
        <w:t>и «Основы военного дела»</w:t>
      </w:r>
    </w:p>
    <w:p w:rsidR="00271AD1" w:rsidRPr="00271AD1" w:rsidRDefault="00271AD1" w:rsidP="0027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AD1">
        <w:rPr>
          <w:rFonts w:ascii="Times New Roman" w:hAnsi="Times New Roman" w:cs="Times New Roman"/>
          <w:sz w:val="28"/>
          <w:szCs w:val="28"/>
        </w:rPr>
        <w:t>на тему: «Воинский этикет»</w:t>
      </w:r>
    </w:p>
    <w:p w:rsidR="00271AD1" w:rsidRPr="00271AD1" w:rsidRDefault="00271AD1" w:rsidP="00186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F43" w:rsidRPr="00B845A0" w:rsidRDefault="007D4952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5A0">
        <w:rPr>
          <w:rFonts w:ascii="Times New Roman" w:hAnsi="Times New Roman" w:cs="Times New Roman"/>
          <w:i/>
          <w:sz w:val="28"/>
          <w:szCs w:val="28"/>
        </w:rPr>
        <w:t>Гавриловчук</w:t>
      </w:r>
      <w:proofErr w:type="spellEnd"/>
      <w:r w:rsidRPr="00B845A0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7D4952" w:rsidRPr="00B845A0" w:rsidRDefault="007D4952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5A0">
        <w:rPr>
          <w:rFonts w:ascii="Times New Roman" w:hAnsi="Times New Roman" w:cs="Times New Roman"/>
          <w:i/>
          <w:sz w:val="28"/>
          <w:szCs w:val="28"/>
        </w:rPr>
        <w:t>преподаватель спецкурса «Этика и эстетика»</w:t>
      </w:r>
    </w:p>
    <w:p w:rsidR="00893743" w:rsidRPr="00B845A0" w:rsidRDefault="00893743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5A0">
        <w:rPr>
          <w:rFonts w:ascii="Times New Roman" w:hAnsi="Times New Roman" w:cs="Times New Roman"/>
          <w:i/>
          <w:sz w:val="28"/>
          <w:szCs w:val="28"/>
        </w:rPr>
        <w:t>Александров С.И.</w:t>
      </w:r>
    </w:p>
    <w:p w:rsidR="00893743" w:rsidRPr="00B845A0" w:rsidRDefault="00893743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5A0">
        <w:rPr>
          <w:rFonts w:ascii="Times New Roman" w:hAnsi="Times New Roman" w:cs="Times New Roman"/>
          <w:i/>
          <w:sz w:val="28"/>
          <w:szCs w:val="28"/>
        </w:rPr>
        <w:t>майор, начальник ГОУ «ТСВУ»,</w:t>
      </w:r>
    </w:p>
    <w:p w:rsidR="00893743" w:rsidRPr="00B845A0" w:rsidRDefault="00893743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5A0">
        <w:rPr>
          <w:rFonts w:ascii="Times New Roman" w:hAnsi="Times New Roman" w:cs="Times New Roman"/>
          <w:i/>
          <w:sz w:val="28"/>
          <w:szCs w:val="28"/>
        </w:rPr>
        <w:t>преподаватель спецкурса «Основы военного дела»,</w:t>
      </w:r>
    </w:p>
    <w:p w:rsidR="007D4952" w:rsidRPr="00B845A0" w:rsidRDefault="007D4952" w:rsidP="00186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5A0">
        <w:rPr>
          <w:rFonts w:ascii="Times New Roman" w:hAnsi="Times New Roman" w:cs="Times New Roman"/>
          <w:i/>
          <w:sz w:val="28"/>
          <w:szCs w:val="28"/>
        </w:rPr>
        <w:t>ГОУ «</w:t>
      </w:r>
      <w:proofErr w:type="spellStart"/>
      <w:r w:rsidRPr="00B845A0">
        <w:rPr>
          <w:rFonts w:ascii="Times New Roman" w:hAnsi="Times New Roman" w:cs="Times New Roman"/>
          <w:i/>
          <w:sz w:val="28"/>
          <w:szCs w:val="28"/>
        </w:rPr>
        <w:t>Тираспольское</w:t>
      </w:r>
      <w:proofErr w:type="spellEnd"/>
      <w:r w:rsidRPr="00B845A0">
        <w:rPr>
          <w:rFonts w:ascii="Times New Roman" w:hAnsi="Times New Roman" w:cs="Times New Roman"/>
          <w:i/>
          <w:sz w:val="28"/>
          <w:szCs w:val="28"/>
        </w:rPr>
        <w:t xml:space="preserve"> суворовское военное училище»</w:t>
      </w:r>
    </w:p>
    <w:p w:rsidR="005C4BB9" w:rsidRPr="00B845A0" w:rsidRDefault="005C4BB9" w:rsidP="00271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BB9" w:rsidRPr="00B845A0" w:rsidRDefault="005C4BB9" w:rsidP="005C4B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5A0">
        <w:rPr>
          <w:rFonts w:ascii="Times New Roman" w:hAnsi="Times New Roman" w:cs="Times New Roman"/>
          <w:i/>
          <w:sz w:val="24"/>
          <w:szCs w:val="24"/>
        </w:rPr>
        <w:t>«Пройдитесь по департаментам Франции… и спросите жителей, … какой солдат из войск противника постоянно проявлял величайшую человечность, строжайшую дисциплину, наименьшую враждебность к мирным жителям… Можно поставить сто против одного, что вам назовут русского солдата».</w:t>
      </w:r>
    </w:p>
    <w:p w:rsidR="007D4952" w:rsidRPr="00C20785" w:rsidRDefault="005C4BB9" w:rsidP="00C207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5A0">
        <w:rPr>
          <w:rFonts w:ascii="Times New Roman" w:hAnsi="Times New Roman" w:cs="Times New Roman"/>
          <w:i/>
          <w:sz w:val="24"/>
          <w:szCs w:val="24"/>
        </w:rPr>
        <w:t>Ф. И. Тютчев, дипломат и поэт</w:t>
      </w:r>
    </w:p>
    <w:p w:rsidR="007D4952" w:rsidRPr="00186956" w:rsidRDefault="007D4952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C4BB9" w:rsidRPr="00186956" w:rsidRDefault="005C4BB9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- изучение нового материала;</w:t>
      </w:r>
    </w:p>
    <w:p w:rsidR="005C4BB9" w:rsidRPr="00186956" w:rsidRDefault="005C4BB9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- </w:t>
      </w:r>
      <w:r w:rsidR="00C15608" w:rsidRPr="00186956">
        <w:rPr>
          <w:rFonts w:ascii="Times New Roman" w:hAnsi="Times New Roman" w:cs="Times New Roman"/>
          <w:sz w:val="28"/>
          <w:szCs w:val="28"/>
        </w:rPr>
        <w:t>выработать навыки по самовоспитанию и самопознанию;</w:t>
      </w:r>
    </w:p>
    <w:p w:rsidR="00C15608" w:rsidRPr="00186956" w:rsidRDefault="00C15608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- изучить систему понятий «воинского этикета»;</w:t>
      </w:r>
    </w:p>
    <w:p w:rsidR="009A5147" w:rsidRPr="00C20785" w:rsidRDefault="00221D25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обобщать и систематизировать материал.</w:t>
      </w:r>
    </w:p>
    <w:p w:rsidR="007D4952" w:rsidRPr="00186956" w:rsidRDefault="007D4952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4952" w:rsidRPr="00186956" w:rsidRDefault="00C15608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- формирование умений и навыков коммуникативной компетенции, овладение нормами и правилами воинского этикета;</w:t>
      </w:r>
    </w:p>
    <w:p w:rsidR="00C15608" w:rsidRPr="00186956" w:rsidRDefault="00C15608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- ознакомиться с основными правилами поведения военнослужащих в быту и на службе;</w:t>
      </w:r>
    </w:p>
    <w:p w:rsidR="00C15608" w:rsidRPr="00C20785" w:rsidRDefault="00221D25" w:rsidP="007D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- формирование навыков работы с раздаточным материалом;</w:t>
      </w:r>
    </w:p>
    <w:p w:rsidR="00271AD1" w:rsidRDefault="00893743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86956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271AD1" w:rsidRDefault="00893743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186956">
        <w:rPr>
          <w:rFonts w:ascii="Times New Roman" w:hAnsi="Times New Roman" w:cs="Times New Roman"/>
          <w:sz w:val="28"/>
          <w:szCs w:val="28"/>
        </w:rPr>
        <w:t>: бинарный</w:t>
      </w:r>
    </w:p>
    <w:p w:rsidR="00271AD1" w:rsidRDefault="007D4952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6956">
        <w:rPr>
          <w:rFonts w:ascii="Times New Roman" w:hAnsi="Times New Roman" w:cs="Times New Roman"/>
          <w:sz w:val="28"/>
          <w:szCs w:val="28"/>
        </w:rPr>
        <w:t xml:space="preserve"> доска, мел, </w:t>
      </w:r>
      <w:r w:rsidR="00893743" w:rsidRPr="00186956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 w:rsidR="00893743" w:rsidRPr="00271AD1">
        <w:rPr>
          <w:rFonts w:ascii="Times New Roman" w:hAnsi="Times New Roman" w:cs="Times New Roman"/>
          <w:color w:val="00B050"/>
          <w:sz w:val="28"/>
          <w:szCs w:val="28"/>
        </w:rPr>
        <w:t>мультимедиа</w:t>
      </w:r>
    </w:p>
    <w:p w:rsidR="007D4952" w:rsidRPr="00C20785" w:rsidRDefault="00611D0E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186956">
        <w:rPr>
          <w:rFonts w:ascii="Times New Roman" w:hAnsi="Times New Roman" w:cs="Times New Roman"/>
          <w:sz w:val="28"/>
          <w:szCs w:val="28"/>
        </w:rPr>
        <w:t xml:space="preserve"> дисциплины «История», «Литература», «Обществознание», спецкурс </w:t>
      </w:r>
      <w:r w:rsidR="002774B7" w:rsidRPr="00186956">
        <w:rPr>
          <w:rFonts w:ascii="Times New Roman" w:hAnsi="Times New Roman" w:cs="Times New Roman"/>
          <w:sz w:val="28"/>
          <w:szCs w:val="28"/>
        </w:rPr>
        <w:t>«Общая военная подготовка».</w:t>
      </w:r>
    </w:p>
    <w:p w:rsidR="00611D0E" w:rsidRPr="00186956" w:rsidRDefault="002774B7" w:rsidP="009A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 настоящее время в педагогический лексикон прочно вошло понятие педагогической технологии. Любая современная педагогическая технология это синтез достижений педагогической науки и практики, сочетание традиционных элементов прошлого опыта и современного педагогического опыта.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Интегрированный урок</w:t>
      </w:r>
      <w:r w:rsidRPr="00186956">
        <w:rPr>
          <w:rFonts w:ascii="Times New Roman" w:hAnsi="Times New Roman" w:cs="Times New Roman"/>
          <w:sz w:val="28"/>
          <w:szCs w:val="28"/>
        </w:rPr>
        <w:t xml:space="preserve"> — это учебное занятие, на котором обозначенная тема рассматривается с различных точек зрения, средствами нескольких предметов (курсов). Его могут проводить ка</w:t>
      </w:r>
      <w:r w:rsidR="00221D25" w:rsidRPr="00186956">
        <w:rPr>
          <w:rFonts w:ascii="Times New Roman" w:hAnsi="Times New Roman" w:cs="Times New Roman"/>
          <w:sz w:val="28"/>
          <w:szCs w:val="28"/>
        </w:rPr>
        <w:t>к один, так и несколько педагогов.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Наряду с традиционными методами реализации взаимосвязи теории с практикой (решение задач с производственным содержанием, применение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комплексных заданий, системы письменного инструктирования учащихся и др.) полноправное место при</w:t>
      </w:r>
      <w:r w:rsidR="00221D25" w:rsidRPr="00186956">
        <w:rPr>
          <w:rFonts w:ascii="Times New Roman" w:hAnsi="Times New Roman" w:cs="Times New Roman"/>
          <w:sz w:val="28"/>
          <w:szCs w:val="28"/>
        </w:rPr>
        <w:t xml:space="preserve"> проведении уроков</w:t>
      </w:r>
      <w:r w:rsidRPr="00186956">
        <w:rPr>
          <w:rFonts w:ascii="Times New Roman" w:hAnsi="Times New Roman" w:cs="Times New Roman"/>
          <w:sz w:val="28"/>
          <w:szCs w:val="28"/>
        </w:rPr>
        <w:t xml:space="preserve"> занимает бинарная </w:t>
      </w:r>
      <w:r w:rsidRPr="00186956">
        <w:rPr>
          <w:rFonts w:ascii="Times New Roman" w:hAnsi="Times New Roman" w:cs="Times New Roman"/>
          <w:sz w:val="28"/>
          <w:szCs w:val="28"/>
        </w:rPr>
        <w:lastRenderedPageBreak/>
        <w:t>модель обучения: взаимодействие двух педагогов</w:t>
      </w:r>
      <w:r w:rsidR="00B839F0" w:rsidRPr="00186956">
        <w:rPr>
          <w:rFonts w:ascii="Times New Roman" w:hAnsi="Times New Roman" w:cs="Times New Roman"/>
          <w:sz w:val="28"/>
          <w:szCs w:val="28"/>
        </w:rPr>
        <w:t>.</w:t>
      </w:r>
      <w:r w:rsidR="00271AD1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Педагогическая сущность урока – совмещение изуч</w:t>
      </w:r>
      <w:r w:rsidR="00B839F0" w:rsidRPr="00186956">
        <w:rPr>
          <w:rFonts w:ascii="Times New Roman" w:hAnsi="Times New Roman" w:cs="Times New Roman"/>
          <w:sz w:val="28"/>
          <w:szCs w:val="28"/>
        </w:rPr>
        <w:t>ения взаимосвязанного материала.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 бинарной структуре занятия органически сочетаются личности преподавател</w:t>
      </w:r>
      <w:r w:rsidR="00B839F0" w:rsidRPr="00186956">
        <w:rPr>
          <w:rFonts w:ascii="Times New Roman" w:hAnsi="Times New Roman" w:cs="Times New Roman"/>
          <w:sz w:val="28"/>
          <w:szCs w:val="28"/>
        </w:rPr>
        <w:t xml:space="preserve">ей </w:t>
      </w:r>
      <w:r w:rsidRPr="00186956">
        <w:rPr>
          <w:rFonts w:ascii="Times New Roman" w:hAnsi="Times New Roman" w:cs="Times New Roman"/>
          <w:sz w:val="28"/>
          <w:szCs w:val="28"/>
        </w:rPr>
        <w:t>и учащихся, их взаимодействие друг с другом и взаимообусловленная деятельность преподавания и учения.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Преимущества многопредметного интегрированного урока перед 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186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монопредметным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очевидны. На таком уроке можно</w:t>
      </w:r>
      <w:r w:rsidR="00B839F0" w:rsidRPr="00186956">
        <w:rPr>
          <w:rFonts w:ascii="Times New Roman" w:hAnsi="Times New Roman" w:cs="Times New Roman"/>
          <w:sz w:val="28"/>
          <w:szCs w:val="28"/>
        </w:rPr>
        <w:t>:</w:t>
      </w:r>
      <w:r w:rsidRPr="00186956">
        <w:rPr>
          <w:rFonts w:ascii="Times New Roman" w:hAnsi="Times New Roman" w:cs="Times New Roman"/>
          <w:sz w:val="28"/>
          <w:szCs w:val="28"/>
        </w:rPr>
        <w:t xml:space="preserve"> создать более благоприятные условия для развития самых разных и</w:t>
      </w:r>
      <w:r w:rsidR="00B839F0" w:rsidRPr="00186956">
        <w:rPr>
          <w:rFonts w:ascii="Times New Roman" w:hAnsi="Times New Roman" w:cs="Times New Roman"/>
          <w:sz w:val="28"/>
          <w:szCs w:val="28"/>
        </w:rPr>
        <w:t>нтеллектуальных умений учащихся;</w:t>
      </w:r>
      <w:r w:rsidRPr="00186956">
        <w:rPr>
          <w:rFonts w:ascii="Times New Roman" w:hAnsi="Times New Roman" w:cs="Times New Roman"/>
          <w:sz w:val="28"/>
          <w:szCs w:val="28"/>
        </w:rPr>
        <w:t xml:space="preserve"> через него можно выйти на формирование более шир</w:t>
      </w:r>
      <w:r w:rsidR="00B839F0" w:rsidRPr="00186956">
        <w:rPr>
          <w:rFonts w:ascii="Times New Roman" w:hAnsi="Times New Roman" w:cs="Times New Roman"/>
          <w:sz w:val="28"/>
          <w:szCs w:val="28"/>
        </w:rPr>
        <w:t>окого синергетического мышления;</w:t>
      </w:r>
      <w:r w:rsidRPr="00186956">
        <w:rPr>
          <w:rFonts w:ascii="Times New Roman" w:hAnsi="Times New Roman" w:cs="Times New Roman"/>
          <w:sz w:val="28"/>
          <w:szCs w:val="28"/>
        </w:rPr>
        <w:t xml:space="preserve"> научить применению теоретических знаний в практической</w:t>
      </w:r>
      <w:r w:rsidR="00B839F0" w:rsidRPr="00186956">
        <w:rPr>
          <w:rFonts w:ascii="Times New Roman" w:hAnsi="Times New Roman" w:cs="Times New Roman"/>
          <w:sz w:val="28"/>
          <w:szCs w:val="28"/>
        </w:rPr>
        <w:t xml:space="preserve"> жизни, в конкретных жизненных и научных ситуациях.</w:t>
      </w:r>
      <w:r w:rsidR="009A5147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 xml:space="preserve">Интегрированные уроки приближают процесс обучения к жизни,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натурализируют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его, оживляют духом времени, наполняют смыслами.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Цель бинарного урока</w:t>
      </w:r>
      <w:r w:rsidRPr="00186956">
        <w:rPr>
          <w:rFonts w:ascii="Times New Roman" w:hAnsi="Times New Roman" w:cs="Times New Roman"/>
          <w:sz w:val="28"/>
          <w:szCs w:val="28"/>
        </w:rPr>
        <w:t xml:space="preserve"> – создать условия мотивированного практического применения знаний, </w:t>
      </w:r>
      <w:r w:rsidR="00B839F0" w:rsidRPr="00186956">
        <w:rPr>
          <w:rFonts w:ascii="Times New Roman" w:hAnsi="Times New Roman" w:cs="Times New Roman"/>
          <w:sz w:val="28"/>
          <w:szCs w:val="28"/>
        </w:rPr>
        <w:t>навыков и умений, дать учащимся</w:t>
      </w:r>
      <w:r w:rsidRPr="00186956">
        <w:rPr>
          <w:rFonts w:ascii="Times New Roman" w:hAnsi="Times New Roman" w:cs="Times New Roman"/>
          <w:sz w:val="28"/>
          <w:szCs w:val="28"/>
        </w:rPr>
        <w:t xml:space="preserve"> возможность увидеть результаты своего труда и получить от него радость и удовлетворение.</w:t>
      </w:r>
    </w:p>
    <w:p w:rsidR="00271AD1" w:rsidRDefault="002774B7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Урок делится на дополняющие друг друга части, при этом необходимо избегать дублирования. </w:t>
      </w:r>
      <w:r w:rsidR="008B353E" w:rsidRPr="00186956">
        <w:rPr>
          <w:rFonts w:ascii="Times New Roman" w:hAnsi="Times New Roman" w:cs="Times New Roman"/>
          <w:sz w:val="28"/>
          <w:szCs w:val="28"/>
        </w:rPr>
        <w:t>На бинарном уроке решаются более сложные задачи: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8B353E" w:rsidRPr="00186956">
        <w:rPr>
          <w:rFonts w:ascii="Times New Roman" w:hAnsi="Times New Roman" w:cs="Times New Roman"/>
          <w:sz w:val="28"/>
          <w:szCs w:val="28"/>
        </w:rPr>
        <w:t>расширяется кругозор у учащихся и педагогов</w:t>
      </w:r>
      <w:r w:rsidR="00271AD1">
        <w:rPr>
          <w:rFonts w:ascii="Times New Roman" w:hAnsi="Times New Roman" w:cs="Times New Roman"/>
          <w:sz w:val="28"/>
          <w:szCs w:val="28"/>
        </w:rPr>
        <w:t>.</w:t>
      </w:r>
      <w:r w:rsidR="008B353E" w:rsidRPr="00186956">
        <w:rPr>
          <w:rFonts w:ascii="Times New Roman" w:hAnsi="Times New Roman" w:cs="Times New Roman"/>
          <w:sz w:val="28"/>
          <w:szCs w:val="28"/>
        </w:rPr>
        <w:t xml:space="preserve"> Это более высокий уровень сотрудничества двух педагогов, а также педагогов и учащихся.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8B353E" w:rsidRPr="00186956">
        <w:rPr>
          <w:rFonts w:ascii="Times New Roman" w:hAnsi="Times New Roman" w:cs="Times New Roman"/>
          <w:sz w:val="28"/>
          <w:szCs w:val="28"/>
        </w:rPr>
        <w:t>Главный смысл бинарного урока заключается в подготовке человека к самостоятельной практической деятельности.</w:t>
      </w:r>
    </w:p>
    <w:p w:rsidR="008B353E" w:rsidRPr="00271AD1" w:rsidRDefault="008B353E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Бинарный урок</w:t>
      </w:r>
      <w:r w:rsidRPr="00186956">
        <w:rPr>
          <w:rFonts w:ascii="Times New Roman" w:hAnsi="Times New Roman" w:cs="Times New Roman"/>
          <w:sz w:val="28"/>
          <w:szCs w:val="28"/>
        </w:rPr>
        <w:t xml:space="preserve"> – это высшая форма реализации новых образовательных стандартов, т.к. позволяет достичь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результатов и совершенствовать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 компетентности учащихся.</w:t>
      </w:r>
    </w:p>
    <w:p w:rsidR="007D4952" w:rsidRPr="00186956" w:rsidRDefault="007D4952" w:rsidP="009A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71AD1" w:rsidRDefault="00893743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спецкурса «Этика и эстетика»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(</w:t>
      </w:r>
      <w:r w:rsidR="00174FEB" w:rsidRPr="0018695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74FEB" w:rsidRPr="0018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56A5"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="001A56A5" w:rsidRPr="00186956">
        <w:rPr>
          <w:rFonts w:ascii="Times New Roman" w:hAnsi="Times New Roman" w:cs="Times New Roman"/>
          <w:b/>
          <w:sz w:val="28"/>
          <w:szCs w:val="28"/>
        </w:rPr>
        <w:t>»)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</w:p>
    <w:p w:rsidR="00271AD1" w:rsidRDefault="0042423C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Добрый день, товарищи суворовцы. Сегодня мы проводим урок, который совмещает два спецкурса «Этика и эсте</w:t>
      </w:r>
      <w:r w:rsidR="008B353E" w:rsidRPr="00186956">
        <w:rPr>
          <w:rFonts w:ascii="Times New Roman" w:hAnsi="Times New Roman" w:cs="Times New Roman"/>
          <w:sz w:val="28"/>
          <w:szCs w:val="28"/>
        </w:rPr>
        <w:t>тика» и «Основы военного дела».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Почему два спецкурса, можете спросить Вы?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Дело в том, что тема нашего урока: «Воинский этике</w:t>
      </w:r>
      <w:r w:rsidR="008B353E" w:rsidRPr="00186956">
        <w:rPr>
          <w:rFonts w:ascii="Times New Roman" w:hAnsi="Times New Roman" w:cs="Times New Roman"/>
          <w:sz w:val="28"/>
          <w:szCs w:val="28"/>
        </w:rPr>
        <w:t>т». А изучая «У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став внутренней службы вооруженных сил Приднестровской Молдавской Республики» (УВС </w:t>
      </w:r>
      <w:proofErr w:type="gramStart"/>
      <w:r w:rsidR="001A56A5" w:rsidRPr="0018695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A56A5" w:rsidRPr="00186956">
        <w:rPr>
          <w:rFonts w:ascii="Times New Roman" w:hAnsi="Times New Roman" w:cs="Times New Roman"/>
          <w:sz w:val="28"/>
          <w:szCs w:val="28"/>
        </w:rPr>
        <w:t xml:space="preserve"> ПМР)</w:t>
      </w:r>
      <w:r w:rsidR="00E70BFF" w:rsidRPr="00186956">
        <w:rPr>
          <w:rFonts w:ascii="Times New Roman" w:hAnsi="Times New Roman" w:cs="Times New Roman"/>
          <w:sz w:val="28"/>
          <w:szCs w:val="28"/>
        </w:rPr>
        <w:t xml:space="preserve"> (Утв.</w:t>
      </w:r>
      <w:r w:rsidR="00E92EBA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E70BFF" w:rsidRPr="00186956">
        <w:rPr>
          <w:rFonts w:ascii="Times New Roman" w:hAnsi="Times New Roman" w:cs="Times New Roman"/>
          <w:sz w:val="28"/>
          <w:szCs w:val="28"/>
        </w:rPr>
        <w:t>Указом Президента Приднестровской Молдавской Республики от 15 августа 1995 года № 227)</w:t>
      </w:r>
      <w:r w:rsidR="008B353E" w:rsidRPr="00186956">
        <w:rPr>
          <w:rFonts w:ascii="Times New Roman" w:hAnsi="Times New Roman" w:cs="Times New Roman"/>
          <w:sz w:val="28"/>
          <w:szCs w:val="28"/>
        </w:rPr>
        <w:t>, Вы изучали разделы</w:t>
      </w:r>
      <w:r w:rsidR="00E92EBA" w:rsidRPr="00186956">
        <w:rPr>
          <w:rFonts w:ascii="Times New Roman" w:hAnsi="Times New Roman" w:cs="Times New Roman"/>
          <w:sz w:val="28"/>
          <w:szCs w:val="28"/>
        </w:rPr>
        <w:t>,</w:t>
      </w:r>
      <w:r w:rsidR="00874E6B" w:rsidRPr="00186956">
        <w:rPr>
          <w:rFonts w:ascii="Times New Roman" w:hAnsi="Times New Roman" w:cs="Times New Roman"/>
          <w:sz w:val="28"/>
          <w:szCs w:val="28"/>
        </w:rPr>
        <w:t xml:space="preserve"> связанные с поведение и общение военнослужащих</w:t>
      </w:r>
      <w:r w:rsidR="00F26A65" w:rsidRPr="00186956">
        <w:rPr>
          <w:rFonts w:ascii="Times New Roman" w:hAnsi="Times New Roman" w:cs="Times New Roman"/>
          <w:sz w:val="28"/>
          <w:szCs w:val="28"/>
        </w:rPr>
        <w:t>; моральных и нравственных норм поведения; правил приветствия и др.</w:t>
      </w:r>
    </w:p>
    <w:p w:rsidR="00271AD1" w:rsidRDefault="007D4952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93743" w:rsidRPr="0018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спецкурса «Основы военного дела» (</w:t>
      </w:r>
      <w:r w:rsidR="00174FEB" w:rsidRPr="0018695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Педагог «ОВД</w:t>
      </w:r>
      <w:r w:rsidR="00174FEB" w:rsidRPr="00186956">
        <w:rPr>
          <w:rFonts w:ascii="Times New Roman" w:hAnsi="Times New Roman" w:cs="Times New Roman"/>
          <w:b/>
          <w:sz w:val="28"/>
          <w:szCs w:val="28"/>
        </w:rPr>
        <w:t>»</w:t>
      </w:r>
      <w:r w:rsidR="001A56A5" w:rsidRPr="00186956">
        <w:rPr>
          <w:rFonts w:ascii="Times New Roman" w:hAnsi="Times New Roman" w:cs="Times New Roman"/>
          <w:b/>
          <w:sz w:val="28"/>
          <w:szCs w:val="28"/>
        </w:rPr>
        <w:t>)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</w:p>
    <w:p w:rsidR="00271AD1" w:rsidRDefault="007D4952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Общество и армия предъявляют к поведению человека в военной форме особые требования. Поэтому знание определенных законов поведения является непременные условием</w:t>
      </w:r>
      <w:r w:rsidR="007C14BC">
        <w:rPr>
          <w:rFonts w:ascii="Times New Roman" w:hAnsi="Times New Roman" w:cs="Times New Roman"/>
          <w:sz w:val="28"/>
          <w:szCs w:val="28"/>
        </w:rPr>
        <w:t xml:space="preserve"> воинской службы. При общении </w:t>
      </w:r>
      <w:r w:rsidRPr="00186956">
        <w:rPr>
          <w:rFonts w:ascii="Times New Roman" w:hAnsi="Times New Roman" w:cs="Times New Roman"/>
          <w:sz w:val="28"/>
          <w:szCs w:val="28"/>
        </w:rPr>
        <w:t>мало желания вести себя правильно, необходимо еще и твердо знать правила приличия, принятые в обществе и конкретном профессиональном кругу, уметь применять их на практике. Изучение требований воинского этикета позволяет молодому военнослужащему лучше освоиться в армейской среде, с достоинством выйти из типичных затруднительных ситуаций, встречающихся жизни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[7]</w:t>
      </w:r>
      <w:r w:rsidRPr="00186956">
        <w:rPr>
          <w:rFonts w:ascii="Times New Roman" w:hAnsi="Times New Roman" w:cs="Times New Roman"/>
          <w:sz w:val="28"/>
          <w:szCs w:val="28"/>
        </w:rPr>
        <w:t>.</w:t>
      </w:r>
    </w:p>
    <w:p w:rsidR="007D4952" w:rsidRPr="00271AD1" w:rsidRDefault="00611D0E" w:rsidP="0027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lastRenderedPageBreak/>
        <w:t>У военного дела на Руси богатейшая история. И всегда русские ратники были любимы и уважаемы соотечественниками. Одна из причин тому высокий уровень духовности российского военного. Столетиями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вырабатывался в русской армии </w:t>
      </w:r>
      <w:r w:rsidR="00115E21">
        <w:rPr>
          <w:rFonts w:ascii="Times New Roman" w:hAnsi="Times New Roman" w:cs="Times New Roman"/>
          <w:sz w:val="28"/>
          <w:szCs w:val="28"/>
        </w:rPr>
        <w:t>«</w:t>
      </w:r>
      <w:r w:rsidR="001A56A5" w:rsidRPr="00186956">
        <w:rPr>
          <w:rFonts w:ascii="Times New Roman" w:hAnsi="Times New Roman" w:cs="Times New Roman"/>
          <w:sz w:val="28"/>
          <w:szCs w:val="28"/>
        </w:rPr>
        <w:t>К</w:t>
      </w:r>
      <w:r w:rsidRPr="00186956">
        <w:rPr>
          <w:rFonts w:ascii="Times New Roman" w:hAnsi="Times New Roman" w:cs="Times New Roman"/>
          <w:sz w:val="28"/>
          <w:szCs w:val="28"/>
        </w:rPr>
        <w:t>одекс нравственности</w:t>
      </w:r>
      <w:r w:rsidR="00115E21">
        <w:rPr>
          <w:rFonts w:ascii="Times New Roman" w:hAnsi="Times New Roman" w:cs="Times New Roman"/>
          <w:sz w:val="28"/>
          <w:szCs w:val="28"/>
        </w:rPr>
        <w:t>»</w:t>
      </w:r>
      <w:r w:rsidRPr="00186956">
        <w:rPr>
          <w:rFonts w:ascii="Times New Roman" w:hAnsi="Times New Roman" w:cs="Times New Roman"/>
          <w:sz w:val="28"/>
          <w:szCs w:val="28"/>
        </w:rPr>
        <w:t>. Его не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приходящие ценности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–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верность долгу, воинская честь, достоинство, гордость за принадлежность к профессии защитника Отечества - сохранились как святыни и передавались из поколения в поколение, проверялись на прочность в сражениях и воспитывались ратным трудом в мирное время. Государственные деятели, полководцы</w:t>
      </w:r>
      <w:r w:rsidR="001A56A5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и воен</w:t>
      </w:r>
      <w:r w:rsidR="00115E21">
        <w:rPr>
          <w:rFonts w:ascii="Times New Roman" w:hAnsi="Times New Roman" w:cs="Times New Roman"/>
          <w:sz w:val="28"/>
          <w:szCs w:val="28"/>
        </w:rPr>
        <w:t xml:space="preserve">. </w:t>
      </w:r>
      <w:r w:rsidRPr="00186956">
        <w:rPr>
          <w:rFonts w:ascii="Times New Roman" w:hAnsi="Times New Roman" w:cs="Times New Roman"/>
          <w:sz w:val="28"/>
          <w:szCs w:val="28"/>
        </w:rPr>
        <w:t>начальники, офицеры и генералы русской армии неустанно заботились о приумножении славы и традиций войск, повышении культуры, соблюдении правил этикета. Особенно велики за</w:t>
      </w:r>
      <w:r w:rsidR="001A56A5" w:rsidRPr="00186956">
        <w:rPr>
          <w:rFonts w:ascii="Times New Roman" w:hAnsi="Times New Roman" w:cs="Times New Roman"/>
          <w:sz w:val="28"/>
          <w:szCs w:val="28"/>
        </w:rPr>
        <w:t>слуги в этой области Петра I, П.</w:t>
      </w:r>
      <w:r w:rsidRPr="00186956">
        <w:rPr>
          <w:rFonts w:ascii="Times New Roman" w:hAnsi="Times New Roman" w:cs="Times New Roman"/>
          <w:sz w:val="28"/>
          <w:szCs w:val="28"/>
        </w:rPr>
        <w:t xml:space="preserve"> А. Румянцева, Г. А. Потемкина, А. В. Суворова, М. И. Кутузова, Ф. Ф. Ушакова, В. А. Корнилова, П. С. Нахимова, М. И. Драгомирова, С. О. Макарова, Н. Д. Скобелева. По праву ведущее место в истории русской армии занимает Петр I. Именно его реформами были созданы регулярные армия и флот России, заложены основы военной культуры, преумножены традиции и ритуалы, выработана единая система обучения и воспитания оф</w:t>
      </w:r>
      <w:r w:rsidR="00FD37AF">
        <w:rPr>
          <w:rFonts w:ascii="Times New Roman" w:hAnsi="Times New Roman" w:cs="Times New Roman"/>
          <w:sz w:val="28"/>
          <w:szCs w:val="28"/>
        </w:rPr>
        <w:t xml:space="preserve">ицеров и солдат </w:t>
      </w:r>
      <w:r w:rsidR="00FD37AF" w:rsidRPr="00FD37AF">
        <w:rPr>
          <w:rFonts w:ascii="Times New Roman" w:hAnsi="Times New Roman" w:cs="Times New Roman"/>
          <w:sz w:val="28"/>
          <w:szCs w:val="28"/>
        </w:rPr>
        <w:t>[8].</w:t>
      </w:r>
    </w:p>
    <w:p w:rsidR="00611D0E" w:rsidRPr="00271AD1" w:rsidRDefault="001A56A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D0E" w:rsidRPr="00186956">
        <w:rPr>
          <w:rFonts w:ascii="Times New Roman" w:hAnsi="Times New Roman" w:cs="Times New Roman"/>
          <w:sz w:val="28"/>
          <w:szCs w:val="28"/>
        </w:rPr>
        <w:t>Мы, уже с Вами разбирали тему «Этикет». Давайте вспомним, что такое «</w:t>
      </w:r>
      <w:r w:rsidR="005C4BB9" w:rsidRPr="00186956">
        <w:rPr>
          <w:rFonts w:ascii="Times New Roman" w:hAnsi="Times New Roman" w:cs="Times New Roman"/>
          <w:sz w:val="28"/>
          <w:szCs w:val="28"/>
        </w:rPr>
        <w:t>этикет</w:t>
      </w:r>
      <w:r w:rsidR="00611D0E" w:rsidRPr="00186956">
        <w:rPr>
          <w:rFonts w:ascii="Times New Roman" w:hAnsi="Times New Roman" w:cs="Times New Roman"/>
          <w:sz w:val="28"/>
          <w:szCs w:val="28"/>
        </w:rPr>
        <w:t>»…?</w:t>
      </w:r>
    </w:p>
    <w:p w:rsidR="00611D0E" w:rsidRPr="00186956" w:rsidRDefault="00611D0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611D0E" w:rsidRPr="00271AD1" w:rsidRDefault="001A56A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D0E" w:rsidRPr="00186956">
        <w:rPr>
          <w:rFonts w:ascii="Times New Roman" w:hAnsi="Times New Roman" w:cs="Times New Roman"/>
          <w:sz w:val="28"/>
          <w:szCs w:val="28"/>
        </w:rPr>
        <w:t>Тогда, мы должны обобщить, что такое «воинский этикет»</w:t>
      </w:r>
      <w:r w:rsidR="009A5147" w:rsidRPr="00186956">
        <w:rPr>
          <w:rFonts w:ascii="Times New Roman" w:hAnsi="Times New Roman" w:cs="Times New Roman"/>
          <w:sz w:val="28"/>
          <w:szCs w:val="28"/>
        </w:rPr>
        <w:t>.</w:t>
      </w:r>
    </w:p>
    <w:p w:rsidR="009A5147" w:rsidRPr="00186956" w:rsidRDefault="00611D0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Воинский этикет</w:t>
      </w:r>
      <w:r w:rsidRPr="00186956">
        <w:rPr>
          <w:rFonts w:ascii="Times New Roman" w:hAnsi="Times New Roman" w:cs="Times New Roman"/>
          <w:sz w:val="28"/>
          <w:szCs w:val="28"/>
        </w:rPr>
        <w:t xml:space="preserve"> - это свод правил поведения, основанных на принципах морали, уставов и традиций.</w:t>
      </w:r>
      <w:r w:rsidR="00174FEB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Такие правила охватывают служебные и не служебные взаимоотношения воинов, формы их общения друг к другу, ритуалы, отношения к другим людям.</w:t>
      </w:r>
    </w:p>
    <w:p w:rsidR="00611D0E" w:rsidRPr="00186956" w:rsidRDefault="00611D0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Вы, изучаете на уроках «Основы вое</w:t>
      </w:r>
      <w:r w:rsidR="00F26A65" w:rsidRPr="00186956">
        <w:rPr>
          <w:rFonts w:ascii="Times New Roman" w:hAnsi="Times New Roman" w:cs="Times New Roman"/>
          <w:sz w:val="28"/>
          <w:szCs w:val="28"/>
        </w:rPr>
        <w:t xml:space="preserve">нного дела» </w:t>
      </w:r>
      <w:r w:rsidR="00174FEB" w:rsidRPr="00186956">
        <w:rPr>
          <w:rFonts w:ascii="Times New Roman" w:hAnsi="Times New Roman" w:cs="Times New Roman"/>
          <w:sz w:val="28"/>
          <w:szCs w:val="28"/>
        </w:rPr>
        <w:t>«</w:t>
      </w:r>
      <w:r w:rsidR="00F26A65" w:rsidRPr="00186956">
        <w:rPr>
          <w:rFonts w:ascii="Times New Roman" w:hAnsi="Times New Roman" w:cs="Times New Roman"/>
          <w:sz w:val="28"/>
          <w:szCs w:val="28"/>
        </w:rPr>
        <w:t>У</w:t>
      </w:r>
      <w:r w:rsidRPr="00186956">
        <w:rPr>
          <w:rFonts w:ascii="Times New Roman" w:hAnsi="Times New Roman" w:cs="Times New Roman"/>
          <w:sz w:val="28"/>
          <w:szCs w:val="28"/>
        </w:rPr>
        <w:t>став</w:t>
      </w:r>
      <w:r w:rsidR="00174FEB" w:rsidRPr="00186956">
        <w:rPr>
          <w:rFonts w:ascii="Times New Roman" w:hAnsi="Times New Roman" w:cs="Times New Roman"/>
          <w:sz w:val="28"/>
          <w:szCs w:val="28"/>
        </w:rPr>
        <w:t xml:space="preserve"> внутренней службы вооруженных сил ПМР» (УВС </w:t>
      </w:r>
      <w:proofErr w:type="gramStart"/>
      <w:r w:rsidR="00174FEB" w:rsidRPr="0018695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74FEB" w:rsidRPr="00186956">
        <w:rPr>
          <w:rFonts w:ascii="Times New Roman" w:hAnsi="Times New Roman" w:cs="Times New Roman"/>
          <w:sz w:val="28"/>
          <w:szCs w:val="28"/>
        </w:rPr>
        <w:t xml:space="preserve"> ПМР). </w:t>
      </w:r>
      <w:r w:rsidRPr="00186956">
        <w:rPr>
          <w:rFonts w:ascii="Times New Roman" w:hAnsi="Times New Roman" w:cs="Times New Roman"/>
          <w:sz w:val="28"/>
          <w:szCs w:val="28"/>
        </w:rPr>
        <w:t>Скажите, какова роль воинского этикета</w:t>
      </w:r>
      <w:r w:rsidR="00F26A65" w:rsidRPr="00186956">
        <w:rPr>
          <w:rFonts w:ascii="Times New Roman" w:hAnsi="Times New Roman" w:cs="Times New Roman"/>
          <w:sz w:val="28"/>
          <w:szCs w:val="28"/>
        </w:rPr>
        <w:t>,</w:t>
      </w:r>
      <w:r w:rsidRPr="00186956">
        <w:rPr>
          <w:rFonts w:ascii="Times New Roman" w:hAnsi="Times New Roman" w:cs="Times New Roman"/>
          <w:sz w:val="28"/>
          <w:szCs w:val="28"/>
        </w:rPr>
        <w:t xml:space="preserve"> и его связь</w:t>
      </w:r>
      <w:r w:rsidR="00174FEB" w:rsidRPr="00186956">
        <w:rPr>
          <w:rFonts w:ascii="Times New Roman" w:hAnsi="Times New Roman" w:cs="Times New Roman"/>
          <w:sz w:val="28"/>
          <w:szCs w:val="28"/>
        </w:rPr>
        <w:t>,</w:t>
      </w:r>
      <w:r w:rsidRPr="0018695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>уставными</w:t>
      </w:r>
      <w:proofErr w:type="gramEnd"/>
      <w:r w:rsidRPr="00186956">
        <w:rPr>
          <w:rFonts w:ascii="Times New Roman" w:hAnsi="Times New Roman" w:cs="Times New Roman"/>
          <w:sz w:val="28"/>
          <w:szCs w:val="28"/>
        </w:rPr>
        <w:t xml:space="preserve"> требования? </w:t>
      </w:r>
    </w:p>
    <w:p w:rsidR="00611D0E" w:rsidRPr="00186956" w:rsidRDefault="00611D0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1D6C0C" w:rsidRPr="00271AD1" w:rsidRDefault="00174FEB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В уставе</w:t>
      </w:r>
      <w:r w:rsidR="00611D0E" w:rsidRPr="00186956">
        <w:rPr>
          <w:rFonts w:ascii="Times New Roman" w:hAnsi="Times New Roman" w:cs="Times New Roman"/>
          <w:sz w:val="28"/>
          <w:szCs w:val="28"/>
        </w:rPr>
        <w:t xml:space="preserve"> определены наиболее важные критерии нравственности воина: честность, храбрость, дисциплинированность, исполнительность, бдительность, войсковое товарищество, воинская вежливость. Связь уставных требований и норм воинского э</w:t>
      </w:r>
      <w:r w:rsidRPr="00186956">
        <w:rPr>
          <w:rFonts w:ascii="Times New Roman" w:hAnsi="Times New Roman" w:cs="Times New Roman"/>
          <w:sz w:val="28"/>
          <w:szCs w:val="28"/>
        </w:rPr>
        <w:t>тикета состоит в том, что устав предписывае</w:t>
      </w:r>
      <w:r w:rsidR="00611D0E" w:rsidRPr="00186956">
        <w:rPr>
          <w:rFonts w:ascii="Times New Roman" w:hAnsi="Times New Roman" w:cs="Times New Roman"/>
          <w:sz w:val="28"/>
          <w:szCs w:val="28"/>
        </w:rPr>
        <w:t>т, что делать и каким должен быть моральный облик военнослужащего, а этикет рекомендует, как делать, как выполнять нравственные предписания, как развить у себ</w:t>
      </w:r>
      <w:r w:rsidRPr="00186956">
        <w:rPr>
          <w:rFonts w:ascii="Times New Roman" w:hAnsi="Times New Roman" w:cs="Times New Roman"/>
          <w:sz w:val="28"/>
          <w:szCs w:val="28"/>
        </w:rPr>
        <w:t xml:space="preserve">я полезные привычки. </w:t>
      </w:r>
    </w:p>
    <w:p w:rsidR="00611D0E" w:rsidRPr="00186956" w:rsidRDefault="00174FEB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Вам, предварительно было дано </w:t>
      </w:r>
      <w:proofErr w:type="spellStart"/>
      <w:r w:rsidRPr="00186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6956">
        <w:rPr>
          <w:rFonts w:ascii="Times New Roman" w:hAnsi="Times New Roman" w:cs="Times New Roman"/>
          <w:sz w:val="28"/>
          <w:szCs w:val="28"/>
        </w:rPr>
        <w:t xml:space="preserve">/задание: подготовить примеры </w:t>
      </w:r>
      <w:r w:rsidR="00891674" w:rsidRPr="00186956">
        <w:rPr>
          <w:rFonts w:ascii="Times New Roman" w:hAnsi="Times New Roman" w:cs="Times New Roman"/>
          <w:sz w:val="28"/>
          <w:szCs w:val="28"/>
        </w:rPr>
        <w:t>истории становления воинского этикета</w:t>
      </w:r>
      <w:r w:rsidRPr="00186956">
        <w:rPr>
          <w:rFonts w:ascii="Times New Roman" w:hAnsi="Times New Roman" w:cs="Times New Roman"/>
          <w:sz w:val="28"/>
          <w:szCs w:val="28"/>
        </w:rPr>
        <w:t>.</w:t>
      </w:r>
    </w:p>
    <w:p w:rsidR="00174FEB" w:rsidRPr="00115E21" w:rsidRDefault="00174FEB" w:rsidP="00115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86956">
        <w:rPr>
          <w:rFonts w:ascii="Times New Roman" w:hAnsi="Times New Roman" w:cs="Times New Roman"/>
          <w:b/>
          <w:i/>
          <w:sz w:val="28"/>
          <w:szCs w:val="28"/>
        </w:rPr>
        <w:t xml:space="preserve"> отвечают</w:t>
      </w:r>
      <w:r w:rsidR="00115E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5E21" w:rsidRPr="00115E21">
        <w:rPr>
          <w:rFonts w:ascii="Times New Roman" w:hAnsi="Times New Roman" w:cs="Times New Roman"/>
          <w:sz w:val="28"/>
          <w:szCs w:val="28"/>
        </w:rPr>
        <w:t>(в</w:t>
      </w:r>
      <w:r w:rsidR="00115E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6928" w:rsidRPr="00186956">
        <w:rPr>
          <w:rFonts w:ascii="Times New Roman" w:hAnsi="Times New Roman" w:cs="Times New Roman"/>
          <w:sz w:val="28"/>
          <w:szCs w:val="28"/>
        </w:rPr>
        <w:t>Приложении</w:t>
      </w:r>
      <w:r w:rsidRPr="00186956">
        <w:rPr>
          <w:rFonts w:ascii="Times New Roman" w:hAnsi="Times New Roman" w:cs="Times New Roman"/>
          <w:sz w:val="28"/>
          <w:szCs w:val="28"/>
        </w:rPr>
        <w:t xml:space="preserve"> 2, приводится пример подготовленного материала суворовцами</w:t>
      </w:r>
      <w:r w:rsidR="00115E21">
        <w:rPr>
          <w:rFonts w:ascii="Times New Roman" w:hAnsi="Times New Roman" w:cs="Times New Roman"/>
          <w:sz w:val="28"/>
          <w:szCs w:val="28"/>
        </w:rPr>
        <w:t>)</w:t>
      </w:r>
      <w:r w:rsidRPr="00186956">
        <w:rPr>
          <w:rFonts w:ascii="Times New Roman" w:hAnsi="Times New Roman" w:cs="Times New Roman"/>
          <w:sz w:val="28"/>
          <w:szCs w:val="28"/>
        </w:rPr>
        <w:t>.</w:t>
      </w:r>
    </w:p>
    <w:p w:rsidR="00174FEB" w:rsidRPr="00271AD1" w:rsidRDefault="00174FEB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 xml:space="preserve">Подведем итог: </w:t>
      </w:r>
      <w:r w:rsidR="00891674" w:rsidRPr="00186956">
        <w:rPr>
          <w:rFonts w:ascii="Times New Roman" w:hAnsi="Times New Roman" w:cs="Times New Roman"/>
          <w:sz w:val="28"/>
          <w:szCs w:val="28"/>
        </w:rPr>
        <w:t>отечественный воинский этикет, явление историческое. Его нормы и правила были направлены на воспитание русского воинства в духе любви к своей Родине, гордости за свою профессию, уважения лучших воинских традиций.</w:t>
      </w:r>
      <w:r w:rsidR="00ED091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Давайте запишем определение:</w:t>
      </w:r>
    </w:p>
    <w:p w:rsidR="00891674" w:rsidRPr="00186956" w:rsidRDefault="00891674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Как Вы думаете, на каких основных понятиях строится воинский этикет?</w:t>
      </w:r>
    </w:p>
    <w:p w:rsidR="006853E3" w:rsidRPr="00186956" w:rsidRDefault="00891674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Обучающиеся отвечают</w:t>
      </w:r>
    </w:p>
    <w:p w:rsidR="007C14BC" w:rsidRDefault="00174FEB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 w:rsidRPr="007C14BC">
        <w:rPr>
          <w:rFonts w:ascii="Times New Roman" w:hAnsi="Times New Roman" w:cs="Times New Roman"/>
          <w:sz w:val="28"/>
          <w:szCs w:val="28"/>
        </w:rPr>
        <w:t xml:space="preserve"> </w:t>
      </w:r>
      <w:r w:rsidR="007C14BC" w:rsidRPr="007C14BC">
        <w:rPr>
          <w:rFonts w:ascii="Times New Roman" w:hAnsi="Times New Roman" w:cs="Times New Roman"/>
          <w:sz w:val="28"/>
          <w:szCs w:val="28"/>
        </w:rPr>
        <w:t xml:space="preserve">обобщает ответы обучающихся, и под диктовку, суворовцы записывают </w:t>
      </w:r>
      <w:r w:rsidR="007C14BC">
        <w:rPr>
          <w:rFonts w:ascii="Times New Roman" w:hAnsi="Times New Roman" w:cs="Times New Roman"/>
          <w:sz w:val="28"/>
          <w:szCs w:val="28"/>
        </w:rPr>
        <w:t>б</w:t>
      </w:r>
      <w:r w:rsidR="00891674" w:rsidRPr="00186956">
        <w:rPr>
          <w:rFonts w:ascii="Times New Roman" w:hAnsi="Times New Roman" w:cs="Times New Roman"/>
          <w:sz w:val="28"/>
          <w:szCs w:val="28"/>
        </w:rPr>
        <w:t>азовы</w:t>
      </w:r>
      <w:r w:rsidR="007C14BC">
        <w:rPr>
          <w:rFonts w:ascii="Times New Roman" w:hAnsi="Times New Roman" w:cs="Times New Roman"/>
          <w:sz w:val="28"/>
          <w:szCs w:val="28"/>
        </w:rPr>
        <w:t>е понятия</w:t>
      </w:r>
      <w:r w:rsidR="00891674" w:rsidRPr="00186956">
        <w:rPr>
          <w:rFonts w:ascii="Times New Roman" w:hAnsi="Times New Roman" w:cs="Times New Roman"/>
          <w:sz w:val="28"/>
          <w:szCs w:val="28"/>
        </w:rPr>
        <w:t xml:space="preserve"> воинского этикета</w:t>
      </w:r>
      <w:r w:rsidR="007C14BC">
        <w:rPr>
          <w:rFonts w:ascii="Times New Roman" w:hAnsi="Times New Roman" w:cs="Times New Roman"/>
          <w:sz w:val="28"/>
          <w:szCs w:val="28"/>
        </w:rPr>
        <w:t>.</w:t>
      </w:r>
    </w:p>
    <w:p w:rsidR="00ED0916" w:rsidRPr="00271AD1" w:rsidRDefault="006853E3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74" w:rsidRPr="00186956">
        <w:rPr>
          <w:rFonts w:ascii="Times New Roman" w:hAnsi="Times New Roman" w:cs="Times New Roman"/>
          <w:sz w:val="28"/>
          <w:szCs w:val="28"/>
        </w:rPr>
        <w:t>Лейтмотивом всех норм и правил воинского этикета является «золотое правило» этики - поступай по отношению к другим так, как бы ты хотел, чтобы поступили по отношению к тебе.</w:t>
      </w:r>
    </w:p>
    <w:p w:rsidR="006853E3" w:rsidRPr="00186956" w:rsidRDefault="006853E3" w:rsidP="00ED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 xml:space="preserve">Давайте откроем раздаточный материал, </w:t>
      </w:r>
      <w:r w:rsidR="007C14BC">
        <w:rPr>
          <w:rFonts w:ascii="Times New Roman" w:hAnsi="Times New Roman" w:cs="Times New Roman"/>
          <w:sz w:val="28"/>
          <w:szCs w:val="28"/>
        </w:rPr>
        <w:t xml:space="preserve">и </w:t>
      </w:r>
      <w:r w:rsidRPr="00186956">
        <w:rPr>
          <w:rFonts w:ascii="Times New Roman" w:hAnsi="Times New Roman" w:cs="Times New Roman"/>
          <w:sz w:val="28"/>
          <w:szCs w:val="28"/>
        </w:rPr>
        <w:t>найдем раздел</w:t>
      </w:r>
      <w:r w:rsidR="00891674" w:rsidRPr="00186956">
        <w:rPr>
          <w:rFonts w:ascii="Times New Roman" w:hAnsi="Times New Roman" w:cs="Times New Roman"/>
          <w:sz w:val="28"/>
          <w:szCs w:val="28"/>
        </w:rPr>
        <w:t xml:space="preserve"> «О воинской вежливости и поведении военнослужащих» (</w:t>
      </w:r>
      <w:r w:rsidRPr="00186956">
        <w:rPr>
          <w:rFonts w:ascii="Times New Roman" w:hAnsi="Times New Roman" w:cs="Times New Roman"/>
          <w:sz w:val="28"/>
          <w:szCs w:val="28"/>
        </w:rPr>
        <w:t>статьи 64 - 71</w:t>
      </w:r>
      <w:r w:rsidR="00891674" w:rsidRPr="00186956">
        <w:rPr>
          <w:rFonts w:ascii="Times New Roman" w:hAnsi="Times New Roman" w:cs="Times New Roman"/>
          <w:sz w:val="28"/>
          <w:szCs w:val="28"/>
        </w:rPr>
        <w:t xml:space="preserve"> У</w:t>
      </w:r>
      <w:r w:rsidR="00F26A65" w:rsidRPr="00186956">
        <w:rPr>
          <w:rFonts w:ascii="Times New Roman" w:hAnsi="Times New Roman" w:cs="Times New Roman"/>
          <w:sz w:val="28"/>
          <w:szCs w:val="28"/>
        </w:rPr>
        <w:t>ВС ПМР</w:t>
      </w:r>
      <w:r w:rsidR="00891674" w:rsidRPr="00186956">
        <w:rPr>
          <w:rFonts w:ascii="Times New Roman" w:hAnsi="Times New Roman" w:cs="Times New Roman"/>
          <w:sz w:val="28"/>
          <w:szCs w:val="28"/>
        </w:rPr>
        <w:t>)</w:t>
      </w:r>
      <w:r w:rsidRPr="0018695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91674" w:rsidRPr="00186956">
        <w:rPr>
          <w:rFonts w:ascii="Times New Roman" w:hAnsi="Times New Roman" w:cs="Times New Roman"/>
          <w:sz w:val="28"/>
          <w:szCs w:val="28"/>
        </w:rPr>
        <w:t xml:space="preserve">. Там нормативно закреплены </w:t>
      </w:r>
      <w:r w:rsidR="005C4BB9" w:rsidRPr="00186956">
        <w:rPr>
          <w:rFonts w:ascii="Times New Roman" w:hAnsi="Times New Roman" w:cs="Times New Roman"/>
          <w:sz w:val="28"/>
          <w:szCs w:val="28"/>
        </w:rPr>
        <w:t>правила воинского этикета</w:t>
      </w:r>
      <w:r w:rsidRPr="00186956">
        <w:rPr>
          <w:rFonts w:ascii="Times New Roman" w:hAnsi="Times New Roman" w:cs="Times New Roman"/>
          <w:sz w:val="28"/>
          <w:szCs w:val="28"/>
        </w:rPr>
        <w:t>.</w:t>
      </w:r>
    </w:p>
    <w:p w:rsidR="006853E3" w:rsidRPr="00186956" w:rsidRDefault="006853E3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зачитывают</w:t>
      </w:r>
      <w:r w:rsidR="00F30E48" w:rsidRPr="00186956">
        <w:rPr>
          <w:rFonts w:ascii="Times New Roman" w:hAnsi="Times New Roman" w:cs="Times New Roman"/>
          <w:b/>
          <w:i/>
          <w:sz w:val="28"/>
          <w:szCs w:val="28"/>
        </w:rPr>
        <w:t xml:space="preserve"> и записывают</w:t>
      </w:r>
    </w:p>
    <w:p w:rsidR="00891674" w:rsidRPr="00271AD1" w:rsidRDefault="006853E3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74" w:rsidRPr="00186956">
        <w:rPr>
          <w:rFonts w:ascii="Times New Roman" w:hAnsi="Times New Roman" w:cs="Times New Roman"/>
          <w:sz w:val="28"/>
          <w:szCs w:val="28"/>
        </w:rPr>
        <w:t>Правила и нормы воинского этикета и культуры общения военнослужащих предполагают доброжелательность во взаимоотношениях, красоту и технологическое совершенство действий и поступков. Это тоже отраж</w:t>
      </w:r>
      <w:r w:rsidR="00F26A65" w:rsidRPr="00186956">
        <w:rPr>
          <w:rFonts w:ascii="Times New Roman" w:hAnsi="Times New Roman" w:cs="Times New Roman"/>
          <w:sz w:val="28"/>
          <w:szCs w:val="28"/>
        </w:rPr>
        <w:t xml:space="preserve">ено в Общевоинских уставах </w:t>
      </w:r>
      <w:proofErr w:type="gramStart"/>
      <w:r w:rsidR="00F26A65" w:rsidRPr="0018695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F26A65" w:rsidRPr="00186956">
        <w:rPr>
          <w:rFonts w:ascii="Times New Roman" w:hAnsi="Times New Roman" w:cs="Times New Roman"/>
          <w:sz w:val="28"/>
          <w:szCs w:val="28"/>
        </w:rPr>
        <w:t xml:space="preserve"> ПМР</w:t>
      </w:r>
      <w:r w:rsidR="00891674" w:rsidRPr="00186956">
        <w:rPr>
          <w:rFonts w:ascii="Times New Roman" w:hAnsi="Times New Roman" w:cs="Times New Roman"/>
          <w:sz w:val="28"/>
          <w:szCs w:val="28"/>
        </w:rPr>
        <w:t xml:space="preserve">. Так, в </w:t>
      </w:r>
      <w:r w:rsidRPr="00186956">
        <w:rPr>
          <w:rFonts w:ascii="Times New Roman" w:hAnsi="Times New Roman" w:cs="Times New Roman"/>
          <w:sz w:val="28"/>
          <w:szCs w:val="28"/>
        </w:rPr>
        <w:t xml:space="preserve">Главе 2 «ВЗАИМООТНОШЕНИЯ МЕЖДУ ВОЕННОСЛУЖАЩИМИ» Устава </w:t>
      </w:r>
      <w:r w:rsidR="00891674" w:rsidRPr="00186956">
        <w:rPr>
          <w:rFonts w:ascii="Times New Roman" w:hAnsi="Times New Roman" w:cs="Times New Roman"/>
          <w:sz w:val="28"/>
          <w:szCs w:val="28"/>
        </w:rPr>
        <w:t>записано, что «Воинское приветствие выполняется четко и молодцевато, с точным соблюдением правил строевой стойки и движения».</w:t>
      </w:r>
    </w:p>
    <w:p w:rsidR="007A3D5E" w:rsidRPr="00271AD1" w:rsidRDefault="00F26A6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853E3" w:rsidRPr="001869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853E3"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="006853E3" w:rsidRPr="00186956">
        <w:rPr>
          <w:rFonts w:ascii="Times New Roman" w:hAnsi="Times New Roman" w:cs="Times New Roman"/>
          <w:b/>
          <w:sz w:val="28"/>
          <w:szCs w:val="28"/>
        </w:rPr>
        <w:t>»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E3" w:rsidRPr="00186956">
        <w:rPr>
          <w:rFonts w:ascii="Times New Roman" w:hAnsi="Times New Roman" w:cs="Times New Roman"/>
          <w:sz w:val="28"/>
          <w:szCs w:val="28"/>
        </w:rPr>
        <w:t>Предлагаю разобрать ситуации, и на основании полученных знаний, ответить на вопросы.</w:t>
      </w:r>
    </w:p>
    <w:p w:rsidR="007A3D5E" w:rsidRPr="00186956" w:rsidRDefault="007A3D5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Ситуация</w:t>
      </w:r>
      <w:r w:rsidR="006853E3" w:rsidRPr="00186956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A3D5E" w:rsidRPr="00186956" w:rsidRDefault="007A3D5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Капитан Сидоров А.А. возвращается со службы домой. Возле дома он встретил жену. Она шла с базара и несла 3-и тяжелые сумки с покупками. Как должен поступить капитан?</w:t>
      </w:r>
    </w:p>
    <w:p w:rsidR="006853E3" w:rsidRPr="00186956" w:rsidRDefault="005B624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5B6242" w:rsidRPr="00186956" w:rsidRDefault="005B624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Ситуация</w:t>
      </w:r>
      <w:r w:rsidR="006853E3" w:rsidRPr="00186956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5B6242" w:rsidRPr="00186956" w:rsidRDefault="005B624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 маршрутке все посадочные места заняты пассажирами. В основном большая часть пассажиров мужчины, среди которых: 1 подполковник, 2 капитана, 2 лейтенанта. В маршрутку входит молодая женщина военнослужащая (капитан). В силу того, что на остановке было много людей, маршрутка быстро набивается стоячими пассажирами. Женщина-капитан, стоит возле сидящего подполковника. Как должен поступить подполковник? Должен ли он уступить место?</w:t>
      </w:r>
    </w:p>
    <w:p w:rsidR="00464612" w:rsidRPr="00186956" w:rsidRDefault="005B624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F26A65" w:rsidRPr="00271AD1" w:rsidRDefault="00F26A6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6853E3" w:rsidRPr="00186956">
        <w:rPr>
          <w:rFonts w:ascii="Times New Roman" w:hAnsi="Times New Roman" w:cs="Times New Roman"/>
          <w:b/>
          <w:sz w:val="28"/>
          <w:szCs w:val="28"/>
        </w:rPr>
        <w:t>«ОВД»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Давайте разберем «Общие правила общения военнослужащих» (Приложение 1).</w:t>
      </w:r>
    </w:p>
    <w:p w:rsidR="00C20785" w:rsidRPr="00C20785" w:rsidRDefault="00C2078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271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зачитывают и поясняют</w:t>
      </w:r>
    </w:p>
    <w:p w:rsidR="00C15608" w:rsidRPr="00271AD1" w:rsidRDefault="00A10022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08" w:rsidRPr="00186956">
        <w:rPr>
          <w:rFonts w:ascii="Times New Roman" w:hAnsi="Times New Roman" w:cs="Times New Roman"/>
          <w:sz w:val="28"/>
          <w:szCs w:val="28"/>
        </w:rPr>
        <w:t>Важнейшим требованием этикета всегда является учет национальных особенностей во взаимоотношениях с другими людьми. Особенно это важно в армии, где люди разных национальностей совместно выполняют единую задачу по защите своего Отечества.</w:t>
      </w:r>
    </w:p>
    <w:p w:rsidR="00C20785" w:rsidRPr="00271AD1" w:rsidRDefault="00A10022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0785">
        <w:rPr>
          <w:rFonts w:ascii="Times New Roman" w:hAnsi="Times New Roman" w:cs="Times New Roman"/>
          <w:sz w:val="28"/>
          <w:szCs w:val="28"/>
        </w:rPr>
        <w:t>Разберем «Общие приветствия и</w:t>
      </w:r>
      <w:r w:rsidR="00C20785" w:rsidRPr="00186956">
        <w:rPr>
          <w:rFonts w:ascii="Times New Roman" w:hAnsi="Times New Roman" w:cs="Times New Roman"/>
          <w:sz w:val="28"/>
          <w:szCs w:val="28"/>
        </w:rPr>
        <w:t xml:space="preserve"> общения военнослужащих» (Приложение 1).</w:t>
      </w:r>
    </w:p>
    <w:p w:rsidR="00C20785" w:rsidRPr="00C20785" w:rsidRDefault="00C20785" w:rsidP="00C20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C20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зачитывают и поясняют</w:t>
      </w:r>
    </w:p>
    <w:p w:rsidR="00464612" w:rsidRPr="00271AD1" w:rsidRDefault="00A10022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05" w:rsidRPr="00186956">
        <w:rPr>
          <w:rFonts w:ascii="Times New Roman" w:hAnsi="Times New Roman" w:cs="Times New Roman"/>
          <w:sz w:val="28"/>
          <w:szCs w:val="28"/>
        </w:rPr>
        <w:t>Этикет предъявляет свои требования в равной степени</w:t>
      </w:r>
      <w:r w:rsidRPr="00186956">
        <w:rPr>
          <w:rFonts w:ascii="Times New Roman" w:hAnsi="Times New Roman" w:cs="Times New Roman"/>
          <w:sz w:val="28"/>
          <w:szCs w:val="28"/>
        </w:rPr>
        <w:t>,</w:t>
      </w:r>
      <w:r w:rsidR="00262C05" w:rsidRPr="00186956">
        <w:rPr>
          <w:rFonts w:ascii="Times New Roman" w:hAnsi="Times New Roman" w:cs="Times New Roman"/>
          <w:sz w:val="28"/>
          <w:szCs w:val="28"/>
        </w:rPr>
        <w:t xml:space="preserve"> как к начальникам, так и к подчиненным. Придавая нравственно-эстетическую окраску взаимоотношениям военнослужащих, он способствует сохранению </w:t>
      </w:r>
      <w:r w:rsidR="00262C05" w:rsidRPr="00186956">
        <w:rPr>
          <w:rFonts w:ascii="Times New Roman" w:hAnsi="Times New Roman" w:cs="Times New Roman"/>
          <w:sz w:val="28"/>
          <w:szCs w:val="28"/>
        </w:rPr>
        <w:lastRenderedPageBreak/>
        <w:t>чувства их собственного достоинства. Подчиненный, демонстрируя свое уважение командиру и готовность выполнить его приказание, не должен допускать угодничества и подхалимства. В то же время нельзя воспринимать правила элементарной вежливости как ограничение личной свободы. Военнослужащий должен встать, если в помещение входит старший по званию. Это такая же этикетная норма как необходимость спросить у начальника разрешения войти</w:t>
      </w:r>
      <w:r w:rsidR="00FD37AF">
        <w:rPr>
          <w:rFonts w:ascii="Times New Roman" w:hAnsi="Times New Roman" w:cs="Times New Roman"/>
          <w:sz w:val="28"/>
          <w:szCs w:val="28"/>
        </w:rPr>
        <w:t>/ выйти из помещения.</w:t>
      </w:r>
    </w:p>
    <w:p w:rsidR="00896928" w:rsidRPr="00271AD1" w:rsidRDefault="00F26A6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464612" w:rsidRPr="00186956">
        <w:rPr>
          <w:rFonts w:ascii="Times New Roman" w:hAnsi="Times New Roman" w:cs="Times New Roman"/>
          <w:b/>
          <w:sz w:val="28"/>
          <w:szCs w:val="28"/>
        </w:rPr>
        <w:t>«ОВД»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>Культура общения военнослужащих имеет ряд особенностей:</w:t>
      </w:r>
      <w:r w:rsidR="00896928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>категорическая императивность (необходимость обязательного выполнения приказа);</w:t>
      </w:r>
      <w:r w:rsidR="00896928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>энергичная и четкая форма речевых действий; наличие «подъязыка» уставов и инструкций; эмоционально-образная выразительность в повелительной речевой форме; высокая импровизация, связанная с изменением боевой обстановки; строгая субординация.</w:t>
      </w:r>
    </w:p>
    <w:p w:rsidR="00464612" w:rsidRPr="00186956" w:rsidRDefault="00061FB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Военный историк и адъютант А.В. Суворова Е. Фукс в 1825 г. писал: «Главные достоинства речи суть: ясность для слушания, ограниченные периоды, счастливый выбор метафор и фигур, чистота, полнота и благозвучие. Военное красноречие действует на сердце и воображение».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Именно в таком духе выступал перед войском на поле Куликовом князь Дмитрий (будущий Донской): «Братья, бояре и воеводы, и дети боярские, здесь старый должен помолодеть, а молодой честь добыть».</w:t>
      </w:r>
      <w:r w:rsidR="00E345C0" w:rsidRPr="0018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B0" w:rsidRPr="00271AD1" w:rsidRDefault="00F26A65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64612" w:rsidRPr="001869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64612"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="00464612" w:rsidRPr="00186956">
        <w:rPr>
          <w:rFonts w:ascii="Times New Roman" w:hAnsi="Times New Roman" w:cs="Times New Roman"/>
          <w:b/>
          <w:sz w:val="28"/>
          <w:szCs w:val="28"/>
        </w:rPr>
        <w:t>»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5C0" w:rsidRPr="00186956">
        <w:rPr>
          <w:rFonts w:ascii="Times New Roman" w:hAnsi="Times New Roman" w:cs="Times New Roman"/>
          <w:bCs/>
          <w:sz w:val="28"/>
          <w:szCs w:val="28"/>
        </w:rPr>
        <w:t>Давайте, разберем ситуацию</w:t>
      </w:r>
    </w:p>
    <w:p w:rsidR="00061FB0" w:rsidRPr="00186956" w:rsidRDefault="00061FB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6956">
        <w:rPr>
          <w:rFonts w:ascii="Times New Roman" w:hAnsi="Times New Roman" w:cs="Times New Roman"/>
          <w:bCs/>
          <w:i/>
          <w:sz w:val="28"/>
          <w:szCs w:val="28"/>
        </w:rPr>
        <w:t>Ситуация</w:t>
      </w:r>
      <w:r w:rsidR="00464612" w:rsidRPr="00186956">
        <w:rPr>
          <w:rFonts w:ascii="Times New Roman" w:hAnsi="Times New Roman" w:cs="Times New Roman"/>
          <w:bCs/>
          <w:i/>
          <w:sz w:val="28"/>
          <w:szCs w:val="28"/>
        </w:rPr>
        <w:t xml:space="preserve"> 3</w:t>
      </w:r>
    </w:p>
    <w:p w:rsidR="00061FB0" w:rsidRPr="00186956" w:rsidRDefault="00061FB0" w:rsidP="00FD37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956">
        <w:rPr>
          <w:rFonts w:ascii="Times New Roman" w:hAnsi="Times New Roman" w:cs="Times New Roman"/>
          <w:bCs/>
          <w:sz w:val="28"/>
          <w:szCs w:val="28"/>
        </w:rPr>
        <w:t xml:space="preserve">В казарме произошло «ЧП» либо </w:t>
      </w:r>
      <w:proofErr w:type="spellStart"/>
      <w:r w:rsidRPr="00186956">
        <w:rPr>
          <w:rFonts w:ascii="Times New Roman" w:hAnsi="Times New Roman" w:cs="Times New Roman"/>
          <w:bCs/>
          <w:sz w:val="28"/>
          <w:szCs w:val="28"/>
        </w:rPr>
        <w:t>форс-мажёрная</w:t>
      </w:r>
      <w:proofErr w:type="spellEnd"/>
      <w:r w:rsidRPr="00186956">
        <w:rPr>
          <w:rFonts w:ascii="Times New Roman" w:hAnsi="Times New Roman" w:cs="Times New Roman"/>
          <w:bCs/>
          <w:sz w:val="28"/>
          <w:szCs w:val="28"/>
        </w:rPr>
        <w:t xml:space="preserve"> ситуация, рядовой ищет командира, чтобы доложить о случившемся. В поисках он находит командира, который в данный момент времени находится на обеденном перерыве, и поэтому мило общается со своими сослуживцами. Все военнослужащие равные по званию, находятся в приятельских отношениях, поэтому можно наблюдать теплую беседу-общение, с шутками, позитивным общением.</w:t>
      </w:r>
      <w:r w:rsidR="00FD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bCs/>
          <w:sz w:val="28"/>
          <w:szCs w:val="28"/>
        </w:rPr>
        <w:t>Как надо поступить рядовому в данном случае? Как доложить о случившемся в казарме?</w:t>
      </w:r>
    </w:p>
    <w:p w:rsidR="00E345C0" w:rsidRPr="00186956" w:rsidRDefault="00E345C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9F54DE" w:rsidRPr="00271AD1" w:rsidRDefault="00464612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>Для военнослужащих будет интересным, поучительным и полезным знание основных рекомендаций по недопущению</w:t>
      </w:r>
      <w:r w:rsidR="009F54DE" w:rsidRPr="00186956">
        <w:rPr>
          <w:rFonts w:ascii="Times New Roman" w:hAnsi="Times New Roman" w:cs="Times New Roman"/>
          <w:sz w:val="28"/>
          <w:szCs w:val="28"/>
        </w:rPr>
        <w:t xml:space="preserve"> конфликтов в процессе общения. Но, прежде</w:t>
      </w:r>
      <w:proofErr w:type="gramStart"/>
      <w:r w:rsidR="009F54DE" w:rsidRPr="001869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54DE" w:rsidRPr="00186956">
        <w:rPr>
          <w:rFonts w:ascii="Times New Roman" w:hAnsi="Times New Roman" w:cs="Times New Roman"/>
          <w:sz w:val="28"/>
          <w:szCs w:val="28"/>
        </w:rPr>
        <w:t xml:space="preserve"> чем, Я вам их перечислю, предлагаю подумать, и назвать их.</w:t>
      </w:r>
    </w:p>
    <w:p w:rsidR="009F54DE" w:rsidRPr="00186956" w:rsidRDefault="009F54D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896928" w:rsidRPr="00271AD1" w:rsidRDefault="009F54DE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 xml:space="preserve">К ним относятся: формирование у себя привычки терпимого и даже заинтересованного отношения к противоположному (несовпадающему) взгляду, мнению, оценке другого человека; целенаправленное и осознанное подавление негативных эмоций, возникающих по отношению к сослуживцам в сложных ситуациях взаимодействия; уход, изжитие привычки использовать в общении жесткие и категоричные оценки; </w:t>
      </w:r>
      <w:proofErr w:type="gramStart"/>
      <w:r w:rsidR="00061FB0" w:rsidRPr="00186956">
        <w:rPr>
          <w:rFonts w:ascii="Times New Roman" w:hAnsi="Times New Roman" w:cs="Times New Roman"/>
          <w:sz w:val="28"/>
          <w:szCs w:val="28"/>
        </w:rPr>
        <w:t>стремление и умение заметить и выделить в партнере его положительную сторону с тем, чтобы через нее воздействовать на него;</w:t>
      </w:r>
      <w:r w:rsidR="00896928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>компенсация критических замечаний заслуженной похвалой (одобрением); критика сути конкретных ошибок, проступков, а не личности в целом и др.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61FB0" w:rsidRPr="00186956">
        <w:rPr>
          <w:rFonts w:ascii="Times New Roman" w:hAnsi="Times New Roman" w:cs="Times New Roman"/>
          <w:sz w:val="28"/>
          <w:szCs w:val="28"/>
        </w:rPr>
        <w:t xml:space="preserve">Речь военнослужащего выражает его духовный мир и </w:t>
      </w:r>
      <w:r w:rsidR="00061FB0" w:rsidRPr="00186956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воздействует </w:t>
      </w:r>
      <w:proofErr w:type="spellStart"/>
      <w:r w:rsidR="00061FB0" w:rsidRPr="00186956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="00061FB0" w:rsidRPr="00186956">
        <w:rPr>
          <w:rFonts w:ascii="Times New Roman" w:hAnsi="Times New Roman" w:cs="Times New Roman"/>
          <w:sz w:val="28"/>
          <w:szCs w:val="28"/>
        </w:rPr>
        <w:t xml:space="preserve"> на духовный мир окружающих, вызывая чувство прекрасного или безобразного.</w:t>
      </w:r>
      <w:proofErr w:type="gramEnd"/>
    </w:p>
    <w:p w:rsidR="00C60CB7" w:rsidRPr="00186956" w:rsidRDefault="00061FB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Общение имеет огромное значение для обогащения всей системы отношений индивида с окружающим его миром, разрывает рамки непосредственного окружения, делает индивида причастным ко всем событиям мира, к разным поколениям, странам, эпохам.</w:t>
      </w:r>
      <w:r w:rsidR="009F54DE" w:rsidRPr="00186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 xml:space="preserve">Повышают эффективность нашего общения такие качества, как правильность речи, четкость формулировок, умелое использование терминов, иностранных слов, удачное применение выразительных средств языка, пословиц, поговорок, фразеологических </w:t>
      </w:r>
      <w:r w:rsidR="00C60CB7" w:rsidRPr="00186956">
        <w:rPr>
          <w:rFonts w:ascii="Times New Roman" w:hAnsi="Times New Roman" w:cs="Times New Roman"/>
          <w:sz w:val="28"/>
          <w:szCs w:val="28"/>
        </w:rPr>
        <w:t>оборотов, выражений, синонимов.</w:t>
      </w:r>
      <w:proofErr w:type="gramEnd"/>
      <w:r w:rsidR="00896928" w:rsidRPr="00186956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Чтобы обогатить словарный запас, ощутить красоту и образность языка, не теряться в поисках нужного слова, необходимо более внимательно и вдумчиво читать художественную литературу, посещать чаще театры, выставки, музеи</w:t>
      </w:r>
      <w:r w:rsidR="00C60CB7" w:rsidRPr="00186956">
        <w:rPr>
          <w:rFonts w:ascii="Times New Roman" w:hAnsi="Times New Roman" w:cs="Times New Roman"/>
          <w:sz w:val="28"/>
          <w:szCs w:val="28"/>
        </w:rPr>
        <w:t>.</w:t>
      </w:r>
    </w:p>
    <w:p w:rsidR="00262C05" w:rsidRPr="00271AD1" w:rsidRDefault="00C60CB7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05" w:rsidRPr="00186956">
        <w:rPr>
          <w:rFonts w:ascii="Times New Roman" w:hAnsi="Times New Roman" w:cs="Times New Roman"/>
          <w:sz w:val="28"/>
          <w:szCs w:val="28"/>
        </w:rPr>
        <w:t>Внешний вид</w:t>
      </w:r>
    </w:p>
    <w:p w:rsidR="00FD37AF" w:rsidRDefault="00262C05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Еще одна важная составляющая этикета — забота о своей внешности. Элегантный внешний вид — свидетельство уважения человеком самого себя и окружающих. И, напротив, неряшливость в одежде, прическе и т.д. - показатель отсутствия не только нравственных, но, как правило, и деловых качеств. Хотя и провожают по уму, но встречают все-таки по одежке. Стремление некоторых военнослужащих «улучшить» отдельные элементы военной формы отнюдь не придает им дополнительного «шика», а лишь делает смешными в глазах окружающих. «Красота одежды военной состоит в равенстве и в соответствии вещей с их употреблением», — говорил видный русский военачальник Г.А. Потемкин.</w:t>
      </w:r>
      <w:r w:rsidR="007C14BC">
        <w:rPr>
          <w:rFonts w:ascii="Times New Roman" w:hAnsi="Times New Roman" w:cs="Times New Roman"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Следует помнить, что военнослужащий всегда на виду. И за тем, насколько аккуратно отглажена его одежда, вычищена обувь, пострижены волосы, пристально следят не только его командиры. С другой стороны, этикет требует приводить себя в порядок, не привлекая особого внимания окружающих</w:t>
      </w:r>
      <w:r w:rsidR="00FD37AF">
        <w:rPr>
          <w:rFonts w:ascii="Times New Roman" w:hAnsi="Times New Roman" w:cs="Times New Roman"/>
          <w:sz w:val="28"/>
          <w:szCs w:val="28"/>
        </w:rPr>
        <w:t>.</w:t>
      </w:r>
    </w:p>
    <w:p w:rsidR="00262C05" w:rsidRPr="00186956" w:rsidRDefault="00262C0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Ситуация</w:t>
      </w:r>
      <w:r w:rsidR="00C60CB7" w:rsidRPr="00186956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262C05" w:rsidRPr="00186956" w:rsidRDefault="00262C0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Женщины в любое время и на любом рабочем месте стараются выглядеть красиво. Кап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итан Зайцева В.О. осуществляет работу – связи с общественностью. </w:t>
      </w:r>
      <w:proofErr w:type="gramStart"/>
      <w:r w:rsidR="00790F65" w:rsidRPr="00186956">
        <w:rPr>
          <w:rFonts w:ascii="Times New Roman" w:hAnsi="Times New Roman" w:cs="Times New Roman"/>
          <w:sz w:val="28"/>
          <w:szCs w:val="28"/>
        </w:rPr>
        <w:t>В.О. всегд</w:t>
      </w:r>
      <w:r w:rsidRPr="00186956">
        <w:rPr>
          <w:rFonts w:ascii="Times New Roman" w:hAnsi="Times New Roman" w:cs="Times New Roman"/>
          <w:sz w:val="28"/>
          <w:szCs w:val="28"/>
        </w:rPr>
        <w:t>а на службе хорошо в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ыглядит: дорогой </w:t>
      </w:r>
      <w:proofErr w:type="spellStart"/>
      <w:r w:rsidR="00790F65" w:rsidRPr="00186956">
        <w:rPr>
          <w:rFonts w:ascii="Times New Roman" w:hAnsi="Times New Roman" w:cs="Times New Roman"/>
          <w:sz w:val="28"/>
          <w:szCs w:val="28"/>
        </w:rPr>
        <w:t>парфюм</w:t>
      </w:r>
      <w:proofErr w:type="spellEnd"/>
      <w:r w:rsidR="00790F65" w:rsidRPr="00186956">
        <w:rPr>
          <w:rFonts w:ascii="Times New Roman" w:hAnsi="Times New Roman" w:cs="Times New Roman"/>
          <w:sz w:val="28"/>
          <w:szCs w:val="28"/>
        </w:rPr>
        <w:t>, туфли «</w:t>
      </w:r>
      <w:r w:rsidRPr="00186956">
        <w:rPr>
          <w:rFonts w:ascii="Times New Roman" w:hAnsi="Times New Roman" w:cs="Times New Roman"/>
          <w:sz w:val="28"/>
          <w:szCs w:val="28"/>
        </w:rPr>
        <w:t>на шпильке», дорогой маникюр (</w:t>
      </w:r>
      <w:r w:rsidR="00790F65" w:rsidRPr="00186956">
        <w:rPr>
          <w:rFonts w:ascii="Times New Roman" w:hAnsi="Times New Roman" w:cs="Times New Roman"/>
          <w:sz w:val="28"/>
          <w:szCs w:val="28"/>
        </w:rPr>
        <w:t>наращенные ногти, лак с блестками), дорогие золотые украшения (часы, браслет, кольца, серьги), насыщенный макияж, гладко уложенные волосы, телесного цвета колготки, в кармане – гигиенические салфетки.</w:t>
      </w:r>
      <w:proofErr w:type="gramEnd"/>
      <w:r w:rsidR="00790F65" w:rsidRPr="00186956">
        <w:rPr>
          <w:rFonts w:ascii="Times New Roman" w:hAnsi="Times New Roman" w:cs="Times New Roman"/>
          <w:sz w:val="28"/>
          <w:szCs w:val="28"/>
        </w:rPr>
        <w:t xml:space="preserve"> Скажите, есть ли нарушения правил внешнего вида военнослужащей? Если есть – назовите их.</w:t>
      </w:r>
    </w:p>
    <w:p w:rsidR="00464612" w:rsidRPr="00186956" w:rsidRDefault="00790F6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790F65" w:rsidRPr="00186956" w:rsidRDefault="00F26A6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464612" w:rsidRPr="00186956">
        <w:rPr>
          <w:rFonts w:ascii="Times New Roman" w:hAnsi="Times New Roman" w:cs="Times New Roman"/>
          <w:b/>
          <w:sz w:val="28"/>
          <w:szCs w:val="28"/>
        </w:rPr>
        <w:t>«ОВД»</w:t>
      </w:r>
      <w:r w:rsidRPr="00186956">
        <w:rPr>
          <w:rFonts w:ascii="Times New Roman" w:hAnsi="Times New Roman" w:cs="Times New Roman"/>
          <w:b/>
          <w:sz w:val="28"/>
          <w:szCs w:val="28"/>
        </w:rPr>
        <w:t>:</w:t>
      </w:r>
    </w:p>
    <w:p w:rsidR="00464612" w:rsidRPr="00186956" w:rsidRDefault="00790F65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Форма одежды должна быть правильно подогнана, содержаться в чистом и аккуратном виде. 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>Военнослужащим запрещается: ношение предметов военной формы одежды не установленных образцов; смешение предметов военной формы одежды с гражданской; ношение на военной форме одежды знаков различия и отличия, не предусмотренных соответствующим приказом.</w:t>
      </w:r>
      <w:r w:rsidR="001D6C0C" w:rsidRPr="00186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4612" w:rsidRPr="00186956" w:rsidRDefault="0046461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</w:p>
    <w:p w:rsidR="007A3D5E" w:rsidRPr="00FD37AF" w:rsidRDefault="007A3D5E" w:rsidP="001D6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AF">
        <w:rPr>
          <w:rFonts w:ascii="Times New Roman" w:hAnsi="Times New Roman" w:cs="Times New Roman"/>
          <w:sz w:val="28"/>
          <w:szCs w:val="28"/>
        </w:rPr>
        <w:t>Поведение в быту</w:t>
      </w:r>
    </w:p>
    <w:p w:rsidR="005C4BB9" w:rsidRPr="00186956" w:rsidRDefault="007A3D5E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7AF">
        <w:rPr>
          <w:rFonts w:ascii="Times New Roman" w:hAnsi="Times New Roman" w:cs="Times New Roman"/>
          <w:sz w:val="28"/>
          <w:szCs w:val="28"/>
        </w:rPr>
        <w:lastRenderedPageBreak/>
        <w:t xml:space="preserve">Этикет предписывает </w:t>
      </w:r>
      <w:r w:rsidR="00C528C3">
        <w:rPr>
          <w:rFonts w:ascii="Times New Roman" w:hAnsi="Times New Roman" w:cs="Times New Roman"/>
          <w:sz w:val="28"/>
          <w:szCs w:val="28"/>
        </w:rPr>
        <w:t>быть точным -</w:t>
      </w:r>
      <w:r w:rsidRPr="00FD37AF">
        <w:rPr>
          <w:rFonts w:ascii="Times New Roman" w:hAnsi="Times New Roman" w:cs="Times New Roman"/>
          <w:sz w:val="28"/>
          <w:szCs w:val="28"/>
        </w:rPr>
        <w:t xml:space="preserve"> должны быть часы. </w:t>
      </w:r>
      <w:r w:rsidR="00896928" w:rsidRPr="00FD37AF">
        <w:rPr>
          <w:rFonts w:ascii="Times New Roman" w:hAnsi="Times New Roman" w:cs="Times New Roman"/>
          <w:sz w:val="28"/>
          <w:szCs w:val="28"/>
        </w:rPr>
        <w:t xml:space="preserve"> </w:t>
      </w:r>
      <w:r w:rsidRPr="00FD37AF">
        <w:rPr>
          <w:rFonts w:ascii="Times New Roman" w:hAnsi="Times New Roman" w:cs="Times New Roman"/>
          <w:sz w:val="28"/>
          <w:szCs w:val="28"/>
        </w:rPr>
        <w:t>Соблюдение требований бытового этикета напрямую связано с сохранением здоровья военнослужащего. Недопустимо совместное использование опасных</w:t>
      </w:r>
      <w:r w:rsidRPr="00186956">
        <w:rPr>
          <w:rFonts w:ascii="Times New Roman" w:hAnsi="Times New Roman" w:cs="Times New Roman"/>
          <w:sz w:val="28"/>
          <w:szCs w:val="28"/>
        </w:rPr>
        <w:t xml:space="preserve"> и безопасных бритв, игл для шитья и т. д. </w:t>
      </w:r>
      <w:r w:rsidR="00C528C3">
        <w:rPr>
          <w:rFonts w:ascii="Times New Roman" w:hAnsi="Times New Roman" w:cs="Times New Roman"/>
          <w:sz w:val="28"/>
          <w:szCs w:val="28"/>
        </w:rPr>
        <w:t>«В</w:t>
      </w:r>
      <w:r w:rsidRPr="00186956">
        <w:rPr>
          <w:rFonts w:ascii="Times New Roman" w:hAnsi="Times New Roman" w:cs="Times New Roman"/>
          <w:sz w:val="28"/>
          <w:szCs w:val="28"/>
        </w:rPr>
        <w:t>заимовыручка» может быть чревата самыми печальными последствиями для здоровья.</w:t>
      </w:r>
    </w:p>
    <w:p w:rsidR="00C60CB7" w:rsidRPr="00186956" w:rsidRDefault="00C60CB7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956">
        <w:rPr>
          <w:rFonts w:ascii="Times New Roman" w:hAnsi="Times New Roman" w:cs="Times New Roman"/>
          <w:i/>
          <w:sz w:val="28"/>
          <w:szCs w:val="28"/>
        </w:rPr>
        <w:t>Ситуация 5</w:t>
      </w:r>
    </w:p>
    <w:p w:rsidR="00464612" w:rsidRPr="00186956" w:rsidRDefault="00C60CB7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Суворовец 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>подымается</w:t>
      </w:r>
      <w:proofErr w:type="gramEnd"/>
      <w:r w:rsidRPr="00186956">
        <w:rPr>
          <w:rFonts w:ascii="Times New Roman" w:hAnsi="Times New Roman" w:cs="Times New Roman"/>
          <w:sz w:val="28"/>
          <w:szCs w:val="28"/>
        </w:rPr>
        <w:t xml:space="preserve"> по лестнице с 1-го на 2-й этаж. Ему на встречу со 2-го этажа начинает спускаться женщина-педагог. Суворовец идет по правой стороне движения. Педагог остановилась в замешательстве. По какой стороне лестницы, должна спускаться педагог? Как должен поступить суворовец? </w:t>
      </w:r>
    </w:p>
    <w:p w:rsidR="001B0D50" w:rsidRPr="00186956" w:rsidRDefault="001B0D5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896928" w:rsidRPr="00186956" w:rsidRDefault="00896928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</w:p>
    <w:p w:rsidR="00790F65" w:rsidRPr="00186956" w:rsidRDefault="00790F65" w:rsidP="001D6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bCs/>
          <w:sz w:val="28"/>
          <w:szCs w:val="28"/>
        </w:rPr>
        <w:t>В общественных местах</w:t>
      </w:r>
    </w:p>
    <w:p w:rsidR="009A5147" w:rsidRPr="00186956" w:rsidRDefault="009A5147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В театр и кино следует приходить заранее, чтобы иметь возможность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 не спеша снять верхнюю одежду, привести се</w:t>
      </w:r>
      <w:r w:rsidRPr="00186956">
        <w:rPr>
          <w:rFonts w:ascii="Times New Roman" w:hAnsi="Times New Roman" w:cs="Times New Roman"/>
          <w:sz w:val="28"/>
          <w:szCs w:val="28"/>
        </w:rPr>
        <w:t>бя в порядок, при необходимости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 — осмотреть сам театр, купить программку, найти свои места. Женщина в театре п</w:t>
      </w:r>
      <w:r w:rsidRPr="00186956">
        <w:rPr>
          <w:rFonts w:ascii="Times New Roman" w:hAnsi="Times New Roman" w:cs="Times New Roman"/>
          <w:sz w:val="28"/>
          <w:szCs w:val="28"/>
        </w:rPr>
        <w:t xml:space="preserve">роходит к своему месту первой. </w:t>
      </w:r>
      <w:r w:rsidR="00790F65" w:rsidRPr="00186956">
        <w:rPr>
          <w:rFonts w:ascii="Times New Roman" w:hAnsi="Times New Roman" w:cs="Times New Roman"/>
          <w:sz w:val="28"/>
          <w:szCs w:val="28"/>
        </w:rPr>
        <w:t>Но сидет</w:t>
      </w:r>
      <w:r w:rsidRPr="00186956">
        <w:rPr>
          <w:rFonts w:ascii="Times New Roman" w:hAnsi="Times New Roman" w:cs="Times New Roman"/>
          <w:sz w:val="28"/>
          <w:szCs w:val="28"/>
        </w:rPr>
        <w:t>ь она должна справа от мужчины.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 В ложе впереди си</w:t>
      </w:r>
      <w:r w:rsidRPr="00186956">
        <w:rPr>
          <w:rFonts w:ascii="Times New Roman" w:hAnsi="Times New Roman" w:cs="Times New Roman"/>
          <w:sz w:val="28"/>
          <w:szCs w:val="28"/>
        </w:rPr>
        <w:t xml:space="preserve">дят женщины, за ними мужчины. Партнер придерживает сиденье кресла, </w:t>
      </w:r>
      <w:r w:rsidR="00790F65" w:rsidRPr="00186956">
        <w:rPr>
          <w:rFonts w:ascii="Times New Roman" w:hAnsi="Times New Roman" w:cs="Times New Roman"/>
          <w:sz w:val="28"/>
          <w:szCs w:val="28"/>
        </w:rPr>
        <w:t>когда на него садится дама.</w:t>
      </w:r>
      <w:r w:rsidRPr="00186956">
        <w:rPr>
          <w:rFonts w:ascii="Times New Roman" w:hAnsi="Times New Roman" w:cs="Times New Roman"/>
          <w:sz w:val="28"/>
          <w:szCs w:val="28"/>
        </w:rPr>
        <w:t xml:space="preserve"> До начала спектакля следует проходить к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 своему месту, повернувшись лицом к сидящим зрителям. Ее ли проход узок, то сидящие мужчины, как правило, встают. Некрасиво сидеть, </w:t>
      </w:r>
      <w:proofErr w:type="gramStart"/>
      <w:r w:rsidR="00790F65" w:rsidRPr="00186956">
        <w:rPr>
          <w:rFonts w:ascii="Times New Roman" w:hAnsi="Times New Roman" w:cs="Times New Roman"/>
          <w:sz w:val="28"/>
          <w:szCs w:val="28"/>
        </w:rPr>
        <w:t>склонившись</w:t>
      </w:r>
      <w:proofErr w:type="gramEnd"/>
      <w:r w:rsidR="00790F65" w:rsidRPr="00186956">
        <w:rPr>
          <w:rFonts w:ascii="Times New Roman" w:hAnsi="Times New Roman" w:cs="Times New Roman"/>
          <w:sz w:val="28"/>
          <w:szCs w:val="28"/>
        </w:rPr>
        <w:t xml:space="preserve"> друг у другу голов</w:t>
      </w:r>
      <w:r w:rsidR="00C60CB7" w:rsidRPr="00186956">
        <w:rPr>
          <w:rFonts w:ascii="Times New Roman" w:hAnsi="Times New Roman" w:cs="Times New Roman"/>
          <w:sz w:val="28"/>
          <w:szCs w:val="28"/>
        </w:rPr>
        <w:t>а ми, или тем более обниматься.</w:t>
      </w:r>
    </w:p>
    <w:p w:rsidR="005B6242" w:rsidRPr="00186956" w:rsidRDefault="009A5147" w:rsidP="00FD3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Недопустимо громкое и категоричное</w:t>
      </w:r>
      <w:r w:rsidR="00790F65" w:rsidRPr="00186956"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C528C3">
        <w:rPr>
          <w:rFonts w:ascii="Times New Roman" w:hAnsi="Times New Roman" w:cs="Times New Roman"/>
          <w:sz w:val="28"/>
          <w:szCs w:val="28"/>
        </w:rPr>
        <w:t xml:space="preserve">ние своих суждений об </w:t>
      </w:r>
      <w:proofErr w:type="gramStart"/>
      <w:r w:rsidR="00C528C3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790F65" w:rsidRPr="00186956">
        <w:rPr>
          <w:rFonts w:ascii="Times New Roman" w:hAnsi="Times New Roman" w:cs="Times New Roman"/>
          <w:sz w:val="28"/>
          <w:szCs w:val="28"/>
        </w:rPr>
        <w:t>.</w:t>
      </w:r>
      <w:r w:rsidR="00FD37AF" w:rsidRPr="00FD37AF">
        <w:rPr>
          <w:rFonts w:ascii="Times New Roman" w:hAnsi="Times New Roman" w:cs="Times New Roman"/>
          <w:sz w:val="28"/>
          <w:szCs w:val="28"/>
        </w:rPr>
        <w:t xml:space="preserve"> </w:t>
      </w:r>
      <w:r w:rsidR="00790F65" w:rsidRPr="00186956">
        <w:rPr>
          <w:rFonts w:ascii="Times New Roman" w:hAnsi="Times New Roman" w:cs="Times New Roman"/>
          <w:sz w:val="28"/>
          <w:szCs w:val="28"/>
        </w:rPr>
        <w:t>Идя в музей или на выставку, рекомендуется брать с собой блокнот для записей, чтобы посещение не прошло бесследно.</w:t>
      </w:r>
      <w:r w:rsidRPr="0018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12" w:rsidRPr="00186956" w:rsidRDefault="005B6242" w:rsidP="001D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B0D50" w:rsidRPr="00C528C3" w:rsidRDefault="00464612" w:rsidP="00C52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C52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50" w:rsidRPr="00186956">
        <w:rPr>
          <w:rFonts w:ascii="Times New Roman" w:hAnsi="Times New Roman" w:cs="Times New Roman"/>
          <w:sz w:val="28"/>
          <w:szCs w:val="28"/>
        </w:rPr>
        <w:t>Уважаемые суворовцы, давайте подведем итоги нашего занятия. Что нового Вы узнали?</w:t>
      </w:r>
    </w:p>
    <w:p w:rsidR="001B0D50" w:rsidRPr="00186956" w:rsidRDefault="001B0D50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</w:rPr>
        <w:t>Обучающиеся отвечают</w:t>
      </w:r>
    </w:p>
    <w:p w:rsidR="001B0D50" w:rsidRPr="00271AD1" w:rsidRDefault="001B0D50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</w:t>
      </w:r>
      <w:proofErr w:type="spellStart"/>
      <w:r w:rsidRPr="00186956">
        <w:rPr>
          <w:rFonts w:ascii="Times New Roman" w:hAnsi="Times New Roman" w:cs="Times New Roman"/>
          <w:b/>
          <w:sz w:val="28"/>
          <w:szCs w:val="28"/>
        </w:rPr>
        <w:t>ЭиЭ</w:t>
      </w:r>
      <w:proofErr w:type="spellEnd"/>
      <w:r w:rsidRPr="00186956">
        <w:rPr>
          <w:rFonts w:ascii="Times New Roman" w:hAnsi="Times New Roman" w:cs="Times New Roman"/>
          <w:b/>
          <w:sz w:val="28"/>
          <w:szCs w:val="28"/>
        </w:rPr>
        <w:t>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56">
        <w:rPr>
          <w:rFonts w:ascii="Times New Roman" w:hAnsi="Times New Roman" w:cs="Times New Roman"/>
          <w:sz w:val="28"/>
          <w:szCs w:val="28"/>
        </w:rPr>
        <w:t>Мы совместно разработали общие правила поведения для суворовцев (Приложение 3). Предлагаем Вам, разместить в каждом классе на информационной доске/стенде.</w:t>
      </w:r>
    </w:p>
    <w:p w:rsidR="00790F65" w:rsidRPr="00271AD1" w:rsidRDefault="001B0D50" w:rsidP="00271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Педагог «ОВД»:</w:t>
      </w:r>
      <w:r w:rsidR="00271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5" w:rsidRPr="00186956">
        <w:rPr>
          <w:rFonts w:ascii="Times New Roman" w:hAnsi="Times New Roman" w:cs="Times New Roman"/>
          <w:sz w:val="28"/>
          <w:szCs w:val="28"/>
        </w:rPr>
        <w:t>Жизнь многообра</w:t>
      </w:r>
      <w:r w:rsidRPr="00186956">
        <w:rPr>
          <w:rFonts w:ascii="Times New Roman" w:hAnsi="Times New Roman" w:cs="Times New Roman"/>
          <w:sz w:val="28"/>
          <w:szCs w:val="28"/>
        </w:rPr>
        <w:t>зна в своих проявлениях. Военно</w:t>
      </w:r>
      <w:r w:rsidR="00790F65" w:rsidRPr="00186956">
        <w:rPr>
          <w:rFonts w:ascii="Times New Roman" w:hAnsi="Times New Roman" w:cs="Times New Roman"/>
          <w:sz w:val="28"/>
          <w:szCs w:val="28"/>
        </w:rPr>
        <w:t>служащий сталкивается с такими ситуациями, которые трудно предусмотреть заранее. Поэтому невозможно предписать правила поведения на каждый случай. Есть один общий принцип, который выручает почти всегда: помни о чести и поступай с другими так, как ты хотел бы, чтобы они поступили с тобой.</w:t>
      </w:r>
    </w:p>
    <w:p w:rsidR="005B6242" w:rsidRPr="00186956" w:rsidRDefault="005B6242" w:rsidP="001D6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5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B6242" w:rsidRPr="00186956" w:rsidRDefault="005B6242" w:rsidP="001D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1.</w:t>
      </w:r>
      <w:r w:rsidR="005C4BB9" w:rsidRPr="00186956">
        <w:rPr>
          <w:rFonts w:ascii="Times New Roman" w:hAnsi="Times New Roman" w:cs="Times New Roman"/>
          <w:sz w:val="28"/>
          <w:szCs w:val="28"/>
        </w:rPr>
        <w:t>Повторить и закрепить пройденный материал</w:t>
      </w:r>
    </w:p>
    <w:p w:rsidR="005B6242" w:rsidRDefault="005B6242" w:rsidP="001D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2. Составить Памятку «Правила поведения военнослужащих в быту»</w:t>
      </w:r>
    </w:p>
    <w:p w:rsidR="007C14BC" w:rsidRDefault="007C14BC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7C14BC" w:rsidRDefault="007C14BC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4BC" w:rsidRDefault="007C14BC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4BC" w:rsidRPr="00186956" w:rsidRDefault="007C14BC" w:rsidP="007C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D5E" w:rsidRPr="00186956" w:rsidRDefault="007A3D5E" w:rsidP="001D6C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186956">
        <w:rPr>
          <w:rFonts w:eastAsiaTheme="minorEastAsia"/>
          <w:b/>
          <w:sz w:val="28"/>
          <w:szCs w:val="28"/>
        </w:rPr>
        <w:lastRenderedPageBreak/>
        <w:t>Литература</w:t>
      </w:r>
      <w:r w:rsidR="00B845A0" w:rsidRPr="00186956">
        <w:rPr>
          <w:rFonts w:eastAsiaTheme="minorEastAsia"/>
          <w:b/>
          <w:sz w:val="28"/>
          <w:szCs w:val="28"/>
        </w:rPr>
        <w:t>:</w:t>
      </w:r>
    </w:p>
    <w:p w:rsidR="00464612" w:rsidRPr="00186956" w:rsidRDefault="00464612" w:rsidP="0046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>1. УСТАВ ВНУТРЕННЕЙ СЛУЖБЫ ВООРУЖЕННЫХ СИЛ ПРИДНЕСТРОВСКОЙ МОЛДАВСКОЙ РЕСПУБЛИКИ (Утв. Указом Президента Приднестровской Молдавской Республики от 15 августа 1995 года № 227, 2003 г</w:t>
      </w:r>
      <w:proofErr w:type="gramStart"/>
      <w:r w:rsidRPr="001869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3D5E" w:rsidRPr="00186956" w:rsidRDefault="001D6C0C" w:rsidP="00C207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86956">
        <w:rPr>
          <w:rFonts w:eastAsiaTheme="minorEastAsia"/>
          <w:sz w:val="28"/>
          <w:szCs w:val="28"/>
        </w:rPr>
        <w:t xml:space="preserve">2. </w:t>
      </w:r>
      <w:proofErr w:type="spellStart"/>
      <w:r w:rsidR="007A3D5E" w:rsidRPr="00186956">
        <w:rPr>
          <w:rFonts w:eastAsiaTheme="minorEastAsia"/>
          <w:sz w:val="28"/>
          <w:szCs w:val="28"/>
        </w:rPr>
        <w:t>Арзамаскин</w:t>
      </w:r>
      <w:proofErr w:type="spellEnd"/>
      <w:r w:rsidR="007A3D5E" w:rsidRPr="00186956">
        <w:rPr>
          <w:rFonts w:eastAsiaTheme="minorEastAsia"/>
          <w:sz w:val="28"/>
          <w:szCs w:val="28"/>
        </w:rPr>
        <w:t xml:space="preserve"> Ю.Н., Бублик Л.А. «Морально-психологическое обеспечение в вооруженных силах России» - М.:ВУ,2002.</w:t>
      </w:r>
    </w:p>
    <w:p w:rsidR="007A3D5E" w:rsidRPr="00186956" w:rsidRDefault="001D6C0C" w:rsidP="00C207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86956">
        <w:rPr>
          <w:rFonts w:eastAsiaTheme="minorEastAsia"/>
          <w:sz w:val="28"/>
          <w:szCs w:val="28"/>
        </w:rPr>
        <w:t>3</w:t>
      </w:r>
      <w:r w:rsidR="007A3D5E" w:rsidRPr="00186956">
        <w:rPr>
          <w:rFonts w:eastAsiaTheme="minorEastAsia"/>
          <w:sz w:val="28"/>
          <w:szCs w:val="28"/>
        </w:rPr>
        <w:t xml:space="preserve">. Военная психология </w:t>
      </w:r>
      <w:r w:rsidR="00C20785">
        <w:rPr>
          <w:rFonts w:eastAsiaTheme="minorEastAsia"/>
          <w:sz w:val="28"/>
          <w:szCs w:val="28"/>
        </w:rPr>
        <w:t>и педагогика: Учебное пособие</w:t>
      </w:r>
      <w:proofErr w:type="gramStart"/>
      <w:r w:rsidR="00C20785">
        <w:rPr>
          <w:rFonts w:eastAsiaTheme="minorEastAsia"/>
          <w:sz w:val="28"/>
          <w:szCs w:val="28"/>
        </w:rPr>
        <w:t>/</w:t>
      </w:r>
      <w:r w:rsidR="007A3D5E" w:rsidRPr="00186956">
        <w:rPr>
          <w:rFonts w:eastAsiaTheme="minorEastAsia"/>
          <w:sz w:val="28"/>
          <w:szCs w:val="28"/>
        </w:rPr>
        <w:t>П</w:t>
      </w:r>
      <w:proofErr w:type="gramEnd"/>
      <w:r w:rsidR="007A3D5E" w:rsidRPr="00186956">
        <w:rPr>
          <w:rFonts w:eastAsiaTheme="minorEastAsia"/>
          <w:sz w:val="28"/>
          <w:szCs w:val="28"/>
        </w:rPr>
        <w:t>од ред. П.А. Корчемного, Л.Г. Лаптева, В.Г. Михайловского. – М.: Совершенство, 1998.</w:t>
      </w:r>
    </w:p>
    <w:p w:rsidR="001D6C0C" w:rsidRPr="00186956" w:rsidRDefault="007A3D5E" w:rsidP="00C207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86956">
        <w:rPr>
          <w:rFonts w:eastAsiaTheme="minorEastAsia"/>
          <w:sz w:val="28"/>
          <w:szCs w:val="28"/>
        </w:rPr>
        <w:t>5. «Методика организации информационно-воспитательной работы в полку (на корабле)». – М.: ГУВР, 2000.</w:t>
      </w:r>
    </w:p>
    <w:p w:rsidR="001D6C0C" w:rsidRPr="00186956" w:rsidRDefault="001D6C0C" w:rsidP="00C207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86956">
        <w:rPr>
          <w:rFonts w:eastAsiaTheme="minorEastAsia"/>
          <w:sz w:val="28"/>
          <w:szCs w:val="28"/>
        </w:rPr>
        <w:t>6.</w:t>
      </w:r>
      <w:r w:rsidR="00891674" w:rsidRPr="00186956">
        <w:rPr>
          <w:rFonts w:eastAsiaTheme="minorEastAsia"/>
          <w:sz w:val="28"/>
          <w:szCs w:val="28"/>
        </w:rPr>
        <w:t>Фирсенков В.А. Правила этикета и культура поведения военнослужащего // Ориентир. - 2001. - № 8.</w:t>
      </w:r>
    </w:p>
    <w:p w:rsidR="001D6C0C" w:rsidRPr="00186956" w:rsidRDefault="001D6C0C" w:rsidP="00C2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956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history="1">
        <w:r w:rsidRPr="00186956">
          <w:rPr>
            <w:rFonts w:ascii="Times New Roman" w:hAnsi="Times New Roman" w:cs="Times New Roman"/>
            <w:sz w:val="28"/>
            <w:szCs w:val="28"/>
          </w:rPr>
          <w:t>https://воинские-звания.рф/moralno-psihologicheskie-osnovy-voennoj-sluzhby/voinskij-etiket-i-kultura-obshheniya-voennosluzhashhih/</w:t>
        </w:r>
      </w:hyperlink>
    </w:p>
    <w:p w:rsidR="00891674" w:rsidRPr="00C20785" w:rsidRDefault="001D6C0C" w:rsidP="00C2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56">
        <w:rPr>
          <w:rFonts w:ascii="Times New Roman" w:hAnsi="Times New Roman" w:cs="Times New Roman"/>
          <w:sz w:val="28"/>
          <w:szCs w:val="28"/>
        </w:rPr>
        <w:t xml:space="preserve">8. </w:t>
      </w:r>
      <w:hyperlink r:id="rId6" w:history="1">
        <w:r w:rsidRPr="00186956">
          <w:rPr>
            <w:rFonts w:ascii="Times New Roman" w:hAnsi="Times New Roman" w:cs="Times New Roman"/>
            <w:sz w:val="28"/>
            <w:szCs w:val="28"/>
          </w:rPr>
          <w:t>http://mcvouo.ru/referats/2/177.htm</w:t>
        </w:r>
      </w:hyperlink>
    </w:p>
    <w:sectPr w:rsidR="00891674" w:rsidRPr="00C20785" w:rsidSect="001D6C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336"/>
    <w:multiLevelType w:val="hybridMultilevel"/>
    <w:tmpl w:val="9DB01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3742"/>
    <w:multiLevelType w:val="hybridMultilevel"/>
    <w:tmpl w:val="59F6A5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4100968"/>
    <w:multiLevelType w:val="singleLevel"/>
    <w:tmpl w:val="2026CA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276742C"/>
    <w:multiLevelType w:val="singleLevel"/>
    <w:tmpl w:val="14E8879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71466A2D"/>
    <w:multiLevelType w:val="hybridMultilevel"/>
    <w:tmpl w:val="D27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1F86"/>
    <w:rsid w:val="00013C91"/>
    <w:rsid w:val="00061FB0"/>
    <w:rsid w:val="00115E21"/>
    <w:rsid w:val="00174FEB"/>
    <w:rsid w:val="00186956"/>
    <w:rsid w:val="001A56A5"/>
    <w:rsid w:val="001B0D50"/>
    <w:rsid w:val="001D28A1"/>
    <w:rsid w:val="001D6C0C"/>
    <w:rsid w:val="00221D25"/>
    <w:rsid w:val="0023697A"/>
    <w:rsid w:val="00261A11"/>
    <w:rsid w:val="00262C05"/>
    <w:rsid w:val="00271AD1"/>
    <w:rsid w:val="002774B7"/>
    <w:rsid w:val="002D379F"/>
    <w:rsid w:val="00315E8B"/>
    <w:rsid w:val="003E2766"/>
    <w:rsid w:val="003E4747"/>
    <w:rsid w:val="0042423C"/>
    <w:rsid w:val="00464612"/>
    <w:rsid w:val="00504E6D"/>
    <w:rsid w:val="0050798E"/>
    <w:rsid w:val="005552D7"/>
    <w:rsid w:val="005B6242"/>
    <w:rsid w:val="005C4BB9"/>
    <w:rsid w:val="00611D0E"/>
    <w:rsid w:val="00675C3A"/>
    <w:rsid w:val="006853E3"/>
    <w:rsid w:val="006E70B1"/>
    <w:rsid w:val="00790F65"/>
    <w:rsid w:val="007A3D5E"/>
    <w:rsid w:val="007C14BC"/>
    <w:rsid w:val="007D4952"/>
    <w:rsid w:val="00851F43"/>
    <w:rsid w:val="00874E6B"/>
    <w:rsid w:val="00891674"/>
    <w:rsid w:val="00893743"/>
    <w:rsid w:val="00894003"/>
    <w:rsid w:val="00896928"/>
    <w:rsid w:val="008B353E"/>
    <w:rsid w:val="008F7128"/>
    <w:rsid w:val="009A5147"/>
    <w:rsid w:val="009F54DE"/>
    <w:rsid w:val="00A10022"/>
    <w:rsid w:val="00B01F86"/>
    <w:rsid w:val="00B839F0"/>
    <w:rsid w:val="00B845A0"/>
    <w:rsid w:val="00C15608"/>
    <w:rsid w:val="00C20785"/>
    <w:rsid w:val="00C528C3"/>
    <w:rsid w:val="00C60CB7"/>
    <w:rsid w:val="00C865D6"/>
    <w:rsid w:val="00D06FDC"/>
    <w:rsid w:val="00DB0B6E"/>
    <w:rsid w:val="00E345C0"/>
    <w:rsid w:val="00E70BFF"/>
    <w:rsid w:val="00E92EBA"/>
    <w:rsid w:val="00ED0916"/>
    <w:rsid w:val="00ED44F9"/>
    <w:rsid w:val="00EF2A63"/>
    <w:rsid w:val="00F26A65"/>
    <w:rsid w:val="00F30E48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6"/>
  </w:style>
  <w:style w:type="paragraph" w:styleId="4">
    <w:name w:val="heading 4"/>
    <w:basedOn w:val="a"/>
    <w:link w:val="40"/>
    <w:uiPriority w:val="9"/>
    <w:qFormat/>
    <w:rsid w:val="00675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0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49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0F65"/>
    <w:rPr>
      <w:b/>
      <w:bCs/>
    </w:rPr>
  </w:style>
  <w:style w:type="paragraph" w:styleId="a6">
    <w:name w:val="No Spacing"/>
    <w:uiPriority w:val="1"/>
    <w:qFormat/>
    <w:rsid w:val="002774B7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5C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-scope">
    <w:name w:val="style-scope"/>
    <w:basedOn w:val="a0"/>
    <w:rsid w:val="00675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vouo.ru/referats/2/177.htm" TargetMode="External"/><Relationship Id="rId5" Type="http://schemas.openxmlformats.org/officeDocument/2006/relationships/hyperlink" Target="https://&#1074;&#1086;&#1080;&#1085;&#1089;&#1082;&#1080;&#1077;-&#1079;&#1074;&#1072;&#1085;&#1080;&#1103;.&#1088;&#1092;/moralno-psihologicheskie-osnovy-voennoj-sluzhby/voinskij-etiket-i-kultura-obshheniya-voennosluzhashh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28</cp:revision>
  <dcterms:created xsi:type="dcterms:W3CDTF">2018-05-12T17:32:00Z</dcterms:created>
  <dcterms:modified xsi:type="dcterms:W3CDTF">2018-05-22T13:06:00Z</dcterms:modified>
</cp:coreProperties>
</file>