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66" w:rsidRDefault="00FE4798" w:rsidP="007A066E">
      <w:pPr>
        <w:spacing w:after="306" w:line="259" w:lineRule="auto"/>
        <w:ind w:left="0" w:firstLine="0"/>
        <w:jc w:val="right"/>
      </w:pPr>
      <w:r>
        <w:t xml:space="preserve">Автор: </w:t>
      </w:r>
      <w:r w:rsidR="007A066E">
        <w:t>Трошина Н.И</w:t>
      </w:r>
    </w:p>
    <w:p w:rsidR="007A066E" w:rsidRDefault="00A616B6" w:rsidP="007A066E">
      <w:pPr>
        <w:spacing w:after="306" w:line="259" w:lineRule="auto"/>
        <w:ind w:left="0" w:firstLine="0"/>
        <w:jc w:val="right"/>
      </w:pPr>
      <w:r>
        <w:t xml:space="preserve">Старший </w:t>
      </w:r>
      <w:bookmarkStart w:id="0" w:name="_GoBack"/>
      <w:bookmarkEnd w:id="0"/>
      <w:r w:rsidR="007A066E">
        <w:t>воспитатель МБДОУ № 244</w:t>
      </w:r>
    </w:p>
    <w:p w:rsidR="00F12F66" w:rsidRDefault="00FE4798">
      <w:pPr>
        <w:spacing w:after="22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7A066E" w:rsidRDefault="00FE4798">
      <w:pPr>
        <w:ind w:left="-5" w:right="-12"/>
        <w:rPr>
          <w:b/>
        </w:rPr>
      </w:pPr>
      <w:r>
        <w:rPr>
          <w:b/>
        </w:rPr>
        <w:t xml:space="preserve">Конкурсы и выставочные мероприятия как формы развития технических способностей детей в рамках реализации модулей программы «STEM-образование детей дошкольного и младшего школьного возраста» по </w:t>
      </w:r>
      <w:proofErr w:type="spellStart"/>
      <w:r>
        <w:rPr>
          <w:b/>
        </w:rPr>
        <w:t>лег</w:t>
      </w:r>
      <w:r w:rsidR="007A066E">
        <w:rPr>
          <w:b/>
        </w:rPr>
        <w:t>оконструированию</w:t>
      </w:r>
      <w:proofErr w:type="spellEnd"/>
      <w:r w:rsidR="007A066E">
        <w:rPr>
          <w:b/>
        </w:rPr>
        <w:t xml:space="preserve"> и робототехнике</w:t>
      </w:r>
      <w:r>
        <w:rPr>
          <w:b/>
        </w:rPr>
        <w:t xml:space="preserve">. </w:t>
      </w:r>
    </w:p>
    <w:p w:rsidR="00F12F66" w:rsidRDefault="00FE4798">
      <w:pPr>
        <w:ind w:left="-5" w:right="-12"/>
      </w:pPr>
      <w:r>
        <w:t xml:space="preserve">          Сегодня для России чрезвычайно актуальна проблема выявления и развития технических способностей детей. Одной из приоритетных задач в этом направлении становится формирование творчески, смело и свободно мыслящего ребенка, обладающего высокой культурой, широкими и глубокими, постоянно обновляющимися и развивающимися знаниями. </w:t>
      </w:r>
    </w:p>
    <w:p w:rsidR="00F12F66" w:rsidRDefault="00FE4798">
      <w:pPr>
        <w:ind w:left="-5" w:right="-12"/>
      </w:pPr>
      <w:r>
        <w:t xml:space="preserve">В нашем детском саду, помимо основной образовательной деятельности, мы вовлекаем детей, педагогов и родителей в мероприятия, которые побуждают к развитию активности у детей, демонстрируют их технические способности и таланты. Для себя мы выделили две формы мероприятий: соревновательного характера (конкурсы, викторины, олимпиады) и выставочного характера (фестивали, выставки, форумы, конференции, мастер-классы) </w:t>
      </w:r>
    </w:p>
    <w:p w:rsidR="00F12F66" w:rsidRDefault="00FE4798">
      <w:pPr>
        <w:spacing w:after="240" w:line="259" w:lineRule="auto"/>
        <w:ind w:left="-3" w:right="0" w:hanging="10"/>
        <w:jc w:val="left"/>
      </w:pPr>
      <w:r>
        <w:rPr>
          <w:b/>
        </w:rPr>
        <w:t xml:space="preserve">Мероприятия соревновательного характера. </w:t>
      </w:r>
    </w:p>
    <w:p w:rsidR="00F12F66" w:rsidRDefault="00FE4798">
      <w:pPr>
        <w:ind w:left="-5" w:right="-12"/>
      </w:pPr>
      <w:r>
        <w:t xml:space="preserve">Соревнование является важной характеристикой роста и развития детей. Организованные на должном </w:t>
      </w:r>
      <w:proofErr w:type="gramStart"/>
      <w:r>
        <w:t>уровне  они</w:t>
      </w:r>
      <w:proofErr w:type="gramEnd"/>
      <w:r>
        <w:t xml:space="preserve"> могут быть полезны как для общего развития ребёнка, так и сыграть активную роль в формировании необходимых для него волевых качеств, укрепления и закалки характера. </w:t>
      </w:r>
    </w:p>
    <w:p w:rsidR="00F12F66" w:rsidRDefault="00FE4798">
      <w:pPr>
        <w:spacing w:after="204"/>
        <w:ind w:left="-5" w:right="-12"/>
      </w:pPr>
      <w:r>
        <w:t xml:space="preserve">Через соревнования ребенок формирует собственное представление о своих возможностях, </w:t>
      </w:r>
      <w:proofErr w:type="spellStart"/>
      <w:r>
        <w:t>самоутверждается</w:t>
      </w:r>
      <w:proofErr w:type="spellEnd"/>
      <w:r>
        <w:t xml:space="preserve">, приобретает уверенность в своих силах, учится рисковать. Положительный </w:t>
      </w:r>
      <w:proofErr w:type="gramStart"/>
      <w:r>
        <w:t>опыт ,</w:t>
      </w:r>
      <w:proofErr w:type="gramEnd"/>
      <w:r>
        <w:t xml:space="preserve"> приобретённый во время участия в соревнованиях, может впоследствии найти отражение в активном образе жизни на протяжении многих лет. При этом следует учитывать, что </w:t>
      </w:r>
      <w:r>
        <w:lastRenderedPageBreak/>
        <w:t>психологические особенности дошкольников имеют свои особенности. Во</w:t>
      </w:r>
      <w:r w:rsidR="007A066E">
        <w:t>-</w:t>
      </w:r>
      <w:r>
        <w:t xml:space="preserve">первых, дошкольники гораздо более уязвимы для ситуации соперничества: переживания у детей острее, но проявляются они совсем иначе, чем у взрослых – иногда не выходят на поверхность. Во-вторых, у дошкольников на первом плане процесс – игра, исследование, экспериментирование, различные художества, в то время как цель соревнований – работа на результат. Важно при подготовке и проведении соревнований учитывать данные особенности детей. </w:t>
      </w:r>
    </w:p>
    <w:p w:rsidR="00F12F66" w:rsidRDefault="00FE4798">
      <w:pPr>
        <w:ind w:left="-5" w:right="-12"/>
      </w:pPr>
      <w:r>
        <w:t xml:space="preserve">Одна из разновидностей соревнований – это конкурсы, среди которых особенно интересны конкурсы технического творчества. Как правило, они делятся на онлайн-конкурсы и конкурсы с непосредственным участием детей. На таких конкурсах наряду с качеством исполнения моделей также оцениваются оригинальность и необычность идей, предложенных в технических разработках.   </w:t>
      </w:r>
    </w:p>
    <w:p w:rsidR="00F12F66" w:rsidRDefault="00FE4798">
      <w:pPr>
        <w:ind w:left="-5" w:right="-12"/>
      </w:pPr>
      <w:r>
        <w:t xml:space="preserve">Онлайн-конкурсы проходят в заочной форме, когда родители детей или педагоги отправляют электронные изображения своих технических построек в адрес организаторов конкурса. Конкурсная комиссия по заранее заявленным требованиям оценивает работы и определяет победителей. Такая форма конкурсов позволяет охватить большее количество участников, провести соревнование и наладить контакты между ребятами и образовательными учреждениями из разных регионов, даже самых отдаленных или труднодоступных, и стран при минимальных затратах. </w:t>
      </w:r>
    </w:p>
    <w:p w:rsidR="00F12F66" w:rsidRDefault="00FE4798">
      <w:pPr>
        <w:spacing w:after="140"/>
        <w:ind w:left="-5" w:right="-12"/>
      </w:pPr>
      <w:r>
        <w:t xml:space="preserve">Конкурсы с непосредственным участием детей, как правило, направлены на выявление мастерства в аккуратности, скорости и точности сборки </w:t>
      </w:r>
      <w:proofErr w:type="spellStart"/>
      <w:r>
        <w:t>легоконструкций</w:t>
      </w:r>
      <w:proofErr w:type="spellEnd"/>
      <w:r>
        <w:t xml:space="preserve"> и роботов, владения навыками программирования робототехнических устройств, умения интересно и информативно презентовать свою постройку или собранные механизмы. При участии в любом конкурсе в первую очередь нужно четко понимать, в чём особенность конкурса, и в соответствии с этим выстраивать постепенный, последовательный график подготовки к нему. Нужно учитывать такие важные </w:t>
      </w:r>
      <w:r>
        <w:lastRenderedPageBreak/>
        <w:t xml:space="preserve">факторы, как: имеющиеся у ребенка реальные способности и навыки технического творчества, уровень его психологической готовности к соревнованиям, конкурентоспособность воспитанника. Также необходимо понимать и адекватно оценивать его фактические шансы на успех. Вместе с тем успешная подготовка к конкурсу технического мастерства требует наличие в образовательном учреждении в достатке соответствующего технического оснащения и специального оборудования: наборов </w:t>
      </w:r>
      <w:proofErr w:type="spellStart"/>
      <w:r>
        <w:t>легоконструкторов</w:t>
      </w:r>
      <w:proofErr w:type="spellEnd"/>
      <w:r>
        <w:t xml:space="preserve"> и робототехнических устройств.  </w:t>
      </w:r>
    </w:p>
    <w:p w:rsidR="00F12F66" w:rsidRDefault="00FE4798">
      <w:pPr>
        <w:spacing w:after="117"/>
        <w:ind w:left="-5" w:right="-12"/>
      </w:pPr>
      <w:r>
        <w:t xml:space="preserve">Наше образовательное учреждение проводит системную и последовательную работу по включению детей в соревновательный процесс. Мы как сами организовываем конкурсы по </w:t>
      </w:r>
      <w:proofErr w:type="spellStart"/>
      <w:r>
        <w:t>легоконструированию</w:t>
      </w:r>
      <w:proofErr w:type="spellEnd"/>
      <w:r>
        <w:t xml:space="preserve"> и робототехнике, так и принимаем участие в различных конкурсах. </w:t>
      </w:r>
    </w:p>
    <w:p w:rsidR="00F12F66" w:rsidRDefault="00FE4798" w:rsidP="007A066E">
      <w:pPr>
        <w:ind w:left="-5" w:right="-12"/>
      </w:pPr>
      <w:r>
        <w:t>В 20</w:t>
      </w:r>
      <w:r w:rsidR="007A066E">
        <w:t>20</w:t>
      </w:r>
      <w:r>
        <w:t xml:space="preserve"> году </w:t>
      </w:r>
      <w:r w:rsidR="007A066E">
        <w:t xml:space="preserve">на базе МБДОУ № 244 прошел районный Робототехнический фестиваль, в котором принимали участие воспитанники МБДОУ № 244,312,83,33. Команды показали свое мастерство в техническом творчестве и умении программировать робота по схеме. Победители были награждены кубками и грамотами фестиваля, все участники получили медали с надписью «Робофест- 2020». </w:t>
      </w:r>
    </w:p>
    <w:p w:rsidR="00F12F66" w:rsidRDefault="00FE4798">
      <w:pPr>
        <w:spacing w:after="326" w:line="259" w:lineRule="auto"/>
        <w:ind w:left="-3" w:right="0" w:hanging="10"/>
        <w:jc w:val="left"/>
      </w:pPr>
      <w:r>
        <w:rPr>
          <w:b/>
        </w:rPr>
        <w:t xml:space="preserve">Мероприятия выставочного характера. </w:t>
      </w:r>
    </w:p>
    <w:p w:rsidR="00F12F66" w:rsidRDefault="00FE4798">
      <w:pPr>
        <w:spacing w:after="140"/>
        <w:ind w:left="-5" w:right="-12"/>
      </w:pPr>
      <w:r>
        <w:t xml:space="preserve">Выставочное мероприятие – это широкая общественная встреча, сопровождающаяся смотром достижений каких-нибудь видов творчества.  </w:t>
      </w:r>
    </w:p>
    <w:p w:rsidR="00F12F66" w:rsidRDefault="00FE4798">
      <w:pPr>
        <w:spacing w:after="149"/>
        <w:ind w:left="-5" w:right="-12"/>
      </w:pPr>
      <w:r>
        <w:t xml:space="preserve">Для демонстрации достижений детей и педагогов наше образовательное учреждение активно принимает участие в выставочных мероприятиях разного уровня: фестивалях, форумах, выставках, конференциях.  </w:t>
      </w:r>
    </w:p>
    <w:p w:rsidR="00F12F66" w:rsidRDefault="00FE4798">
      <w:pPr>
        <w:spacing w:after="294" w:line="285" w:lineRule="auto"/>
        <w:ind w:left="-5" w:right="-12"/>
      </w:pPr>
      <w:r>
        <w:t xml:space="preserve">Участие в каждом таком мероприятии даёт возможность получить бесценный опыт творческого общения, которое возникает в позитивной атмосфере праздника, позволяет увидеть и осознать результат выполненной работы и ощутить радость от собственных достижений, подвести итоги сделанному и наметить ориентиры для новых целей, найти вдохновение для будущих свершений. </w:t>
      </w:r>
    </w:p>
    <w:p w:rsidR="00F12F66" w:rsidRDefault="00FE4798">
      <w:pPr>
        <w:spacing w:after="97"/>
        <w:ind w:left="-5" w:right="-12"/>
      </w:pPr>
      <w:r>
        <w:lastRenderedPageBreak/>
        <w:t xml:space="preserve">Дети, участвующие в научно-образовательных выставочных мероприятиях, получают возможность показать широкой общественности свои достижения в техническом творчестве, продемонстрировать свои способности и навыки. В случае проведения творческого состязания появляется возможность получить путёвку на конкурсы городские, окружные, всероссийские и международные. Также на выставочных мероприятиях наши воспитанники могут оценить свои возможности, увидеть и услышать уровень других детей, расширить рамки своего выступления. </w:t>
      </w:r>
    </w:p>
    <w:p w:rsidR="007A066E" w:rsidRPr="007A066E" w:rsidRDefault="007A066E" w:rsidP="007A06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2020 г. н</w:t>
      </w:r>
      <w:r w:rsidRPr="007A066E">
        <w:rPr>
          <w:sz w:val="28"/>
          <w:szCs w:val="28"/>
        </w:rPr>
        <w:t>а базе МБОУ СОШ № 54 состоялось пленарное заседание МКУ «Отдел образования Первомайского района города Ростова-на-Дону» отчет о проектной деятельности образовательных учреждений Первомайского района. МБДОУ № 244 представлял проект «СТЕМ образование как универсальное педагогическое средство реализации ФГОС ДО</w:t>
      </w:r>
      <w:proofErr w:type="gramStart"/>
      <w:r w:rsidRPr="007A066E">
        <w:rPr>
          <w:sz w:val="28"/>
          <w:szCs w:val="28"/>
        </w:rPr>
        <w:t>» .В</w:t>
      </w:r>
      <w:proofErr w:type="gramEnd"/>
      <w:r w:rsidRPr="007A066E">
        <w:rPr>
          <w:sz w:val="28"/>
          <w:szCs w:val="28"/>
        </w:rPr>
        <w:t xml:space="preserve"> декабре 2019 года нам присвоен статус областной инновационной площадки по данной теме. Проект рассчитан на 3 года.</w:t>
      </w:r>
    </w:p>
    <w:p w:rsidR="007A066E" w:rsidRPr="007A066E" w:rsidRDefault="007A066E" w:rsidP="007A066E">
      <w:pPr>
        <w:pStyle w:val="a3"/>
        <w:jc w:val="both"/>
        <w:rPr>
          <w:sz w:val="28"/>
          <w:szCs w:val="28"/>
        </w:rPr>
      </w:pPr>
      <w:r w:rsidRPr="007A066E">
        <w:rPr>
          <w:sz w:val="28"/>
          <w:szCs w:val="28"/>
        </w:rPr>
        <w:t>Мы представляли два образовательных модуля из шести - это «Дидактическая система Ф. Фребеля» и «Робототехника».</w:t>
      </w:r>
    </w:p>
    <w:p w:rsidR="007A066E" w:rsidRPr="007A066E" w:rsidRDefault="007A066E" w:rsidP="007A066E">
      <w:pPr>
        <w:pStyle w:val="a3"/>
        <w:jc w:val="both"/>
        <w:rPr>
          <w:sz w:val="28"/>
          <w:szCs w:val="28"/>
        </w:rPr>
      </w:pPr>
      <w:r w:rsidRPr="007A066E">
        <w:rPr>
          <w:sz w:val="28"/>
          <w:szCs w:val="28"/>
        </w:rPr>
        <w:t xml:space="preserve">Модуль «Дидактическая система </w:t>
      </w:r>
      <w:proofErr w:type="spellStart"/>
      <w:r w:rsidRPr="007A066E">
        <w:rPr>
          <w:sz w:val="28"/>
          <w:szCs w:val="28"/>
        </w:rPr>
        <w:t>Ф.Фребеля</w:t>
      </w:r>
      <w:proofErr w:type="spellEnd"/>
      <w:r w:rsidRPr="007A066E">
        <w:rPr>
          <w:sz w:val="28"/>
          <w:szCs w:val="28"/>
        </w:rPr>
        <w:t>» гармонично интегрируется во всех направлениях образовательной деятельности ДОУ и используется педагогами во всех возрастных группах, начиная с раннего возраста. Путем вовлечения детей в процесс экспериментирования с предметами окружающего мира повышается познавательная активность, развивается логическое мышление и творческие способности, формируются элементарные математические представления.</w:t>
      </w:r>
    </w:p>
    <w:p w:rsidR="007A066E" w:rsidRPr="007A066E" w:rsidRDefault="007A066E" w:rsidP="007A066E">
      <w:pPr>
        <w:pStyle w:val="a3"/>
        <w:jc w:val="both"/>
        <w:rPr>
          <w:sz w:val="28"/>
          <w:szCs w:val="28"/>
        </w:rPr>
      </w:pPr>
      <w:r w:rsidRPr="007A066E">
        <w:rPr>
          <w:sz w:val="28"/>
          <w:szCs w:val="28"/>
        </w:rPr>
        <w:t xml:space="preserve">Модуль «Робототехника» реализуется через кружковую работу (бесплатно) с детьми старшего дошкольного возраста. В штат введена ставка педагога дополнительного образования. Сегодня как никогда </w:t>
      </w:r>
      <w:proofErr w:type="gramStart"/>
      <w:r w:rsidRPr="007A066E">
        <w:rPr>
          <w:sz w:val="28"/>
          <w:szCs w:val="28"/>
        </w:rPr>
        <w:t>важно</w:t>
      </w:r>
      <w:proofErr w:type="gramEnd"/>
      <w:r w:rsidRPr="007A066E">
        <w:rPr>
          <w:sz w:val="28"/>
          <w:szCs w:val="28"/>
        </w:rPr>
        <w:t xml:space="preserve"> как можно раньше понять потенциальные возможности и склонности ребенка. С этой задачей можно легко справиться, занимаясь на увлекательных занятиях по робототехнике, которая развивает алгоритмическое мышление, формирует основы программирования, развивает навыки креативного мышления. Дети учатся планировать и моделировать различные процессы, применять систему условных обозначений, творчески подходить к решению проблемных ситуаций, учатся активным коммуникациям и работать в команде. </w:t>
      </w:r>
    </w:p>
    <w:p w:rsidR="007A066E" w:rsidRDefault="007A066E">
      <w:pPr>
        <w:spacing w:after="97"/>
        <w:ind w:left="-5" w:right="-12"/>
      </w:pPr>
    </w:p>
    <w:p w:rsidR="007A066E" w:rsidRDefault="007A066E">
      <w:pPr>
        <w:spacing w:after="97"/>
        <w:ind w:left="-5" w:right="-12"/>
      </w:pPr>
    </w:p>
    <w:p w:rsidR="00F12F66" w:rsidRDefault="00FE4798">
      <w:pPr>
        <w:spacing w:after="326" w:line="259" w:lineRule="auto"/>
        <w:ind w:left="-3" w:right="0" w:hanging="10"/>
        <w:jc w:val="left"/>
      </w:pPr>
      <w:r>
        <w:rPr>
          <w:b/>
        </w:rPr>
        <w:lastRenderedPageBreak/>
        <w:t xml:space="preserve">Вывод.  </w:t>
      </w:r>
    </w:p>
    <w:p w:rsidR="00F12F66" w:rsidRDefault="00FE4798">
      <w:pPr>
        <w:spacing w:after="141"/>
        <w:ind w:left="-5" w:right="-12"/>
      </w:pPr>
      <w:r>
        <w:t xml:space="preserve">Участие детей в конкурсах и выставочных мероприятиях, направленных </w:t>
      </w:r>
      <w:r w:rsidR="007733BA">
        <w:t>на демонстрацию</w:t>
      </w:r>
      <w:r>
        <w:t xml:space="preserve"> технического мастерства детей – важная составляющая творческой жизни ребенка, в которой заложены огромные образовательные возможности. Главное в этом процессе – правильно воспользоваться открывающимися возможностями, суметь направить их на развитие у детей творческого потенциала и стремления к совершенствованию своих навыков. Каждому, а тем более ребенку, важно знать, что его творчество востребовано и оценено по достоинству. И именно конкурсы и выставочные мероприятия дают возможность в полной мере и с максимальной отдачей реализовать эту потребность. </w:t>
      </w:r>
    </w:p>
    <w:p w:rsidR="00F12F66" w:rsidRDefault="00FE4798">
      <w:pPr>
        <w:spacing w:after="0" w:line="259" w:lineRule="auto"/>
        <w:ind w:left="3" w:right="0" w:firstLine="0"/>
        <w:jc w:val="left"/>
      </w:pPr>
      <w:r>
        <w:t xml:space="preserve">    </w:t>
      </w:r>
    </w:p>
    <w:sectPr w:rsidR="00F12F66">
      <w:pgSz w:w="11906" w:h="16838"/>
      <w:pgMar w:top="1190" w:right="845" w:bottom="136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6"/>
    <w:rsid w:val="007733BA"/>
    <w:rsid w:val="007A066E"/>
    <w:rsid w:val="00A616B6"/>
    <w:rsid w:val="00F12F66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D9C3-178E-49D3-8E80-0162B6F1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7" w:line="334" w:lineRule="auto"/>
      <w:ind w:left="8" w:right="3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6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cp:lastModifiedBy>Пользователь Windows</cp:lastModifiedBy>
  <cp:revision>4</cp:revision>
  <dcterms:created xsi:type="dcterms:W3CDTF">2020-12-16T17:07:00Z</dcterms:created>
  <dcterms:modified xsi:type="dcterms:W3CDTF">2020-12-24T16:55:00Z</dcterms:modified>
</cp:coreProperties>
</file>