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34062A" w:rsidRPr="00A27AD9" w:rsidRDefault="0034062A" w:rsidP="0034062A">
      <w:pPr>
        <w:spacing w:after="0" w:line="240" w:lineRule="auto"/>
        <w:ind w:left="-28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</w:t>
      </w:r>
      <w:r w:rsidRPr="00A27AD9">
        <w:rPr>
          <w:rFonts w:ascii="Times New Roman" w:hAnsi="Times New Roman"/>
          <w:sz w:val="28"/>
        </w:rPr>
        <w:t>инистерство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молодёжной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политики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Свердловской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области</w:t>
      </w:r>
    </w:p>
    <w:p w:rsidR="0034062A" w:rsidRPr="00A27AD9" w:rsidRDefault="0034062A" w:rsidP="0034062A">
      <w:pPr>
        <w:spacing w:after="0" w:line="240" w:lineRule="auto"/>
        <w:ind w:left="-284"/>
        <w:jc w:val="center"/>
        <w:rPr>
          <w:rFonts w:ascii="Times New Roman" w:hAnsi="Times New Roman"/>
          <w:sz w:val="28"/>
        </w:rPr>
      </w:pPr>
      <w:r w:rsidRPr="00A27AD9">
        <w:rPr>
          <w:rFonts w:ascii="Times New Roman" w:hAnsi="Times New Roman"/>
          <w:sz w:val="28"/>
        </w:rPr>
        <w:t>Государственное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автономное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профессиональное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образовательное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учреждение</w:t>
      </w:r>
    </w:p>
    <w:p w:rsidR="0034062A" w:rsidRPr="00A27AD9" w:rsidRDefault="0034062A" w:rsidP="0034062A">
      <w:pPr>
        <w:spacing w:after="0" w:line="240" w:lineRule="auto"/>
        <w:ind w:left="-284"/>
        <w:jc w:val="center"/>
        <w:rPr>
          <w:rFonts w:ascii="Times New Roman" w:hAnsi="Times New Roman"/>
          <w:sz w:val="28"/>
        </w:rPr>
      </w:pPr>
      <w:r w:rsidRPr="00A27AD9">
        <w:rPr>
          <w:rFonts w:ascii="Times New Roman" w:hAnsi="Times New Roman"/>
          <w:sz w:val="28"/>
        </w:rPr>
        <w:t>Свердловской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z w:val="28"/>
        </w:rPr>
        <w:t xml:space="preserve"> </w:t>
      </w:r>
    </w:p>
    <w:p w:rsidR="0034062A" w:rsidRDefault="0034062A" w:rsidP="0034062A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4"/>
        </w:rPr>
      </w:pPr>
      <w:r w:rsidRPr="00A27AD9">
        <w:rPr>
          <w:rFonts w:ascii="Times New Roman" w:hAnsi="Times New Roman"/>
          <w:sz w:val="28"/>
        </w:rPr>
        <w:t>«Камышловский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педагогический</w:t>
      </w:r>
      <w:r>
        <w:rPr>
          <w:rFonts w:ascii="Times New Roman" w:hAnsi="Times New Roman"/>
          <w:sz w:val="28"/>
        </w:rPr>
        <w:t xml:space="preserve"> </w:t>
      </w:r>
      <w:r w:rsidRPr="00A27AD9">
        <w:rPr>
          <w:rFonts w:ascii="Times New Roman" w:hAnsi="Times New Roman"/>
          <w:sz w:val="28"/>
        </w:rPr>
        <w:t>колледж»</w:t>
      </w:r>
    </w:p>
    <w:p w:rsidR="00952FA5" w:rsidRDefault="00952FA5"/>
    <w:p w:rsidR="0034062A" w:rsidRDefault="0034062A"/>
    <w:p w:rsidR="0034062A" w:rsidRPr="0034062A" w:rsidRDefault="0034062A">
      <w:pPr>
        <w:rPr>
          <w:b/>
        </w:rPr>
      </w:pPr>
    </w:p>
    <w:p w:rsidR="0034062A" w:rsidRPr="00C22E8E" w:rsidRDefault="0034062A" w:rsidP="00C22E8E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</w:rPr>
      </w:pPr>
      <w:r w:rsidRPr="0034062A">
        <w:rPr>
          <w:rFonts w:ascii="Times New Roman" w:hAnsi="Times New Roman"/>
          <w:b/>
          <w:sz w:val="28"/>
        </w:rPr>
        <w:t>Комплект виртуальных экскурсий по разделу "Декоративно - прикладное искусство в жизни современного человека" для уроков изобразительного искусства как средство развития познавательного интереса обучающихся в 5 классе</w:t>
      </w:r>
    </w:p>
    <w:p w:rsidR="0034062A" w:rsidRDefault="0034062A"/>
    <w:p w:rsidR="0034062A" w:rsidRDefault="0034062A" w:rsidP="00C22E8E">
      <w:pPr>
        <w:jc w:val="center"/>
      </w:pPr>
      <w:r w:rsidRPr="0034062A">
        <w:rPr>
          <w:noProof/>
          <w:lang w:eastAsia="ru-RU"/>
        </w:rPr>
        <w:drawing>
          <wp:inline distT="0" distB="0" distL="0" distR="0">
            <wp:extent cx="5940425" cy="1946108"/>
            <wp:effectExtent l="0" t="0" r="0" b="0"/>
            <wp:docPr id="1" name="Рисунок 1" descr="https://top-fon.com/uploads/posts/2023-01/1674713872_top-fon-com-p-fon-dlya-prezentatsii-muzeinaya-pedagogika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-fon.com/uploads/posts/2023-01/1674713872_top-fon-com-p-fon-dlya-prezentatsii-muzeinaya-pedagogika-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44063" y1="13707" x2="44258" y2="90703"/>
                                  <a14:foregroundMark x1="3203" y1="88081" x2="97070" y2="88796"/>
                                  <a14:foregroundMark x1="4688" y1="81883" x2="38711" y2="84863"/>
                                  <a14:foregroundMark x1="36797" y1="69249" x2="37734" y2="68534"/>
                                  <a14:foregroundMark x1="53047" y1="65316" x2="53242" y2="40167"/>
                                  <a14:foregroundMark x1="45859" y1="85816" x2="47266" y2="77950"/>
                                  <a14:foregroundMark x1="59336" y1="87485" x2="59453" y2="46961"/>
                                  <a14:foregroundMark x1="69922" y1="71514" x2="70234" y2="53874"/>
                                  <a14:foregroundMark x1="67148" y1="59714" x2="70977" y2="56734"/>
                                  <a14:foregroundMark x1="81680" y1="70203" x2="77852" y2="61383"/>
                                  <a14:foregroundMark x1="86836" y1="87128" x2="82852" y2="27771"/>
                                  <a14:foregroundMark x1="49414" y1="83909" x2="96758" y2="84863"/>
                                  <a14:foregroundMark x1="81992" y1="79976" x2="81992" y2="79976"/>
                                  <a14:backgroundMark x1="80625" y1="72467" x2="80625" y2="72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62A" w:rsidRDefault="0034062A"/>
    <w:p w:rsidR="0034062A" w:rsidRDefault="0034062A" w:rsidP="00C22E8E">
      <w:pPr>
        <w:jc w:val="center"/>
      </w:pPr>
    </w:p>
    <w:p w:rsidR="00C405D4" w:rsidRDefault="00C405D4" w:rsidP="00456CE0">
      <w:pPr>
        <w:jc w:val="center"/>
        <w:rPr>
          <w:rFonts w:ascii="Times New Roman" w:hAnsi="Times New Roman" w:cs="Times New Roman"/>
          <w:sz w:val="28"/>
        </w:rPr>
      </w:pPr>
    </w:p>
    <w:p w:rsidR="00C405D4" w:rsidRDefault="00C405D4" w:rsidP="00456CE0">
      <w:pPr>
        <w:jc w:val="center"/>
        <w:rPr>
          <w:rFonts w:ascii="Times New Roman" w:hAnsi="Times New Roman" w:cs="Times New Roman"/>
          <w:sz w:val="28"/>
        </w:rPr>
      </w:pPr>
    </w:p>
    <w:p w:rsidR="000B3C75" w:rsidRDefault="0034062A" w:rsidP="00456CE0">
      <w:pPr>
        <w:jc w:val="center"/>
        <w:rPr>
          <w:rFonts w:ascii="Times New Roman" w:hAnsi="Times New Roman" w:cs="Times New Roman"/>
          <w:sz w:val="28"/>
        </w:rPr>
      </w:pPr>
      <w:r w:rsidRPr="0034062A">
        <w:rPr>
          <w:rFonts w:ascii="Times New Roman" w:hAnsi="Times New Roman" w:cs="Times New Roman"/>
          <w:sz w:val="28"/>
        </w:rPr>
        <w:t>Камышлов, 2023</w:t>
      </w:r>
      <w:r w:rsidR="000B3C75">
        <w:rPr>
          <w:rFonts w:ascii="Times New Roman" w:hAnsi="Times New Roman" w:cs="Times New Roman"/>
          <w:sz w:val="28"/>
        </w:rPr>
        <w:br w:type="page"/>
      </w:r>
    </w:p>
    <w:p w:rsidR="000B3C75" w:rsidRDefault="000B3C75" w:rsidP="00C405D4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B3C75" w:rsidRPr="00C405D4" w:rsidRDefault="000B3C75" w:rsidP="00C405D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C405D4">
        <w:rPr>
          <w:rFonts w:ascii="Times New Roman" w:hAnsi="Times New Roman" w:cs="Times New Roman"/>
          <w:sz w:val="28"/>
        </w:rPr>
        <w:t xml:space="preserve">Комплект виртуальных экскурсий по разделу "Декоративно - прикладное искусство в жизни современного человека" для уроков изобразительного искусства как средство развития познавательного интереса обучающихся в 5 классе/ сост. Егорова А.А., </w:t>
      </w:r>
      <w:proofErr w:type="spellStart"/>
      <w:r w:rsidRPr="00C405D4">
        <w:rPr>
          <w:rFonts w:ascii="Times New Roman" w:hAnsi="Times New Roman" w:cs="Times New Roman"/>
          <w:sz w:val="28"/>
        </w:rPr>
        <w:t>руков</w:t>
      </w:r>
      <w:proofErr w:type="spellEnd"/>
      <w:r w:rsidRPr="00C405D4">
        <w:rPr>
          <w:rFonts w:ascii="Times New Roman" w:hAnsi="Times New Roman" w:cs="Times New Roman"/>
          <w:sz w:val="28"/>
        </w:rPr>
        <w:t xml:space="preserve">. Лотова Г.П. Камышлов: ГАПОУ СО «Камышловский педагогический колледж», 2023. </w:t>
      </w:r>
    </w:p>
    <w:p w:rsidR="000B3C75" w:rsidRDefault="000B3C75" w:rsidP="00C405D4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B3C75" w:rsidRDefault="000B3C75" w:rsidP="00C405D4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B3C75" w:rsidRPr="00C405D4" w:rsidRDefault="000B3C75" w:rsidP="00C405D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Рецензент: Вилюм М.Н., </w:t>
      </w:r>
      <w:r w:rsidRPr="00C405D4">
        <w:rPr>
          <w:rFonts w:ascii="Times New Roman" w:hAnsi="Times New Roman" w:cs="Times New Roman"/>
          <w:sz w:val="28"/>
        </w:rPr>
        <w:t>преподаватель ГАПОУ СО «Камышловский педагогический колледж»</w:t>
      </w:r>
    </w:p>
    <w:p w:rsidR="000B3C75" w:rsidRDefault="000B3C75" w:rsidP="000B3C75">
      <w:pPr>
        <w:rPr>
          <w:rFonts w:ascii="Times New Roman" w:hAnsi="Times New Roman" w:cs="Times New Roman"/>
          <w:sz w:val="28"/>
        </w:rPr>
      </w:pPr>
    </w:p>
    <w:p w:rsidR="000B3C75" w:rsidRDefault="000B3C75" w:rsidP="000B3C75">
      <w:pPr>
        <w:rPr>
          <w:rFonts w:ascii="Times New Roman" w:hAnsi="Times New Roman" w:cs="Times New Roman"/>
          <w:sz w:val="28"/>
        </w:rPr>
      </w:pPr>
    </w:p>
    <w:p w:rsidR="000B3C75" w:rsidRDefault="000B3C75" w:rsidP="00C405D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B3C75">
        <w:rPr>
          <w:rFonts w:ascii="Times New Roman" w:hAnsi="Times New Roman" w:cs="Times New Roman"/>
          <w:sz w:val="28"/>
        </w:rPr>
        <w:t>Данный комплект предназначен для использ</w:t>
      </w:r>
      <w:r w:rsidR="00844292">
        <w:rPr>
          <w:rFonts w:ascii="Times New Roman" w:hAnsi="Times New Roman" w:cs="Times New Roman"/>
          <w:sz w:val="28"/>
        </w:rPr>
        <w:t>ования в ОО – учителем среднего основного звена</w:t>
      </w:r>
      <w:r w:rsidRPr="000B3C75">
        <w:rPr>
          <w:rFonts w:ascii="Times New Roman" w:hAnsi="Times New Roman" w:cs="Times New Roman"/>
          <w:sz w:val="28"/>
        </w:rPr>
        <w:t xml:space="preserve"> компенсирующего и коррекционно-образовательно</w:t>
      </w:r>
      <w:r w:rsidR="00844292">
        <w:rPr>
          <w:rFonts w:ascii="Times New Roman" w:hAnsi="Times New Roman" w:cs="Times New Roman"/>
          <w:sz w:val="28"/>
        </w:rPr>
        <w:t>го обучения и учителем среднего основного звена</w:t>
      </w:r>
      <w:r w:rsidRPr="000B3C75">
        <w:rPr>
          <w:rFonts w:ascii="Times New Roman" w:hAnsi="Times New Roman" w:cs="Times New Roman"/>
          <w:sz w:val="28"/>
        </w:rPr>
        <w:t xml:space="preserve"> на учебных и внеурочных занятиях. Также сборник может использоваться в домашних условиях родителями, в ходе различных практик и учебных занятий студентами педагогических колледжей. Общее назначе</w:t>
      </w:r>
      <w:r>
        <w:rPr>
          <w:rFonts w:ascii="Times New Roman" w:hAnsi="Times New Roman" w:cs="Times New Roman"/>
          <w:sz w:val="28"/>
        </w:rPr>
        <w:t>ние – развитие познавательный интерес обучающихся 5</w:t>
      </w:r>
      <w:r w:rsidRPr="000B3C75">
        <w:rPr>
          <w:rFonts w:ascii="Times New Roman" w:hAnsi="Times New Roman" w:cs="Times New Roman"/>
          <w:sz w:val="28"/>
        </w:rPr>
        <w:t xml:space="preserve"> класса посредством организации занятий с использование </w:t>
      </w:r>
      <w:r>
        <w:rPr>
          <w:rFonts w:ascii="Times New Roman" w:hAnsi="Times New Roman" w:cs="Times New Roman"/>
          <w:sz w:val="28"/>
        </w:rPr>
        <w:t>виртуальных экскурсий по разделу «Декоративно-прикладное искусство в жизни современного человека.</w:t>
      </w:r>
    </w:p>
    <w:p w:rsidR="00844292" w:rsidRDefault="00844292" w:rsidP="00844292">
      <w:pPr>
        <w:ind w:firstLine="709"/>
        <w:rPr>
          <w:rFonts w:ascii="Times New Roman" w:hAnsi="Times New Roman" w:cs="Times New Roman"/>
          <w:sz w:val="28"/>
        </w:rPr>
      </w:pPr>
    </w:p>
    <w:p w:rsidR="009725D8" w:rsidRDefault="009725D8" w:rsidP="00844292">
      <w:pPr>
        <w:ind w:firstLine="709"/>
        <w:rPr>
          <w:rFonts w:ascii="Times New Roman" w:hAnsi="Times New Roman" w:cs="Times New Roman"/>
          <w:sz w:val="28"/>
        </w:rPr>
      </w:pPr>
    </w:p>
    <w:p w:rsidR="00844292" w:rsidRDefault="00844292" w:rsidP="00C22E8E">
      <w:pPr>
        <w:rPr>
          <w:rFonts w:ascii="Times New Roman" w:hAnsi="Times New Roman" w:cs="Times New Roman"/>
          <w:sz w:val="28"/>
        </w:rPr>
      </w:pPr>
    </w:p>
    <w:p w:rsidR="00844292" w:rsidRPr="00C22E8E" w:rsidRDefault="00844292" w:rsidP="00456CE0">
      <w:pPr>
        <w:suppressAutoHyphens/>
        <w:spacing w:after="0" w:line="360" w:lineRule="auto"/>
        <w:ind w:right="567"/>
        <w:contextualSpacing/>
        <w:jc w:val="right"/>
        <w:rPr>
          <w:rFonts w:ascii="Times New Roman" w:eastAsia="Times New Roman" w:hAnsi="Times New Roman"/>
          <w:sz w:val="28"/>
          <w:szCs w:val="28"/>
        </w:rPr>
      </w:pPr>
      <w:r w:rsidRPr="00604E96">
        <w:rPr>
          <w:rFonts w:ascii="Times New Roman" w:eastAsia="Times New Roman" w:hAnsi="Times New Roman"/>
          <w:sz w:val="28"/>
          <w:szCs w:val="28"/>
        </w:rPr>
        <w:t>ГАПОУ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04E96">
        <w:rPr>
          <w:rFonts w:ascii="Times New Roman" w:eastAsia="Times New Roman" w:hAnsi="Times New Roman"/>
          <w:sz w:val="28"/>
          <w:szCs w:val="28"/>
        </w:rPr>
        <w:t>СО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04E96">
        <w:rPr>
          <w:rFonts w:ascii="Times New Roman" w:eastAsia="Times New Roman" w:hAnsi="Times New Roman"/>
          <w:sz w:val="28"/>
          <w:szCs w:val="28"/>
        </w:rPr>
        <w:t>«Камышловск</w:t>
      </w:r>
      <w:r>
        <w:rPr>
          <w:rFonts w:ascii="Times New Roman" w:eastAsia="Times New Roman" w:hAnsi="Times New Roman"/>
          <w:sz w:val="28"/>
          <w:szCs w:val="28"/>
        </w:rPr>
        <w:t>ий педагогический колледж», 2023</w:t>
      </w:r>
      <w:r w:rsidRPr="00604E96">
        <w:rPr>
          <w:rFonts w:ascii="Times New Roman" w:eastAsia="Times New Roman" w:hAnsi="Times New Roman"/>
          <w:sz w:val="28"/>
          <w:szCs w:val="28"/>
        </w:rPr>
        <w:t>.</w:t>
      </w:r>
    </w:p>
    <w:p w:rsidR="00456CE0" w:rsidRDefault="00456CE0" w:rsidP="0084429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844292" w:rsidRPr="00B83B46" w:rsidRDefault="00844292" w:rsidP="00D30B07">
      <w:pPr>
        <w:ind w:right="-456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B83B46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Содержание: </w:t>
      </w:r>
    </w:p>
    <w:p w:rsidR="000D3CB6" w:rsidRPr="00D30B07" w:rsidRDefault="00773CA4" w:rsidP="00D30B07">
      <w:pPr>
        <w:ind w:right="-456"/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Пояснительная_записка" w:history="1"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>Пояснительная записка</w:t>
        </w:r>
      </w:hyperlink>
      <w:r w:rsidR="00D30B07" w:rsidRPr="00D30B07">
        <w:rPr>
          <w:rStyle w:val="a5"/>
          <w:rFonts w:ascii="Times New Roman" w:hAnsi="Times New Roman" w:cs="Times New Roman"/>
          <w:color w:val="000000" w:themeColor="text1"/>
          <w:sz w:val="24"/>
          <w:szCs w:val="28"/>
          <w:u w:val="none"/>
        </w:rPr>
        <w:t>………………………………………………………………………………………………………………………………………...4</w:t>
      </w:r>
    </w:p>
    <w:p w:rsidR="009725D8" w:rsidRPr="00D30B07" w:rsidRDefault="009725D8" w:rsidP="00D30B07">
      <w:pPr>
        <w:ind w:right="-456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D30B07">
        <w:rPr>
          <w:rStyle w:val="a5"/>
          <w:rFonts w:ascii="Times New Roman" w:hAnsi="Times New Roman" w:cs="Times New Roman"/>
          <w:color w:val="000000" w:themeColor="text1"/>
          <w:sz w:val="24"/>
          <w:szCs w:val="28"/>
        </w:rPr>
        <w:t xml:space="preserve">Перечень виртуальных </w:t>
      </w:r>
      <w:proofErr w:type="gramStart"/>
      <w:r w:rsidRPr="00D30B07">
        <w:rPr>
          <w:rStyle w:val="a5"/>
          <w:rFonts w:ascii="Times New Roman" w:hAnsi="Times New Roman" w:cs="Times New Roman"/>
          <w:color w:val="000000" w:themeColor="text1"/>
          <w:sz w:val="24"/>
          <w:szCs w:val="28"/>
        </w:rPr>
        <w:t>экскурсий</w:t>
      </w:r>
      <w:r w:rsidR="00D30B07" w:rsidRPr="00D30B07">
        <w:rPr>
          <w:rFonts w:ascii="Times New Roman" w:hAnsi="Times New Roman" w:cs="Times New Roman"/>
          <w:color w:val="000000" w:themeColor="text1"/>
          <w:sz w:val="24"/>
          <w:szCs w:val="28"/>
        </w:rPr>
        <w:t>.…</w:t>
      </w:r>
      <w:proofErr w:type="gramEnd"/>
      <w:r w:rsidR="00D30B07" w:rsidRPr="00D30B07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…………………………………………………………………………………………………………………………8</w:t>
      </w:r>
    </w:p>
    <w:p w:rsidR="00844292" w:rsidRPr="00D30B07" w:rsidRDefault="00773CA4" w:rsidP="00D30B07">
      <w:pPr>
        <w:ind w:right="-456"/>
        <w:rPr>
          <w:rFonts w:ascii="Times New Roman" w:hAnsi="Times New Roman"/>
          <w:color w:val="000000" w:themeColor="text1"/>
          <w:sz w:val="24"/>
          <w:szCs w:val="28"/>
        </w:rPr>
      </w:pPr>
      <w:hyperlink w:anchor="_Технологическая_карта_урока" w:history="1"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 xml:space="preserve">Технологическая карта </w:t>
        </w:r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 xml:space="preserve">«Роль декоративно-прикладного искусства в культуре древних </w:t>
        </w:r>
        <w:proofErr w:type="gramStart"/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>цивилизаций»</w:t>
        </w:r>
      </w:hyperlink>
      <w:r w:rsidR="00D30B07" w:rsidRPr="00D30B07">
        <w:rPr>
          <w:rStyle w:val="a5"/>
          <w:rFonts w:ascii="Times New Roman" w:hAnsi="Times New Roman"/>
          <w:color w:val="000000" w:themeColor="text1"/>
          <w:sz w:val="24"/>
          <w:szCs w:val="28"/>
          <w:u w:val="none"/>
        </w:rPr>
        <w:t>…</w:t>
      </w:r>
      <w:proofErr w:type="gramEnd"/>
      <w:r w:rsidR="00D30B07" w:rsidRPr="00D30B07">
        <w:rPr>
          <w:rStyle w:val="a5"/>
          <w:rFonts w:ascii="Times New Roman" w:hAnsi="Times New Roman"/>
          <w:color w:val="000000" w:themeColor="text1"/>
          <w:sz w:val="24"/>
          <w:szCs w:val="28"/>
          <w:u w:val="none"/>
        </w:rPr>
        <w:t>…………………………………………....11</w:t>
      </w:r>
    </w:p>
    <w:p w:rsidR="000D3CB6" w:rsidRPr="00D30B07" w:rsidRDefault="00773CA4" w:rsidP="00D30B07">
      <w:pPr>
        <w:ind w:right="-456"/>
        <w:rPr>
          <w:rFonts w:ascii="Times New Roman" w:hAnsi="Times New Roman"/>
          <w:color w:val="000000" w:themeColor="text1"/>
          <w:sz w:val="24"/>
          <w:szCs w:val="28"/>
        </w:rPr>
      </w:pPr>
      <w:hyperlink w:anchor="_Технологическая_карта_урока_1" w:history="1"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 xml:space="preserve">Технологическая карта </w:t>
        </w:r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 xml:space="preserve">«Особенности орнамента в культурах разных </w:t>
        </w:r>
        <w:proofErr w:type="gramStart"/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>народов»</w:t>
        </w:r>
      </w:hyperlink>
      <w:r w:rsidR="00D30B07" w:rsidRPr="00D30B07">
        <w:rPr>
          <w:rStyle w:val="a5"/>
          <w:rFonts w:ascii="Times New Roman" w:hAnsi="Times New Roman"/>
          <w:color w:val="000000" w:themeColor="text1"/>
          <w:sz w:val="24"/>
          <w:szCs w:val="28"/>
          <w:u w:val="none"/>
        </w:rPr>
        <w:t>…</w:t>
      </w:r>
      <w:proofErr w:type="gramEnd"/>
      <w:r w:rsidR="00D30B07" w:rsidRPr="00D30B07">
        <w:rPr>
          <w:rStyle w:val="a5"/>
          <w:rFonts w:ascii="Times New Roman" w:hAnsi="Times New Roman"/>
          <w:color w:val="000000" w:themeColor="text1"/>
          <w:sz w:val="24"/>
          <w:szCs w:val="28"/>
          <w:u w:val="none"/>
        </w:rPr>
        <w:t>……………………………………………………………………...19</w:t>
      </w:r>
    </w:p>
    <w:p w:rsidR="000D3CB6" w:rsidRPr="00D30B07" w:rsidRDefault="00773CA4" w:rsidP="00D30B07">
      <w:pPr>
        <w:ind w:right="-456"/>
        <w:rPr>
          <w:rFonts w:ascii="Times New Roman" w:hAnsi="Times New Roman"/>
          <w:color w:val="000000" w:themeColor="text1"/>
          <w:sz w:val="24"/>
          <w:szCs w:val="28"/>
        </w:rPr>
      </w:pPr>
      <w:hyperlink w:anchor="_Технологическая_карта_урока_2" w:history="1"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>Технологическа</w:t>
        </w:r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>я</w:t>
        </w:r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 xml:space="preserve"> карта </w:t>
        </w:r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 xml:space="preserve">«Особенности конструкции и декора </w:t>
        </w:r>
        <w:proofErr w:type="gramStart"/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>одежды»</w:t>
        </w:r>
      </w:hyperlink>
      <w:r w:rsidR="00D30B07" w:rsidRPr="00D30B07">
        <w:rPr>
          <w:rStyle w:val="a5"/>
          <w:rFonts w:ascii="Times New Roman" w:hAnsi="Times New Roman"/>
          <w:color w:val="000000" w:themeColor="text1"/>
          <w:sz w:val="24"/>
          <w:szCs w:val="28"/>
          <w:u w:val="none"/>
        </w:rPr>
        <w:t>…</w:t>
      </w:r>
      <w:proofErr w:type="gramEnd"/>
      <w:r w:rsidR="00D30B07" w:rsidRPr="00D30B07">
        <w:rPr>
          <w:rStyle w:val="a5"/>
          <w:rFonts w:ascii="Times New Roman" w:hAnsi="Times New Roman"/>
          <w:color w:val="000000" w:themeColor="text1"/>
          <w:sz w:val="24"/>
          <w:szCs w:val="28"/>
          <w:u w:val="none"/>
        </w:rPr>
        <w:t>……………………………………………………………………………….30</w:t>
      </w:r>
    </w:p>
    <w:p w:rsidR="000D3CB6" w:rsidRPr="00D30B07" w:rsidRDefault="00773CA4" w:rsidP="00D30B07">
      <w:pPr>
        <w:ind w:right="-456"/>
        <w:rPr>
          <w:rFonts w:ascii="Times New Roman" w:hAnsi="Times New Roman"/>
          <w:color w:val="000000" w:themeColor="text1"/>
          <w:sz w:val="24"/>
          <w:szCs w:val="28"/>
        </w:rPr>
      </w:pPr>
      <w:hyperlink w:anchor="_Технологическая_карта_урока_3" w:history="1"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>Т</w:t>
        </w:r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>е</w:t>
        </w:r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>хнологическая карта</w:t>
        </w:r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 xml:space="preserve"> «Целостный образ декоративно-прикладного искусства для каждой исторической эпохи и национальной</w:t>
        </w:r>
        <w:r w:rsidR="00D30B07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 xml:space="preserve"> </w:t>
        </w:r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>культуры</w:t>
        </w:r>
        <w:proofErr w:type="gramStart"/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>»</w:t>
        </w:r>
      </w:hyperlink>
      <w:r w:rsidR="00D30B07" w:rsidRPr="00D30B07">
        <w:rPr>
          <w:rStyle w:val="a5"/>
          <w:rFonts w:ascii="Times New Roman" w:hAnsi="Times New Roman"/>
          <w:color w:val="000000" w:themeColor="text1"/>
          <w:sz w:val="24"/>
          <w:szCs w:val="28"/>
          <w:u w:val="none"/>
        </w:rPr>
        <w:t>..</w:t>
      </w:r>
      <w:proofErr w:type="gramEnd"/>
      <w:r w:rsidR="00D30B07" w:rsidRPr="00D30B07">
        <w:rPr>
          <w:rStyle w:val="a5"/>
          <w:rFonts w:ascii="Times New Roman" w:hAnsi="Times New Roman"/>
          <w:color w:val="000000" w:themeColor="text1"/>
          <w:sz w:val="24"/>
          <w:szCs w:val="28"/>
          <w:u w:val="none"/>
        </w:rPr>
        <w:t>…43</w:t>
      </w:r>
    </w:p>
    <w:p w:rsidR="00411626" w:rsidRPr="00D30B07" w:rsidRDefault="000D3CB6" w:rsidP="00D30B07">
      <w:pPr>
        <w:ind w:right="-456"/>
        <w:rPr>
          <w:rFonts w:ascii="Times New Roman" w:hAnsi="Times New Roman"/>
          <w:color w:val="000000" w:themeColor="text1"/>
          <w:sz w:val="24"/>
          <w:szCs w:val="28"/>
        </w:rPr>
      </w:pPr>
      <w:r w:rsidRPr="00D30B07">
        <w:rPr>
          <w:rStyle w:val="a5"/>
          <w:rFonts w:ascii="Times New Roman" w:hAnsi="Times New Roman" w:cs="Times New Roman"/>
          <w:color w:val="000000" w:themeColor="text1"/>
          <w:sz w:val="24"/>
          <w:szCs w:val="28"/>
        </w:rPr>
        <w:t>Технолог</w:t>
      </w:r>
      <w:r w:rsidRPr="00D30B07">
        <w:rPr>
          <w:rStyle w:val="a5"/>
          <w:rFonts w:ascii="Times New Roman" w:hAnsi="Times New Roman" w:cs="Times New Roman"/>
          <w:color w:val="000000" w:themeColor="text1"/>
          <w:sz w:val="24"/>
          <w:szCs w:val="28"/>
        </w:rPr>
        <w:t>и</w:t>
      </w:r>
      <w:r w:rsidRPr="00D30B07">
        <w:rPr>
          <w:rStyle w:val="a5"/>
          <w:rFonts w:ascii="Times New Roman" w:hAnsi="Times New Roman" w:cs="Times New Roman"/>
          <w:color w:val="000000" w:themeColor="text1"/>
          <w:sz w:val="24"/>
          <w:szCs w:val="28"/>
        </w:rPr>
        <w:t xml:space="preserve">ческая карта </w:t>
      </w:r>
      <w:r w:rsidRPr="00D30B07">
        <w:rPr>
          <w:rStyle w:val="a5"/>
          <w:rFonts w:ascii="Times New Roman" w:hAnsi="Times New Roman"/>
          <w:color w:val="000000" w:themeColor="text1"/>
          <w:sz w:val="24"/>
          <w:szCs w:val="28"/>
        </w:rPr>
        <w:t xml:space="preserve">«Многообразие видов, форм, материалов и техник современного декоративного </w:t>
      </w:r>
      <w:proofErr w:type="gramStart"/>
      <w:r w:rsidRPr="00D30B07">
        <w:rPr>
          <w:rStyle w:val="a5"/>
          <w:rFonts w:ascii="Times New Roman" w:hAnsi="Times New Roman"/>
          <w:color w:val="000000" w:themeColor="text1"/>
          <w:sz w:val="24"/>
          <w:szCs w:val="28"/>
        </w:rPr>
        <w:t>искусства»</w:t>
      </w:r>
      <w:r w:rsidR="00D30B07" w:rsidRPr="00D30B07">
        <w:rPr>
          <w:rFonts w:ascii="Times New Roman" w:hAnsi="Times New Roman"/>
          <w:color w:val="000000" w:themeColor="text1"/>
          <w:sz w:val="24"/>
          <w:szCs w:val="28"/>
        </w:rPr>
        <w:t>…</w:t>
      </w:r>
      <w:proofErr w:type="gramEnd"/>
      <w:r w:rsidR="00D30B07" w:rsidRPr="00D30B07">
        <w:rPr>
          <w:rFonts w:ascii="Times New Roman" w:hAnsi="Times New Roman"/>
          <w:color w:val="000000" w:themeColor="text1"/>
          <w:sz w:val="24"/>
          <w:szCs w:val="28"/>
        </w:rPr>
        <w:t>……………………………52</w:t>
      </w:r>
    </w:p>
    <w:p w:rsidR="000D3CB6" w:rsidRPr="00D30B07" w:rsidRDefault="00773CA4" w:rsidP="00D30B07">
      <w:pPr>
        <w:ind w:right="-456"/>
        <w:rPr>
          <w:rFonts w:ascii="Times New Roman" w:hAnsi="Times New Roman"/>
          <w:color w:val="000000" w:themeColor="text1"/>
          <w:sz w:val="24"/>
          <w:szCs w:val="28"/>
        </w:rPr>
      </w:pPr>
      <w:hyperlink w:anchor="_Технологическая_карта_урока_5" w:history="1"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>Технологическая ка</w:t>
        </w:r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>р</w:t>
        </w:r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 xml:space="preserve">та </w:t>
        </w:r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 xml:space="preserve">«Символический знак в современной </w:t>
        </w:r>
        <w:proofErr w:type="gramStart"/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>жизни»</w:t>
        </w:r>
      </w:hyperlink>
      <w:r w:rsidR="00D30B07" w:rsidRPr="00D30B07">
        <w:rPr>
          <w:rStyle w:val="a5"/>
          <w:rFonts w:ascii="Times New Roman" w:hAnsi="Times New Roman"/>
          <w:color w:val="000000" w:themeColor="text1"/>
          <w:sz w:val="24"/>
          <w:szCs w:val="28"/>
          <w:u w:val="none"/>
        </w:rPr>
        <w:t>…</w:t>
      </w:r>
      <w:proofErr w:type="gramEnd"/>
      <w:r w:rsidR="00D30B07" w:rsidRPr="00D30B07">
        <w:rPr>
          <w:rStyle w:val="a5"/>
          <w:rFonts w:ascii="Times New Roman" w:hAnsi="Times New Roman"/>
          <w:color w:val="000000" w:themeColor="text1"/>
          <w:sz w:val="24"/>
          <w:szCs w:val="28"/>
          <w:u w:val="none"/>
        </w:rPr>
        <w:t>………………………………………………………………………………....60</w:t>
      </w:r>
    </w:p>
    <w:p w:rsidR="000D3CB6" w:rsidRPr="00D30B07" w:rsidRDefault="00773CA4" w:rsidP="00D30B07">
      <w:pPr>
        <w:ind w:right="-456"/>
        <w:rPr>
          <w:rFonts w:ascii="Times New Roman" w:hAnsi="Times New Roman"/>
          <w:color w:val="000000" w:themeColor="text1"/>
          <w:sz w:val="24"/>
          <w:szCs w:val="28"/>
        </w:rPr>
      </w:pPr>
      <w:hyperlink w:anchor="_Технологическая_карта_урока_6" w:history="1"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>Технологичес</w:t>
        </w:r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>к</w:t>
        </w:r>
        <w:r w:rsidR="000D3CB6" w:rsidRPr="00D30B07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 xml:space="preserve">ая карта </w:t>
        </w:r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 xml:space="preserve">«Декор современных улиц и </w:t>
        </w:r>
        <w:proofErr w:type="gramStart"/>
        <w:r w:rsidR="000D3CB6" w:rsidRPr="00D30B07">
          <w:rPr>
            <w:rStyle w:val="a5"/>
            <w:rFonts w:ascii="Times New Roman" w:hAnsi="Times New Roman"/>
            <w:color w:val="000000" w:themeColor="text1"/>
            <w:sz w:val="24"/>
            <w:szCs w:val="28"/>
          </w:rPr>
          <w:t>помещений»</w:t>
        </w:r>
      </w:hyperlink>
      <w:r w:rsidR="00D30B07" w:rsidRPr="00D30B07">
        <w:rPr>
          <w:rStyle w:val="a5"/>
          <w:rFonts w:ascii="Times New Roman" w:hAnsi="Times New Roman"/>
          <w:color w:val="000000" w:themeColor="text1"/>
          <w:sz w:val="24"/>
          <w:szCs w:val="28"/>
          <w:u w:val="none"/>
        </w:rPr>
        <w:t>…</w:t>
      </w:r>
      <w:proofErr w:type="gramEnd"/>
      <w:r w:rsidR="00D30B07" w:rsidRPr="00D30B07">
        <w:rPr>
          <w:rStyle w:val="a5"/>
          <w:rFonts w:ascii="Times New Roman" w:hAnsi="Times New Roman"/>
          <w:color w:val="000000" w:themeColor="text1"/>
          <w:sz w:val="24"/>
          <w:szCs w:val="28"/>
          <w:u w:val="none"/>
        </w:rPr>
        <w:t>……………………………………………………………………………………..66</w:t>
      </w:r>
    </w:p>
    <w:p w:rsidR="00D30B07" w:rsidRDefault="006C02FF" w:rsidP="00D30B07">
      <w:pPr>
        <w:ind w:right="-456"/>
        <w:rPr>
          <w:rFonts w:ascii="Times New Roman" w:hAnsi="Times New Roman" w:cs="Times New Roman"/>
          <w:sz w:val="28"/>
        </w:rPr>
      </w:pPr>
      <w:hyperlink w:anchor="_Список_используемой_литературы" w:history="1">
        <w:r w:rsidR="000D3CB6" w:rsidRPr="006C02FF">
          <w:rPr>
            <w:rStyle w:val="a5"/>
            <w:rFonts w:ascii="Times New Roman" w:hAnsi="Times New Roman" w:cs="Times New Roman"/>
            <w:color w:val="000000" w:themeColor="text1"/>
            <w:sz w:val="24"/>
            <w:szCs w:val="28"/>
          </w:rPr>
          <w:t>Список литературы</w:t>
        </w:r>
      </w:hyperlink>
      <w:r w:rsidR="00D30B07" w:rsidRPr="00D30B07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………………………………………………………………………………………………………………………………………</w:t>
      </w:r>
      <w:proofErr w:type="gramStart"/>
      <w:r w:rsidR="00D30B07" w:rsidRPr="00D30B07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…....</w:t>
      </w:r>
      <w:proofErr w:type="gramEnd"/>
      <w:r w:rsidR="00D30B07" w:rsidRPr="00D30B07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75</w:t>
      </w:r>
      <w:r w:rsidR="00D30B07">
        <w:rPr>
          <w:rFonts w:ascii="Times New Roman" w:hAnsi="Times New Roman" w:cs="Times New Roman"/>
          <w:sz w:val="28"/>
        </w:rPr>
        <w:br w:type="page"/>
      </w:r>
    </w:p>
    <w:p w:rsidR="000D3CB6" w:rsidRPr="000D3CB6" w:rsidRDefault="000D3CB6" w:rsidP="00D30B07">
      <w:pPr>
        <w:rPr>
          <w:rFonts w:ascii="Times New Roman" w:hAnsi="Times New Roman" w:cs="Times New Roman"/>
          <w:sz w:val="28"/>
        </w:rPr>
      </w:pPr>
    </w:p>
    <w:p w:rsidR="00844292" w:rsidRDefault="00844292" w:rsidP="00B83B46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0" w:name="_Пояснительная_записка"/>
      <w:bookmarkEnd w:id="0"/>
      <w:r w:rsidRPr="00B83B46">
        <w:rPr>
          <w:rFonts w:ascii="Times New Roman" w:hAnsi="Times New Roman" w:cs="Times New Roman"/>
          <w:b/>
          <w:color w:val="000000" w:themeColor="text1"/>
        </w:rPr>
        <w:t>Пояснительная записка</w:t>
      </w:r>
    </w:p>
    <w:p w:rsidR="00B83B46" w:rsidRPr="00B83B46" w:rsidRDefault="00B83B46" w:rsidP="00B83B46"/>
    <w:p w:rsidR="00E859EE" w:rsidRPr="00E859EE" w:rsidRDefault="00E859EE" w:rsidP="00E859EE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9EE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Интерес (interesse – иметь значение) – произвольная и стойкая направленность внимания к объекту, цели, результату деятельности, которые субъективно рассматриваются индивидом как имеющие для него значительный или глубокий смысл.</w:t>
      </w:r>
    </w:p>
    <w:p w:rsidR="00E859EE" w:rsidRPr="00E859EE" w:rsidRDefault="00E859EE" w:rsidP="00E859EE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9EE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Интерес – положительно окрашенный эмоциональный процесс (по классификации А. Н. Леонтьева – чувство), связанный с потребностью узнать что-то новое об объекте интереса, повышенным вниманием к нему.</w:t>
      </w:r>
    </w:p>
    <w:p w:rsidR="00E859EE" w:rsidRPr="00E859EE" w:rsidRDefault="00E859EE" w:rsidP="00E859EE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9EE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Познавательный интерес – избирательная направленность личности на предметы и явления, окружающие действительность. Эта направленность характеризуется постоянным стремлением к познанию, к новым, более полным и глубоким знаниям.</w:t>
      </w:r>
    </w:p>
    <w:p w:rsidR="00E859EE" w:rsidRPr="00E859EE" w:rsidRDefault="00E859EE" w:rsidP="00E859EE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9EE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Познавательный интерес – один из наиболее действенных мотивов учебной деятельности учащихся. Решение проблемы формирования познавательного интереса у обучающихся, на наш взгляд, лежит в основе как успешной деятельности учителя, так и успешной учебной деятельности ученика. Именно поэтому мы посчитали необходимым рассмотреть этапы формирования познавательного интереса у школьников в процессе обучения.</w:t>
      </w:r>
    </w:p>
    <w:p w:rsidR="00E859EE" w:rsidRPr="00E859EE" w:rsidRDefault="00E859EE" w:rsidP="00E859EE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9EE">
        <w:rPr>
          <w:rFonts w:ascii="Times New Roman" w:eastAsia="Times New Roman" w:hAnsi="Times New Roman" w:cs="Times New Roman"/>
          <w:sz w:val="28"/>
          <w:szCs w:val="24"/>
          <w:lang w:eastAsia="ru-RU"/>
        </w:rPr>
        <w:t>Из предложенных формулирово</w:t>
      </w:r>
      <w:r w:rsidR="00C405D4">
        <w:rPr>
          <w:rFonts w:ascii="Times New Roman" w:eastAsia="Times New Roman" w:hAnsi="Times New Roman" w:cs="Times New Roman"/>
          <w:sz w:val="28"/>
          <w:szCs w:val="24"/>
          <w:lang w:eastAsia="ru-RU"/>
        </w:rPr>
        <w:t>к становится понятно, что ученые</w:t>
      </w:r>
      <w:r w:rsidRPr="00E859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вкладывают различный смысл в понятие познавательного интереса, но не противоречат друг другу, выделяя ра</w:t>
      </w:r>
      <w:r w:rsidR="00C405D4">
        <w:rPr>
          <w:rFonts w:ascii="Times New Roman" w:eastAsia="Times New Roman" w:hAnsi="Times New Roman" w:cs="Times New Roman"/>
          <w:sz w:val="28"/>
          <w:szCs w:val="24"/>
          <w:lang w:eastAsia="ru-RU"/>
        </w:rPr>
        <w:t>зличные стороны этого понятия и</w:t>
      </w:r>
      <w:r w:rsidRPr="00E859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взаимно обогащают его.</w:t>
      </w:r>
    </w:p>
    <w:p w:rsidR="00E859EE" w:rsidRPr="00E859EE" w:rsidRDefault="00E859EE" w:rsidP="00E859EE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9EE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Интерес, в частности познавательный, характеризуется тремя основными моментами:</w:t>
      </w:r>
    </w:p>
    <w:p w:rsidR="00E859EE" w:rsidRPr="00E859EE" w:rsidRDefault="00E859EE" w:rsidP="00E859EE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9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во-первых, это положительное эмоциональное отношение к деятельности, </w:t>
      </w:r>
    </w:p>
    <w:p w:rsidR="00E859EE" w:rsidRPr="00E859EE" w:rsidRDefault="00E859EE" w:rsidP="00E859EE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9E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во-вторых, познавательная сторона эмоционального отношения – то, что мы называем радостью познания,</w:t>
      </w:r>
    </w:p>
    <w:p w:rsidR="00E859EE" w:rsidRDefault="00E859EE" w:rsidP="00E859EE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9EE">
        <w:rPr>
          <w:rFonts w:ascii="Times New Roman" w:eastAsia="Times New Roman" w:hAnsi="Times New Roman" w:cs="Times New Roman"/>
          <w:sz w:val="28"/>
          <w:szCs w:val="24"/>
          <w:lang w:eastAsia="ru-RU"/>
        </w:rPr>
        <w:t>в-третьих, наличие непосредственного мотива, который идет от деятельности, то есть деятельность сама побуждает ею заниматься, независимо от других мотивов, таких как долг, необходимость послушания и др.</w:t>
      </w:r>
    </w:p>
    <w:p w:rsidR="00E859EE" w:rsidRDefault="00E859EE" w:rsidP="00E859EE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9EE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Познавательная заинтересованность направлена не только на процесс познания, но и на результаты. Это в совокупности дает картину взаимозависимости стремления к достижению цели, реализации, преодоления трудностей, волевого напряжения и усилия.</w:t>
      </w:r>
    </w:p>
    <w:p w:rsidR="00B21B9B" w:rsidRPr="00E859EE" w:rsidRDefault="00B21B9B" w:rsidP="00A372C5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B21B9B">
        <w:rPr>
          <w:rFonts w:ascii="Times New Roman" w:eastAsia="Times New Roman" w:hAnsi="Times New Roman" w:cs="Times New Roman"/>
          <w:sz w:val="28"/>
          <w:szCs w:val="24"/>
          <w:lang w:eastAsia="ru-RU"/>
        </w:rPr>
        <w:t>нтерес формируется в деятельности и проходит несколько этапов своего развития. Сначала возникает интерес к занимательным сведениям, фактам. Затем возникает интерес к причинно-следственным связям. И наконец, развивается интерес к решению самостоятельно поставленных проблем, потребность и умение использовать дополнительную литературу доя получения знаний. Мы видим, что, проявляясь на начальном этапе как любопытство, при благоприятных условиях интерес в итоге превращается в направленность личности. Поэтому учителю важно правильно организовать работу в данном направлении, отбирать действенные средства.</w:t>
      </w:r>
    </w:p>
    <w:p w:rsidR="00B21B9B" w:rsidRPr="00B21B9B" w:rsidRDefault="00B21B9B" w:rsidP="00B21B9B">
      <w:pPr>
        <w:tabs>
          <w:tab w:val="left" w:pos="851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1B9B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Одной из эффективных форм организации урочной и внеурочной деятельности является экскурсия. Образовательно-воспитательное значение экскурсий состоит в том, что они служат накоплению наглядных представлений и жизненных фактов, обогащению чувственного опыта воспитанников; помогают установлению связи теории с практикой, обучения и воспитания с жизнью; способствуют решению задач эстетического воспитания, развитию чувства любви к родному краю. Таким образом, экскурсия развивает эмоционально-чувственную сферу, способствует повышению образовательного и культурного уровня, воспитывает любознательность, внимательность, нравственно-эстетическое отношение к действительности, прививает навыки исследовательской и практической работы по сбору и систематизации материалов об изучаемом объекте.</w:t>
      </w:r>
    </w:p>
    <w:p w:rsidR="00B21B9B" w:rsidRPr="00B21B9B" w:rsidRDefault="00B21B9B" w:rsidP="00B21B9B">
      <w:pPr>
        <w:tabs>
          <w:tab w:val="left" w:pos="851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1B9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Сегодня, в связи с активным внедрением во все сферы нашей жизни информационно-коммуникационных технологий, все большую популярность приобретают нетрадиционные формы экскурсий, а именно – виртуальные.</w:t>
      </w:r>
    </w:p>
    <w:p w:rsidR="00B21B9B" w:rsidRDefault="00B21B9B" w:rsidP="00B21B9B">
      <w:pPr>
        <w:tabs>
          <w:tab w:val="left" w:pos="851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1B9B">
        <w:rPr>
          <w:rFonts w:ascii="Times New Roman" w:eastAsia="Times New Roman" w:hAnsi="Times New Roman" w:cs="Times New Roman"/>
          <w:sz w:val="28"/>
          <w:szCs w:val="24"/>
          <w:lang w:eastAsia="ru-RU"/>
        </w:rPr>
        <w:t>«Толковый словарь русского языка» С. И. Ожегова дает определение понятию «виртуальный» – это несуществующий, но возможный. Ф. Ефремова в «Новом словаре русского языка» предлагает следующую трактовку данного термина: такой, который может или должен проявиться, возникнуть и т. п. при определенных условиях, возможный.</w:t>
      </w:r>
    </w:p>
    <w:p w:rsidR="00B21B9B" w:rsidRPr="00B21B9B" w:rsidRDefault="00B21B9B" w:rsidP="00B21B9B">
      <w:pPr>
        <w:tabs>
          <w:tab w:val="left" w:pos="851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1B9B">
        <w:rPr>
          <w:rFonts w:ascii="Times New Roman" w:eastAsia="Times New Roman" w:hAnsi="Times New Roman" w:cs="Times New Roman"/>
          <w:sz w:val="28"/>
          <w:szCs w:val="24"/>
          <w:lang w:eastAsia="ru-RU"/>
        </w:rPr>
        <w:t>Виртуальной экскурсию делает интерактивный способ ее просмотра: посетители данной экскурсии могут «попасть» в соответствующее место, самостоятельно выбирая последовательность и точки осмотра, а также различную дополнительную информацию (фотографии, тексты, звук или видео по теме экскурсии). Также к виртуальным можно отнести экскурсии по объектам, ныне не существующим (например, в ходе виртуальной экскурсии «Старинные улицы Вятки» обучающиеся знакомятся с тем, как выглядел город в начале-середине ХХ века).</w:t>
      </w:r>
    </w:p>
    <w:p w:rsidR="00B21B9B" w:rsidRPr="00B21B9B" w:rsidRDefault="00B21B9B" w:rsidP="00A372C5">
      <w:pPr>
        <w:tabs>
          <w:tab w:val="left" w:pos="851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1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Виртуальные экскурсии – это эффективный презентационный инструмент, с помощью которого возможна наглядная и увлекательная демонстрация любого объекта. Таким образом, виртуальная экскурсия позволяет обучающимся побывать в новых местах, получить информацию об объекте экскурсии удаленно, в том числе и на уроке. В то же время виртуальная экскурсия имеет ряд преимуществ: создаваемая модель позволяет осуществлять перемещения по виртуальному объекту, вращение объекта, размещение интерактивных элементов, т. е. эффект присутствия ощущается здесь </w:t>
      </w:r>
    </w:p>
    <w:p w:rsidR="00B21B9B" w:rsidRPr="00B21B9B" w:rsidRDefault="00B21B9B" w:rsidP="00B21B9B">
      <w:pPr>
        <w:tabs>
          <w:tab w:val="left" w:pos="851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1B9B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Структура виртуальных экскурсий, в целом, соответствует структуре реальных экскурсий и включает ряд этапов: подготовку, проведение, заключение, использование результатов экскурсии на занятиях.</w:t>
      </w:r>
    </w:p>
    <w:p w:rsidR="00B21B9B" w:rsidRPr="00B21B9B" w:rsidRDefault="00B21B9B" w:rsidP="00B21B9B">
      <w:pPr>
        <w:tabs>
          <w:tab w:val="left" w:pos="851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1B9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Подготовка виртуальной экскурсии п</w:t>
      </w:r>
      <w:r w:rsidR="00C405D4">
        <w:rPr>
          <w:rFonts w:ascii="Times New Roman" w:eastAsia="Times New Roman" w:hAnsi="Times New Roman" w:cs="Times New Roman"/>
          <w:sz w:val="28"/>
          <w:szCs w:val="24"/>
          <w:lang w:eastAsia="ru-RU"/>
        </w:rPr>
        <w:t>роходит четыре основные ступени: п</w:t>
      </w:r>
      <w:r w:rsidR="00A372C5">
        <w:rPr>
          <w:rFonts w:ascii="Times New Roman" w:eastAsia="Times New Roman" w:hAnsi="Times New Roman" w:cs="Times New Roman"/>
          <w:sz w:val="28"/>
          <w:szCs w:val="24"/>
          <w:lang w:eastAsia="ru-RU"/>
        </w:rPr>
        <w:t>редварительная работа;</w:t>
      </w:r>
      <w:r w:rsidR="00C405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</w:t>
      </w:r>
      <w:r w:rsidRPr="00B21B9B">
        <w:rPr>
          <w:rFonts w:ascii="Times New Roman" w:eastAsia="Times New Roman" w:hAnsi="Times New Roman" w:cs="Times New Roman"/>
          <w:sz w:val="28"/>
          <w:szCs w:val="24"/>
          <w:lang w:eastAsia="ru-RU"/>
        </w:rPr>
        <w:t>ормирование темы</w:t>
      </w:r>
      <w:r w:rsidR="00A372C5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Pr="00B21B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405D4">
        <w:rPr>
          <w:rFonts w:ascii="Times New Roman" w:eastAsia="Times New Roman" w:hAnsi="Times New Roman" w:cs="Times New Roman"/>
          <w:sz w:val="28"/>
          <w:szCs w:val="24"/>
          <w:lang w:eastAsia="ru-RU"/>
        </w:rPr>
        <w:t>ц</w:t>
      </w:r>
      <w:r w:rsidR="00A372C5">
        <w:rPr>
          <w:rFonts w:ascii="Times New Roman" w:eastAsia="Times New Roman" w:hAnsi="Times New Roman" w:cs="Times New Roman"/>
          <w:sz w:val="28"/>
          <w:szCs w:val="24"/>
          <w:lang w:eastAsia="ru-RU"/>
        </w:rPr>
        <w:t>ель экскурсии;</w:t>
      </w:r>
      <w:r w:rsidR="00C405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</w:t>
      </w:r>
      <w:r w:rsidR="00A372C5">
        <w:rPr>
          <w:rFonts w:ascii="Times New Roman" w:eastAsia="Times New Roman" w:hAnsi="Times New Roman" w:cs="Times New Roman"/>
          <w:sz w:val="28"/>
          <w:szCs w:val="24"/>
          <w:lang w:eastAsia="ru-RU"/>
        </w:rPr>
        <w:t>адача экскурсии.</w:t>
      </w:r>
    </w:p>
    <w:p w:rsidR="00B21B9B" w:rsidRDefault="00B21B9B" w:rsidP="00B21B9B">
      <w:pPr>
        <w:tabs>
          <w:tab w:val="left" w:pos="851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1B9B">
        <w:rPr>
          <w:rFonts w:ascii="Times New Roman" w:eastAsia="Times New Roman" w:hAnsi="Times New Roman" w:cs="Times New Roman"/>
          <w:sz w:val="28"/>
          <w:szCs w:val="24"/>
          <w:lang w:eastAsia="ru-RU"/>
        </w:rPr>
        <w:t>Наиболее удобной и предпочтительной формой проектирования при выполнении дипломного проекта является комплект.</w:t>
      </w:r>
    </w:p>
    <w:p w:rsidR="00844292" w:rsidRDefault="00B21B9B" w:rsidP="00B21B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85378">
        <w:rPr>
          <w:rFonts w:ascii="Times New Roman" w:hAnsi="Times New Roman"/>
          <w:sz w:val="28"/>
          <w:szCs w:val="28"/>
        </w:rPr>
        <w:t xml:space="preserve">Комплект </w:t>
      </w:r>
      <w:r>
        <w:rPr>
          <w:rFonts w:ascii="Times New Roman" w:hAnsi="Times New Roman"/>
          <w:sz w:val="28"/>
          <w:szCs w:val="28"/>
        </w:rPr>
        <w:t>виртуальных экскурсий по изобразительному искусству</w:t>
      </w:r>
      <w:r w:rsidRPr="00B85378">
        <w:rPr>
          <w:rFonts w:ascii="Times New Roman" w:hAnsi="Times New Roman"/>
          <w:sz w:val="28"/>
          <w:szCs w:val="28"/>
        </w:rPr>
        <w:t xml:space="preserve">, направленных на развитие </w:t>
      </w:r>
      <w:r>
        <w:rPr>
          <w:rFonts w:ascii="Times New Roman" w:hAnsi="Times New Roman"/>
          <w:sz w:val="28"/>
          <w:szCs w:val="28"/>
        </w:rPr>
        <w:t>познавательного интереса обучающихся 5</w:t>
      </w:r>
      <w:r w:rsidRPr="00B85378">
        <w:rPr>
          <w:rFonts w:ascii="Times New Roman" w:hAnsi="Times New Roman"/>
          <w:sz w:val="28"/>
          <w:szCs w:val="28"/>
        </w:rPr>
        <w:t xml:space="preserve"> класса – это методическое пособие, предназначенное для педаг</w:t>
      </w:r>
      <w:r>
        <w:rPr>
          <w:rFonts w:ascii="Times New Roman" w:hAnsi="Times New Roman"/>
          <w:sz w:val="28"/>
          <w:szCs w:val="28"/>
        </w:rPr>
        <w:t>огов, учителей среднего основного звена</w:t>
      </w:r>
      <w:r w:rsidRPr="00B85378">
        <w:rPr>
          <w:rFonts w:ascii="Times New Roman" w:hAnsi="Times New Roman"/>
          <w:sz w:val="28"/>
          <w:szCs w:val="28"/>
        </w:rPr>
        <w:t xml:space="preserve">, цель которого облегчить организацию процесса развития </w:t>
      </w:r>
      <w:r>
        <w:rPr>
          <w:rFonts w:ascii="Times New Roman" w:hAnsi="Times New Roman"/>
          <w:sz w:val="28"/>
          <w:szCs w:val="28"/>
        </w:rPr>
        <w:t>познавательного интереса</w:t>
      </w:r>
      <w:r w:rsidRPr="00B85378">
        <w:rPr>
          <w:rFonts w:ascii="Times New Roman" w:hAnsi="Times New Roman"/>
          <w:sz w:val="28"/>
          <w:szCs w:val="28"/>
        </w:rPr>
        <w:t xml:space="preserve"> обучающихся.</w:t>
      </w:r>
    </w:p>
    <w:p w:rsidR="00B21B9B" w:rsidRDefault="00B21B9B" w:rsidP="00B21B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 w:rsidRPr="00B85378">
        <w:rPr>
          <w:rFonts w:ascii="Times New Roman" w:hAnsi="Times New Roman"/>
          <w:sz w:val="28"/>
          <w:szCs w:val="28"/>
        </w:rPr>
        <w:t xml:space="preserve">разработка </w:t>
      </w:r>
      <w:r w:rsidR="00B27BD0">
        <w:rPr>
          <w:rFonts w:ascii="Times New Roman" w:hAnsi="Times New Roman"/>
          <w:sz w:val="28"/>
          <w:szCs w:val="28"/>
        </w:rPr>
        <w:t>виртуальных экскурсий</w:t>
      </w:r>
      <w:r w:rsidRPr="00B85378">
        <w:rPr>
          <w:rFonts w:ascii="Times New Roman" w:hAnsi="Times New Roman"/>
          <w:sz w:val="28"/>
          <w:szCs w:val="28"/>
        </w:rPr>
        <w:t xml:space="preserve">, направленных на развитие </w:t>
      </w:r>
      <w:r w:rsidR="00B27BD0">
        <w:rPr>
          <w:rFonts w:ascii="Times New Roman" w:hAnsi="Times New Roman"/>
          <w:sz w:val="28"/>
          <w:szCs w:val="28"/>
        </w:rPr>
        <w:t>познавательного интереса обучающихся 5</w:t>
      </w:r>
      <w:r w:rsidRPr="00B85378">
        <w:rPr>
          <w:rFonts w:ascii="Times New Roman" w:hAnsi="Times New Roman"/>
          <w:sz w:val="28"/>
          <w:szCs w:val="28"/>
        </w:rPr>
        <w:t xml:space="preserve"> класса</w:t>
      </w:r>
      <w:r>
        <w:rPr>
          <w:rFonts w:ascii="Times New Roman" w:hAnsi="Times New Roman"/>
          <w:sz w:val="28"/>
          <w:szCs w:val="28"/>
        </w:rPr>
        <w:t>,</w:t>
      </w:r>
      <w:r w:rsidRPr="00D161F6">
        <w:rPr>
          <w:rFonts w:ascii="Times New Roman" w:hAnsi="Times New Roman"/>
          <w:sz w:val="28"/>
          <w:szCs w:val="28"/>
        </w:rPr>
        <w:t xml:space="preserve"> </w:t>
      </w:r>
      <w:r w:rsidRPr="00B85378">
        <w:rPr>
          <w:rFonts w:ascii="Times New Roman" w:hAnsi="Times New Roman"/>
          <w:sz w:val="28"/>
          <w:szCs w:val="28"/>
        </w:rPr>
        <w:t>и описание</w:t>
      </w:r>
      <w:r>
        <w:rPr>
          <w:rFonts w:ascii="Times New Roman" w:hAnsi="Times New Roman"/>
          <w:sz w:val="28"/>
          <w:szCs w:val="28"/>
        </w:rPr>
        <w:t xml:space="preserve"> возможностей их применения.</w:t>
      </w:r>
    </w:p>
    <w:p w:rsidR="009725D8" w:rsidRDefault="00B27BD0" w:rsidP="00B21B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состав комплекта входят виртуальные экскурсии </w:t>
      </w:r>
      <w:r w:rsidR="00C22E8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технологические карты</w:t>
      </w:r>
      <w:r w:rsidR="00B21B9B">
        <w:rPr>
          <w:rFonts w:ascii="Times New Roman" w:hAnsi="Times New Roman"/>
          <w:sz w:val="28"/>
          <w:szCs w:val="28"/>
        </w:rPr>
        <w:t xml:space="preserve"> для уроков </w:t>
      </w:r>
      <w:r>
        <w:rPr>
          <w:rFonts w:ascii="Times New Roman" w:hAnsi="Times New Roman"/>
          <w:sz w:val="28"/>
          <w:szCs w:val="28"/>
        </w:rPr>
        <w:t>изобразительного искусства во 5</w:t>
      </w:r>
      <w:r w:rsidR="00B21B9B" w:rsidRPr="00B85378">
        <w:rPr>
          <w:rFonts w:ascii="Times New Roman" w:hAnsi="Times New Roman"/>
          <w:sz w:val="28"/>
          <w:szCs w:val="28"/>
        </w:rPr>
        <w:t xml:space="preserve"> классе по УМК «Школа России» по разделу </w:t>
      </w:r>
      <w:r>
        <w:rPr>
          <w:rFonts w:ascii="Times New Roman" w:hAnsi="Times New Roman"/>
          <w:sz w:val="28"/>
          <w:szCs w:val="28"/>
        </w:rPr>
        <w:t>«Декоративно-прикладное искусство в жизни современного человека</w:t>
      </w:r>
      <w:r w:rsidR="00B21B9B">
        <w:rPr>
          <w:rFonts w:ascii="Times New Roman" w:hAnsi="Times New Roman"/>
          <w:sz w:val="28"/>
          <w:szCs w:val="28"/>
        </w:rPr>
        <w:t>»</w:t>
      </w:r>
      <w:r w:rsidR="00B21B9B" w:rsidRPr="00B85378">
        <w:rPr>
          <w:rFonts w:ascii="Times New Roman" w:hAnsi="Times New Roman"/>
          <w:sz w:val="28"/>
          <w:szCs w:val="28"/>
        </w:rPr>
        <w:t>, в состав которого входят темы: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B27BD0">
        <w:rPr>
          <w:rFonts w:ascii="Times New Roman" w:hAnsi="Times New Roman"/>
          <w:sz w:val="28"/>
          <w:szCs w:val="28"/>
        </w:rPr>
        <w:t>Роль декоративно-прикладного искусства в культуре древних цивилизаций</w:t>
      </w:r>
      <w:r>
        <w:rPr>
          <w:rFonts w:ascii="Times New Roman" w:hAnsi="Times New Roman"/>
          <w:sz w:val="28"/>
          <w:szCs w:val="28"/>
        </w:rPr>
        <w:t>», «</w:t>
      </w:r>
      <w:r w:rsidRPr="00B27BD0">
        <w:rPr>
          <w:rFonts w:ascii="Times New Roman" w:hAnsi="Times New Roman"/>
          <w:sz w:val="28"/>
          <w:szCs w:val="28"/>
        </w:rPr>
        <w:t>Особенности орнамента в культурах разных народов</w:t>
      </w:r>
      <w:r>
        <w:rPr>
          <w:rFonts w:ascii="Times New Roman" w:hAnsi="Times New Roman"/>
          <w:sz w:val="28"/>
          <w:szCs w:val="28"/>
        </w:rPr>
        <w:t>», «</w:t>
      </w:r>
      <w:r w:rsidRPr="00B27BD0">
        <w:rPr>
          <w:rFonts w:ascii="Times New Roman" w:hAnsi="Times New Roman"/>
          <w:sz w:val="28"/>
          <w:szCs w:val="28"/>
        </w:rPr>
        <w:t>Особенности конструкции и декора одежды</w:t>
      </w:r>
      <w:r>
        <w:rPr>
          <w:rFonts w:ascii="Times New Roman" w:hAnsi="Times New Roman"/>
          <w:sz w:val="28"/>
          <w:szCs w:val="28"/>
        </w:rPr>
        <w:t>», «</w:t>
      </w:r>
      <w:r w:rsidRPr="00B27BD0">
        <w:rPr>
          <w:rFonts w:ascii="Times New Roman" w:hAnsi="Times New Roman"/>
          <w:sz w:val="28"/>
          <w:szCs w:val="28"/>
        </w:rPr>
        <w:t>Целостный образ декоративно-прикладного искусства для каждой исторической эпохи и национальной культуры</w:t>
      </w:r>
      <w:r>
        <w:rPr>
          <w:rFonts w:ascii="Times New Roman" w:hAnsi="Times New Roman"/>
          <w:sz w:val="28"/>
          <w:szCs w:val="28"/>
        </w:rPr>
        <w:t>», «</w:t>
      </w:r>
      <w:r w:rsidRPr="00B27BD0">
        <w:rPr>
          <w:rFonts w:ascii="Times New Roman" w:hAnsi="Times New Roman"/>
          <w:sz w:val="28"/>
          <w:szCs w:val="28"/>
        </w:rPr>
        <w:t>Многообразие видов, форм, материалов и техник современного декоративного искусства</w:t>
      </w:r>
      <w:r>
        <w:rPr>
          <w:rFonts w:ascii="Times New Roman" w:hAnsi="Times New Roman"/>
          <w:sz w:val="28"/>
          <w:szCs w:val="28"/>
        </w:rPr>
        <w:t>», «</w:t>
      </w:r>
      <w:r w:rsidRPr="00B27BD0">
        <w:rPr>
          <w:rFonts w:ascii="Times New Roman" w:hAnsi="Times New Roman"/>
          <w:sz w:val="28"/>
          <w:szCs w:val="28"/>
        </w:rPr>
        <w:t>Символический знак в современной жизни</w:t>
      </w:r>
      <w:r>
        <w:rPr>
          <w:rFonts w:ascii="Times New Roman" w:hAnsi="Times New Roman"/>
          <w:sz w:val="28"/>
          <w:szCs w:val="28"/>
        </w:rPr>
        <w:t>», «</w:t>
      </w:r>
      <w:r w:rsidRPr="00B27BD0">
        <w:rPr>
          <w:rFonts w:ascii="Times New Roman" w:hAnsi="Times New Roman"/>
          <w:sz w:val="28"/>
          <w:szCs w:val="28"/>
        </w:rPr>
        <w:t>Декор современных улиц и помещений</w:t>
      </w:r>
      <w:r>
        <w:rPr>
          <w:rFonts w:ascii="Times New Roman" w:hAnsi="Times New Roman"/>
          <w:sz w:val="28"/>
          <w:szCs w:val="28"/>
        </w:rPr>
        <w:t>».</w:t>
      </w:r>
      <w:r w:rsidR="009725D8">
        <w:rPr>
          <w:rFonts w:ascii="Times New Roman" w:hAnsi="Times New Roman"/>
          <w:sz w:val="28"/>
          <w:szCs w:val="28"/>
        </w:rPr>
        <w:br w:type="page"/>
      </w:r>
    </w:p>
    <w:p w:rsidR="00B21B9B" w:rsidRPr="009725D8" w:rsidRDefault="009725D8" w:rsidP="009725D8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" w:name="_Перечень_виртуальных_экскурсий"/>
      <w:bookmarkEnd w:id="1"/>
      <w:r w:rsidRPr="009725D8">
        <w:rPr>
          <w:rFonts w:ascii="Times New Roman" w:hAnsi="Times New Roman" w:cs="Times New Roman"/>
          <w:b/>
          <w:color w:val="auto"/>
        </w:rPr>
        <w:lastRenderedPageBreak/>
        <w:t>Перечень виртуальных экскурсий</w:t>
      </w:r>
    </w:p>
    <w:p w:rsidR="009725D8" w:rsidRPr="009725D8" w:rsidRDefault="009725D8" w:rsidP="009725D8"/>
    <w:tbl>
      <w:tblPr>
        <w:tblStyle w:val="a4"/>
        <w:tblW w:w="13941" w:type="dxa"/>
        <w:tblLook w:val="04A0" w:firstRow="1" w:lastRow="0" w:firstColumn="1" w:lastColumn="0" w:noHBand="0" w:noVBand="1"/>
      </w:tblPr>
      <w:tblGrid>
        <w:gridCol w:w="4106"/>
        <w:gridCol w:w="4536"/>
        <w:gridCol w:w="5299"/>
      </w:tblGrid>
      <w:tr w:rsidR="009725D8" w:rsidRPr="00411626" w:rsidTr="00BD2579">
        <w:trPr>
          <w:trHeight w:val="1265"/>
        </w:trPr>
        <w:tc>
          <w:tcPr>
            <w:tcW w:w="4106" w:type="dxa"/>
          </w:tcPr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декоративно-прикладного искусства в культуре древних цивилизаций</w:t>
            </w:r>
          </w:p>
        </w:tc>
        <w:tc>
          <w:tcPr>
            <w:tcW w:w="4536" w:type="dxa"/>
          </w:tcPr>
          <w:p w:rsidR="009725D8" w:rsidRPr="00411626" w:rsidRDefault="00773CA4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9725D8" w:rsidRPr="0041162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https://disk.yandex.ru/i/VPC4qN-VE5JR2g</w:t>
              </w:r>
            </w:hyperlink>
            <w:r w:rsidR="009725D8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99" w:type="dxa"/>
          </w:tcPr>
          <w:p w:rsidR="009725D8" w:rsidRPr="00411626" w:rsidRDefault="009725D8" w:rsidP="00BD2579">
            <w:pPr>
              <w:spacing w:line="360" w:lineRule="auto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4CBE5F6" wp14:editId="6D41C9C8">
                  <wp:extent cx="1530429" cy="152407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29" cy="152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5D8" w:rsidRPr="00411626" w:rsidTr="00BD2579">
        <w:trPr>
          <w:trHeight w:val="1251"/>
        </w:trPr>
        <w:tc>
          <w:tcPr>
            <w:tcW w:w="4106" w:type="dxa"/>
          </w:tcPr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орнамента в культурах разных народов</w:t>
            </w:r>
          </w:p>
        </w:tc>
        <w:tc>
          <w:tcPr>
            <w:tcW w:w="4536" w:type="dxa"/>
          </w:tcPr>
          <w:p w:rsidR="009725D8" w:rsidRPr="00411626" w:rsidRDefault="00773CA4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9725D8" w:rsidRPr="0041162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https://disk.yandex.ru/i/ukWj55577DIoQg</w:t>
              </w:r>
            </w:hyperlink>
            <w:r w:rsidR="009725D8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99" w:type="dxa"/>
          </w:tcPr>
          <w:p w:rsidR="009725D8" w:rsidRPr="00411626" w:rsidRDefault="009725D8" w:rsidP="00BD2579">
            <w:pPr>
              <w:spacing w:line="360" w:lineRule="auto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FE6FF6F" wp14:editId="2BE20FE1">
                  <wp:extent cx="1473276" cy="14859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76" cy="148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5D8" w:rsidRPr="00411626" w:rsidTr="00BD2579">
        <w:trPr>
          <w:trHeight w:val="1280"/>
        </w:trPr>
        <w:tc>
          <w:tcPr>
            <w:tcW w:w="4106" w:type="dxa"/>
          </w:tcPr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конструкции и декора одежды</w:t>
            </w:r>
          </w:p>
        </w:tc>
        <w:tc>
          <w:tcPr>
            <w:tcW w:w="4536" w:type="dxa"/>
          </w:tcPr>
          <w:p w:rsidR="009725D8" w:rsidRPr="00411626" w:rsidRDefault="00773CA4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="009725D8" w:rsidRPr="0041162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https://disk.yandex.ru/i/yINuZDGII6iwYA</w:t>
              </w:r>
            </w:hyperlink>
            <w:r w:rsidR="009725D8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99" w:type="dxa"/>
          </w:tcPr>
          <w:p w:rsidR="009725D8" w:rsidRPr="00411626" w:rsidRDefault="009725D8" w:rsidP="00BD2579">
            <w:pPr>
              <w:spacing w:line="360" w:lineRule="auto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87FA51" wp14:editId="6D9AA527">
                  <wp:extent cx="1492327" cy="152407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27" cy="152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5D8" w:rsidRPr="00411626" w:rsidTr="00BD2579">
        <w:trPr>
          <w:trHeight w:val="1265"/>
        </w:trPr>
        <w:tc>
          <w:tcPr>
            <w:tcW w:w="4106" w:type="dxa"/>
          </w:tcPr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Целостный образ декоративно-прикладного искусства для каждой исторической эпохи и национальной культуры</w:t>
            </w:r>
          </w:p>
        </w:tc>
        <w:tc>
          <w:tcPr>
            <w:tcW w:w="4536" w:type="dxa"/>
          </w:tcPr>
          <w:p w:rsidR="009725D8" w:rsidRPr="00411626" w:rsidRDefault="00773CA4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6" w:history="1">
              <w:r w:rsidR="009725D8" w:rsidRPr="0041162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https://disk.yandex.ru/i/Qq_Sg0RkBQ46_w</w:t>
              </w:r>
            </w:hyperlink>
            <w:r w:rsidR="009725D8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99" w:type="dxa"/>
          </w:tcPr>
          <w:p w:rsidR="009725D8" w:rsidRPr="00411626" w:rsidRDefault="009725D8" w:rsidP="00BD2579">
            <w:pPr>
              <w:spacing w:line="360" w:lineRule="auto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BEBE0E" wp14:editId="108E06B7">
                  <wp:extent cx="1492327" cy="150502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27" cy="150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5D8" w:rsidRPr="00411626" w:rsidTr="00BD2579">
        <w:trPr>
          <w:trHeight w:val="1411"/>
        </w:trPr>
        <w:tc>
          <w:tcPr>
            <w:tcW w:w="4106" w:type="dxa"/>
          </w:tcPr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 видов, форм, материалов и техник современного декоративного искусства</w:t>
            </w:r>
          </w:p>
        </w:tc>
        <w:tc>
          <w:tcPr>
            <w:tcW w:w="4536" w:type="dxa"/>
          </w:tcPr>
          <w:p w:rsidR="009725D8" w:rsidRPr="00411626" w:rsidRDefault="00773CA4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8" w:history="1">
              <w:r w:rsidR="009725D8" w:rsidRPr="0041162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https://disk.yandex.ru/i/bjgj0NmZ0bjmaA</w:t>
              </w:r>
            </w:hyperlink>
            <w:r w:rsidR="009725D8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99" w:type="dxa"/>
          </w:tcPr>
          <w:p w:rsidR="009725D8" w:rsidRPr="00411626" w:rsidRDefault="009725D8" w:rsidP="00BD2579">
            <w:pPr>
              <w:spacing w:line="360" w:lineRule="auto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455FA" wp14:editId="428313D7">
                  <wp:extent cx="1485976" cy="1466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76" cy="14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5D8" w:rsidRPr="00411626" w:rsidTr="00BD2579">
        <w:trPr>
          <w:trHeight w:val="1454"/>
        </w:trPr>
        <w:tc>
          <w:tcPr>
            <w:tcW w:w="4106" w:type="dxa"/>
          </w:tcPr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Символический знак в современной жизни</w:t>
            </w:r>
          </w:p>
        </w:tc>
        <w:tc>
          <w:tcPr>
            <w:tcW w:w="4536" w:type="dxa"/>
          </w:tcPr>
          <w:p w:rsidR="009725D8" w:rsidRPr="00411626" w:rsidRDefault="00773CA4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0" w:history="1">
              <w:r w:rsidR="009725D8" w:rsidRPr="0041162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https://disk.yandex.ru/i/VR0wq2VXhy7Rew</w:t>
              </w:r>
            </w:hyperlink>
            <w:r w:rsidR="009725D8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99" w:type="dxa"/>
          </w:tcPr>
          <w:p w:rsidR="009725D8" w:rsidRPr="00411626" w:rsidRDefault="009725D8" w:rsidP="00BD2579">
            <w:pPr>
              <w:spacing w:line="360" w:lineRule="auto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99CE58A" wp14:editId="531EAF15">
                  <wp:extent cx="1485976" cy="1517728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76" cy="151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5D8" w:rsidRPr="00411626" w:rsidTr="00BD2579">
        <w:trPr>
          <w:trHeight w:val="1251"/>
        </w:trPr>
        <w:tc>
          <w:tcPr>
            <w:tcW w:w="4106" w:type="dxa"/>
          </w:tcPr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Декор современных улиц и помещений</w:t>
            </w:r>
          </w:p>
        </w:tc>
        <w:tc>
          <w:tcPr>
            <w:tcW w:w="4536" w:type="dxa"/>
          </w:tcPr>
          <w:p w:rsidR="009725D8" w:rsidRPr="00411626" w:rsidRDefault="00773CA4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2" w:history="1">
              <w:r w:rsidR="009725D8" w:rsidRPr="0041162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https://disk.yandex.ru/i/PkkEd_1j1fgKmg</w:t>
              </w:r>
            </w:hyperlink>
            <w:r w:rsidR="009725D8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725D8" w:rsidRPr="00411626" w:rsidRDefault="009725D8" w:rsidP="00BD257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99" w:type="dxa"/>
          </w:tcPr>
          <w:p w:rsidR="009725D8" w:rsidRPr="00411626" w:rsidRDefault="009725D8" w:rsidP="00BD2579">
            <w:pPr>
              <w:spacing w:line="360" w:lineRule="auto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B2F8B33" wp14:editId="49FC03CF">
                  <wp:extent cx="1511378" cy="150502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78" cy="150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5D8" w:rsidRPr="00411626" w:rsidRDefault="009725D8" w:rsidP="00B21B9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72C5" w:rsidRPr="00411626" w:rsidRDefault="00A372C5" w:rsidP="00B21B9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1626">
        <w:rPr>
          <w:rFonts w:ascii="Times New Roman" w:hAnsi="Times New Roman" w:cs="Times New Roman"/>
          <w:sz w:val="24"/>
          <w:szCs w:val="24"/>
        </w:rPr>
        <w:br w:type="page"/>
      </w:r>
    </w:p>
    <w:p w:rsidR="00A372C5" w:rsidRPr="00411626" w:rsidRDefault="00456CE0" w:rsidP="00505DD2">
      <w:pPr>
        <w:pStyle w:val="2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2" w:name="_Технологическая_карта_урока"/>
      <w:bookmarkEnd w:id="2"/>
      <w:r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Технологическая карта урока </w:t>
      </w:r>
      <w:r w:rsidR="009725D8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по виртуальной экскурсии «</w:t>
      </w:r>
      <w:r w:rsidR="00A372C5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Роль декоративно-прикладного искусства в культуре древних цивилизаций»</w:t>
      </w:r>
    </w:p>
    <w:p w:rsidR="00505DD2" w:rsidRPr="00411626" w:rsidRDefault="00505DD2" w:rsidP="00505DD2">
      <w:pPr>
        <w:rPr>
          <w:rFonts w:ascii="Times New Roman" w:hAnsi="Times New Roman" w:cs="Times New Roman"/>
          <w:sz w:val="24"/>
          <w:szCs w:val="24"/>
        </w:rPr>
      </w:pPr>
    </w:p>
    <w:p w:rsidR="00A372C5" w:rsidRPr="00411626" w:rsidRDefault="00A372C5" w:rsidP="00CE0824">
      <w:pPr>
        <w:pStyle w:val="2"/>
        <w:ind w:left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Цель:</w:t>
      </w:r>
    </w:p>
    <w:p w:rsidR="00A372C5" w:rsidRPr="00411626" w:rsidRDefault="00A372C5" w:rsidP="00CE0824">
      <w:pPr>
        <w:pStyle w:val="2"/>
        <w:ind w:left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1162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Способствовать освоению учащимися знаний о вазопись Древней Греции, умений различать формы сосудов и чернофигурную вазопись от краснофигурной, в процессе знакомства с виртуальной экскурсией и выполнением росписи сосуда на личный выбор учащегося.</w:t>
      </w:r>
    </w:p>
    <w:p w:rsidR="00CE0824" w:rsidRPr="00411626" w:rsidRDefault="00CE0824" w:rsidP="00CE082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 и материалы: </w:t>
      </w:r>
    </w:p>
    <w:p w:rsidR="00457AD4" w:rsidRPr="00411626" w:rsidRDefault="00CE0824" w:rsidP="0041162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Художественные материалы:</w:t>
      </w:r>
      <w:r w:rsidRPr="00411626"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бумага, гуашь, кисти.</w:t>
      </w:r>
    </w:p>
    <w:p w:rsidR="00CE0824" w:rsidRPr="00411626" w:rsidRDefault="00CE0824" w:rsidP="00CE0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851" w:type="dxa"/>
        <w:tblLook w:val="04A0" w:firstRow="1" w:lastRow="0" w:firstColumn="1" w:lastColumn="0" w:noHBand="0" w:noVBand="1"/>
      </w:tblPr>
      <w:tblGrid>
        <w:gridCol w:w="6847"/>
        <w:gridCol w:w="6862"/>
      </w:tblGrid>
      <w:tr w:rsidR="00A372C5" w:rsidRPr="00411626" w:rsidTr="00952FA5">
        <w:tc>
          <w:tcPr>
            <w:tcW w:w="7280" w:type="dxa"/>
          </w:tcPr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Задачи:</w:t>
            </w:r>
          </w:p>
        </w:tc>
        <w:tc>
          <w:tcPr>
            <w:tcW w:w="7280" w:type="dxa"/>
          </w:tcPr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Планируемые результаты:</w:t>
            </w:r>
          </w:p>
        </w:tc>
      </w:tr>
      <w:tr w:rsidR="00A372C5" w:rsidRPr="00411626" w:rsidTr="00952FA5">
        <w:tc>
          <w:tcPr>
            <w:tcW w:w="7280" w:type="dxa"/>
          </w:tcPr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Дидактические: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Обеспечить овладение учащимися знаниями об истории вазописи в Древней Греции, чернофигурной и краснофигурной вазописи, различных формах и назначениях сосудов в Древней Греции.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декорирования Древнегреческой вазописи – сосуд в соответствии с канонами, пропорциями формы.</w:t>
            </w:r>
          </w:p>
        </w:tc>
        <w:tc>
          <w:tcPr>
            <w:tcW w:w="7280" w:type="dxa"/>
          </w:tcPr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Предметные:</w:t>
            </w:r>
          </w:p>
          <w:p w:rsidR="00086CD7" w:rsidRPr="00411626" w:rsidRDefault="00086CD7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Владеет знаниями об истории вазописи в Древней Греции, чернофигурной и краснофигурной вазописи, различных формах и назначениях сосудов в Древней Греции.</w:t>
            </w:r>
          </w:p>
          <w:p w:rsidR="00A372C5" w:rsidRPr="00411626" w:rsidRDefault="00086CD7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Применяет навыки декорирования Древнегреческой вазописи – сосуд в соответствии с канонами, пропорциями формы.</w:t>
            </w:r>
          </w:p>
        </w:tc>
      </w:tr>
      <w:tr w:rsidR="00A372C5" w:rsidRPr="00411626" w:rsidTr="00952FA5">
        <w:tc>
          <w:tcPr>
            <w:tcW w:w="7280" w:type="dxa"/>
          </w:tcPr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Развивающие: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умение планировать этапы декорирования Древнегреческой вазописи.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развитию умения контролировать качество выполнения декорирования Древнегреческой вазописи - сосуда, через оценку и анализ собственной работы и работы одноклассника.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умение по выполнению кистевого декорирования Древнегреческой вазописи.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способность учеников участвовать в диалоге при определении целевых установок и при планировании этапов работы по выполнению декорирования Древнегреческой вазописи, конструктивно выстраивать общение с учителем и одноклассниками.</w:t>
            </w:r>
          </w:p>
        </w:tc>
        <w:tc>
          <w:tcPr>
            <w:tcW w:w="7280" w:type="dxa"/>
          </w:tcPr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Метапредметные: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A372C5" w:rsidRPr="00411626" w:rsidRDefault="00A372C5" w:rsidP="00CE0824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Осуществляет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определению цели урока, планированию этапов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декорирования Древнегреческой вазописи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Осуществляет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контролю качества выполнения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декорирования Древнегреческой вазописи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через оценку и анализ собственной работы и работы одноклассника.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Выполняет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кистевое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декорирования Древнегреческой вазописи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Участвует в диалоге при определении целевых установок и при планировании этапов работы по выполнению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декорирования Древнегреческой вазописи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конструктивно выстраивает общение с учителем и одноклассниками.</w:t>
            </w:r>
          </w:p>
        </w:tc>
      </w:tr>
      <w:tr w:rsidR="00A372C5" w:rsidRPr="00411626" w:rsidTr="00952FA5">
        <w:tc>
          <w:tcPr>
            <w:tcW w:w="7280" w:type="dxa"/>
          </w:tcPr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Воспитательные: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Воспитывать бережное и уважительное отношение к художественным национальным традициям творчества в области Древнегреческой вазописи; 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ценностное отношение к ручному труду умельцев Древней Греции.</w:t>
            </w:r>
          </w:p>
        </w:tc>
        <w:tc>
          <w:tcPr>
            <w:tcW w:w="7280" w:type="dxa"/>
          </w:tcPr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Осознает и демонстрирует понимание ценности бережного и уважительного отношение к художественным национальным традициям творчества в области Древнегреческой вазописи;</w:t>
            </w:r>
          </w:p>
          <w:p w:rsidR="00A372C5" w:rsidRPr="00411626" w:rsidRDefault="00A372C5" w:rsidP="00CE082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Выражает свое ценностное отношение к ручному труду умельцев Древней Греции.</w:t>
            </w:r>
          </w:p>
        </w:tc>
      </w:tr>
    </w:tbl>
    <w:p w:rsidR="00A372C5" w:rsidRPr="00411626" w:rsidRDefault="00A372C5" w:rsidP="00A37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72C5" w:rsidRPr="00411626" w:rsidRDefault="00A372C5" w:rsidP="00A372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урока</w:t>
      </w:r>
    </w:p>
    <w:p w:rsidR="00A372C5" w:rsidRPr="00411626" w:rsidRDefault="00A372C5" w:rsidP="00457A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652" w:type="dxa"/>
        <w:tblInd w:w="-118" w:type="dxa"/>
        <w:shd w:val="clear" w:color="auto" w:fill="FFF2CC" w:themeFill="accent4" w:themeFillTint="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"/>
        <w:gridCol w:w="2410"/>
        <w:gridCol w:w="2546"/>
        <w:gridCol w:w="2168"/>
        <w:gridCol w:w="3299"/>
        <w:gridCol w:w="2254"/>
        <w:gridCol w:w="2619"/>
      </w:tblGrid>
      <w:tr w:rsidR="00A372C5" w:rsidRPr="00411626" w:rsidTr="00CE0824">
        <w:trPr>
          <w:trHeight w:val="2116"/>
        </w:trPr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CE0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6A000F" w:rsidP="00CE0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Этап фрагмента урока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6A000F" w:rsidP="00CE0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Образовательная задача этапа урока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000F" w:rsidRPr="00411626" w:rsidRDefault="006A000F" w:rsidP="006A00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деятельности учащихся</w:t>
            </w:r>
          </w:p>
          <w:p w:rsidR="00A372C5" w:rsidRPr="00411626" w:rsidRDefault="006A000F" w:rsidP="006A00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Методы и приемы работы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CE0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учителя по организации деятельности учащихся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000F" w:rsidRPr="00411626" w:rsidRDefault="00A372C5" w:rsidP="006A00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Действия учащихся </w:t>
            </w:r>
          </w:p>
          <w:p w:rsidR="00A372C5" w:rsidRPr="00411626" w:rsidRDefault="00A372C5" w:rsidP="00CE0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000F" w:rsidRPr="00411626" w:rsidRDefault="006A000F" w:rsidP="006A000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Дидактические средства, интерактивное оборудование</w:t>
            </w:r>
          </w:p>
          <w:p w:rsidR="006A000F" w:rsidRPr="00411626" w:rsidRDefault="006A000F" w:rsidP="006A000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Формы контроля, взаимоконтроля и самоконтроля</w:t>
            </w:r>
          </w:p>
          <w:p w:rsidR="00A372C5" w:rsidRPr="00411626" w:rsidRDefault="00A372C5" w:rsidP="00CE0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2C5" w:rsidRPr="00411626" w:rsidTr="00CE0824"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 мин.)</w:t>
            </w:r>
          </w:p>
          <w:p w:rsidR="00A372C5" w:rsidRPr="00411626" w:rsidRDefault="00457AD4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Мотивационный момент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учащихся к изучению нового материала.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необходимости получения новых знаний.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457AD4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Дорогие </w:t>
            </w:r>
            <w:r w:rsidR="00505DD2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ребята! Сегодня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 приглашаю вас в увлекательное путешествие в мир искусства древнего мира. А вот в какое путешествие, давайте сформулируем вместе с вами и это будет темой нашего урока.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Обратите внимание на эти картинки (смотрят</w:t>
            </w:r>
            <w:r w:rsidR="00505DD2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 Олимпиада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театр, мифы и легенды, архитектура, таблица </w:t>
            </w:r>
            <w:r w:rsidR="00E7056A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Пифагора (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понятия на доске + изображение на </w:t>
            </w:r>
            <w:proofErr w:type="gramStart"/>
            <w:r w:rsidR="00E7056A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картинках)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Подумайте, что их объединяет.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-Какую страну считают родиной всех понятий. - А почему?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Олимпиада была придумана греками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- Театр зародился в Древней Греции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- У греков богатая мифология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- Таблицу Пифагора придумал древнегреческий математик Пифагор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-Итак, ребята, мы отправляемся в путешествие в далекую </w:t>
            </w:r>
            <w:r w:rsidR="00505DD2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страну…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Грецию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Какая может быть связь Греции с нашим занятием?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Скажите пожалуйста, из каких источниках мы узнаем, что было давно, ещё до нас, как жили наши предки и чем пользовались?  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Правильно, узнаем, </w:t>
            </w:r>
            <w:r w:rsidR="00505DD2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археологических раскопок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Представьте, что </w:t>
            </w:r>
            <w:r w:rsidR="00505DD2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археологи раскопали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некоторые предметы. Их очистили. Они перед </w:t>
            </w:r>
            <w:r w:rsidR="00505DD2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вами, что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это? (</w:t>
            </w:r>
            <w:r w:rsidR="00505DD2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сосудов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05DD2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Ребята, как вы считаете, какой из этих сосудов может принадлежать эпохе Древней </w:t>
            </w:r>
            <w:r w:rsidR="00505DD2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Греции? </w:t>
            </w:r>
          </w:p>
          <w:p w:rsidR="00A372C5" w:rsidRPr="00411626" w:rsidRDefault="00505DD2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372C5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Конечно же, это знаменитая античная ваза. Эти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вазы мы</w:t>
            </w:r>
            <w:r w:rsidR="00A372C5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372C5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относим к декоративно-прикладному искусству.</w:t>
            </w:r>
          </w:p>
          <w:p w:rsidR="00A372C5" w:rsidRPr="00411626" w:rsidRDefault="00505DD2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Итак, тема нашего </w:t>
            </w:r>
            <w:proofErr w:type="gramStart"/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урока </w:t>
            </w:r>
            <w:r w:rsidR="00A372C5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End"/>
            <w:r w:rsidR="00A372C5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Роль декоративно-прикладного искусства в культуре древних цивилизаций. Древняя Греция.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Слушают учителя.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картинки.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вопрос, делают выводы.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будет посвящён искусству Древней Греции.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Осмысливают, отвечают на вопрос.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Выбирают сосуды, обосновывают.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тему урока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457AD4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  <w:p w:rsidR="00457AD4" w:rsidRPr="00411626" w:rsidRDefault="00457AD4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учителя</w:t>
            </w:r>
          </w:p>
        </w:tc>
      </w:tr>
      <w:tr w:rsidR="00A372C5" w:rsidRPr="00411626" w:rsidTr="00CE0824"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 материала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( 12 мин.)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Актуализации знаний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применять новые знания в самостоятельной деятельности.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457AD4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Беседа. 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Чтобы узнать ближе о декоративном искусстве Древней Греции мы отправимся </w:t>
            </w:r>
            <w:r w:rsidR="00505DD2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путешествие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прибываем с вами в   крупнейший городе Греции - Афины.  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Древней Греции наиболее интересным видом искусства являлось гончарное искусство и его декор.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Главный материал – глина, которой было в изобилии.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По-гречески глина – «КЕРАМОС», посуда из глины – «КЕРАМИКА», а роспись керамических сосудов «ВАЗОПИСЬ» (все выделенные понятия на доске)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Древнегреческие мастера создавали великое множество сосудов и использовали их для различных хозяйственных нужд.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Ребята, а вы хотите узнать, как назывались вазы и для чего использовались? Смотрите и запоминайте!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Амфора – сосуд для хранения оливкового масла, вина и других жидкостей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Кратер – большой сосуд для смешивания вина с водой Неразбавленного вина греки не пили.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Килик, скифос и канфар – эти сосуды являлись кубками, которыми пользовались на пирах для пития.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Гидрия – сосуд для того, чтобы носить воду из источника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Лекиф – сосуд с одной ручкой для хранения душистого масла, которые спортсмены прикрепляли к поясу.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Это только часть сосудов, которые изготавливались в гончарных мастерских и использовались в хозяйстве. Для Греков сосуды должны быть не только практичными, но и красивыми.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же изображали на керамических вазах? Как вы думаете?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древнегреческих вазах можно выделить орнамент и картину – сюжетную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роспись (демонстрация ваз, анализ орнамента)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Орнаментом украшали менее важные части вазы – ножку и горлышко.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Часто он представлял собой узор из листьев, напоминающих пальмовые- пальметта.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Очень распространён был меандр в виде ломаной или кривой линии с завитками. Меандр – это название реки.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Есть предание, что давным-давно в Греции люди увидели с высокого холма русло реки. А что такое русло </w:t>
            </w:r>
            <w:r w:rsidR="00CB5778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реки? Это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путь, по которому течет река.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Так вот, люди увидели русло реки. Оно извивалось и было похоже на петлю. Так возник знаменитый греческий орнамент меандр.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что похож этот орнамент? Да он так и называется волна.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главную часть сосуда, средняя часть, занимала картина – сюжетная роспись (демонстрация ваз, анализ сюжета).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Правильно, сюжетами для росписей служили легенды и мифы, сцены повседневной жизни, школьные уроки, соревнования атлетов. Греки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достигли многого в различных областях культуры. Великолепные предметы искусства, созданные античными греками, до сих пор восхищают нас величием пропорций, красотой форм. И мы изучаем их, чтобы перенять все лучшее, созданное этим народом.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E7056A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Применение предметных знаний, </w:t>
            </w:r>
            <w:r w:rsidR="00A372C5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учебные задания в соответствии с целью.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новые сведения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название вазы, комментируют сюжет, определяют вид орнамента,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находят применение вазы, заполняют таблицу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Осмысливают, отвечают на вопросы.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AD4" w:rsidRPr="00411626" w:rsidRDefault="00457AD4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виртуальная экскурсия.</w:t>
            </w:r>
          </w:p>
          <w:p w:rsidR="00A372C5" w:rsidRPr="00411626" w:rsidRDefault="00457AD4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  <w:p w:rsidR="00457AD4" w:rsidRPr="00411626" w:rsidRDefault="00457AD4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Самоконтроль.</w:t>
            </w:r>
          </w:p>
        </w:tc>
      </w:tr>
      <w:tr w:rsidR="00A372C5" w:rsidRPr="00411626" w:rsidTr="00CE0824"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Творческая, практическая,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(20 мин.)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художественной задачи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Поощрение стремления ученика находить свой способ решения задачи, анализировать его у других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задания по выбору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педагогических ситуаций на уроке, позволяющих каждому ученику проявлять инициативу, самостоятельность, создание обстановки для естественного самовыражения.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457AD4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Прекрасные расписные вазы были любимы греками и известны далеко за пределами Греции.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вам понравились эти расписные вазы? Хотели бы вы побывать в роли художника по росписи ваз? И сегодня на уроке мы займёмся вазописью. Вам придется сделать выбор, так как существует два стиля вазописи. Чернофигурные и краснофигурные.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-Чернофигурная ваза - фон на ней оставался красным, фигуры покрывались чёрным лаком.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Краснофигурные - на ней фон заливался чёрным лаком, а фигуры оставались красным.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Уважаемые мастера, перед вами картинки с изображениями и названиями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различных ваз. Какую вазу вам хотелось бы слепить (на плоскости) еще знакомимся с одним новым термином (барельеф) и его расписать.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Ваш </w:t>
            </w:r>
            <w:proofErr w:type="gramStart"/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 (</w:t>
            </w:r>
            <w:proofErr w:type="gramEnd"/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учащихся.)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какой орнамент вы будете использовать?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Выбор</w:t>
            </w:r>
            <w:proofErr w:type="gramEnd"/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учащихся.)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какие цвета вы будете использовать?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Выбор</w:t>
            </w:r>
            <w:proofErr w:type="gramEnd"/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учащихся.)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(Показ технологии работы по инструкции)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вас на столах находятся бумага формата А4, гуашь черного или красного цвета. Выберите вид сюжетной росписи – к</w:t>
            </w:r>
            <w:r w:rsidR="00505DD2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раснофигурный или чернофигурный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творческого, практического задания        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Посмотрите, какие получились замечательные древнегреческие вазы. Расскажите о своих вазах (название, орнамент).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ты думаешь, получилась у тебя ваза? (Ответы учащихся)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Молодцы ребята!</w:t>
            </w:r>
          </w:p>
          <w:p w:rsidR="00A372C5" w:rsidRPr="00411626" w:rsidRDefault="00A372C5" w:rsidP="00F97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оценить свою деятельность я предлагаю вам самостоятельно. 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Готовят рабочее место.</w:t>
            </w:r>
          </w:p>
          <w:p w:rsidR="00A372C5" w:rsidRPr="00411626" w:rsidRDefault="00E7056A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372C5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оздают творческие работы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новым термином, осмысливают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творческое задание по инструкционной карте.  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зачетной книжки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работу.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название вазы, стиль вазописи, сюжет, вид орнамента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представляет свою работу.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</w:t>
            </w:r>
          </w:p>
          <w:p w:rsidR="00A372C5" w:rsidRPr="00411626" w:rsidRDefault="00A372C5" w:rsidP="00505D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Компьютер, виртуальная экскурсия.</w:t>
            </w:r>
          </w:p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  <w:p w:rsidR="00A372C5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Самоконтроль.</w:t>
            </w:r>
          </w:p>
        </w:tc>
      </w:tr>
    </w:tbl>
    <w:p w:rsidR="00411626" w:rsidRPr="00411626" w:rsidRDefault="00411626" w:rsidP="00A372C5">
      <w:pPr>
        <w:rPr>
          <w:rFonts w:ascii="Times New Roman" w:hAnsi="Times New Roman" w:cs="Times New Roman"/>
          <w:sz w:val="24"/>
          <w:szCs w:val="24"/>
        </w:rPr>
      </w:pPr>
      <w:bookmarkStart w:id="3" w:name="_Виртуальная_экскурия_««Роль"/>
      <w:bookmarkEnd w:id="3"/>
    </w:p>
    <w:p w:rsidR="00A372C5" w:rsidRPr="00411626" w:rsidRDefault="00456CE0" w:rsidP="004B3C6C">
      <w:pPr>
        <w:pStyle w:val="2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4" w:name="_Технологическая_карта_урока_1"/>
      <w:bookmarkEnd w:id="4"/>
      <w:r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Технологическая карта урока </w:t>
      </w:r>
      <w:r w:rsidR="00A372C5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по теме «</w:t>
      </w:r>
      <w:r w:rsidR="004B3C6C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Особенности орнамента в культурах разных народов»</w:t>
      </w:r>
    </w:p>
    <w:p w:rsidR="002B36D9" w:rsidRPr="00411626" w:rsidRDefault="002B36D9" w:rsidP="00CE082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0824" w:rsidRPr="00411626" w:rsidRDefault="002B36D9" w:rsidP="00CE082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411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Способствовать освоению учащимися знаний о особенностях орнамента, применении орнамента, видах и типах орнамента, отличительных мотивах Русского, Мордовского, Казахского и Армянского орнамента, в процессе выполнения декорирования предметов быта с использованием орнамента.</w:t>
      </w:r>
    </w:p>
    <w:p w:rsidR="00CE0824" w:rsidRPr="00411626" w:rsidRDefault="00CE0824" w:rsidP="00CE082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обеспечение</w:t>
      </w:r>
      <w:r w:rsidRPr="00411626">
        <w:rPr>
          <w:rFonts w:ascii="Times New Roman" w:eastAsia="Times New Roman" w:hAnsi="Times New Roman" w:cs="Times New Roman"/>
          <w:sz w:val="24"/>
          <w:szCs w:val="24"/>
          <w:lang w:eastAsia="ru-RU"/>
        </w:rPr>
        <w:t>: интерактивная доска, раздаточный материал, цветные карандаши, кисти, акварель.</w:t>
      </w:r>
    </w:p>
    <w:p w:rsidR="002B36D9" w:rsidRPr="00411626" w:rsidRDefault="002B36D9" w:rsidP="00CE082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1"/>
        <w:tblW w:w="0" w:type="auto"/>
        <w:tblInd w:w="704" w:type="dxa"/>
        <w:tblLook w:val="04A0" w:firstRow="1" w:lastRow="0" w:firstColumn="1" w:lastColumn="0" w:noHBand="0" w:noVBand="1"/>
      </w:tblPr>
      <w:tblGrid>
        <w:gridCol w:w="6576"/>
        <w:gridCol w:w="7280"/>
      </w:tblGrid>
      <w:tr w:rsidR="002B36D9" w:rsidRPr="00411626" w:rsidTr="00CE0824">
        <w:tc>
          <w:tcPr>
            <w:tcW w:w="6576" w:type="dxa"/>
          </w:tcPr>
          <w:p w:rsidR="002B36D9" w:rsidRPr="00411626" w:rsidRDefault="002B36D9" w:rsidP="00CE0824">
            <w:pPr>
              <w:ind w:left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Задачи:</w:t>
            </w:r>
          </w:p>
        </w:tc>
        <w:tc>
          <w:tcPr>
            <w:tcW w:w="7280" w:type="dxa"/>
          </w:tcPr>
          <w:p w:rsidR="002B36D9" w:rsidRPr="00411626" w:rsidRDefault="002B36D9" w:rsidP="00CE0824">
            <w:pPr>
              <w:ind w:left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Планируемые результаты:</w:t>
            </w:r>
          </w:p>
        </w:tc>
      </w:tr>
      <w:tr w:rsidR="002B36D9" w:rsidRPr="00411626" w:rsidTr="00CE0824">
        <w:tc>
          <w:tcPr>
            <w:tcW w:w="6576" w:type="dxa"/>
          </w:tcPr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Дидактические:</w:t>
            </w:r>
          </w:p>
          <w:p w:rsidR="002B36D9" w:rsidRPr="00411626" w:rsidRDefault="00C405D4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</w:t>
            </w:r>
            <w:r w:rsidR="002B36D9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беспечить овладение учащимися знаниями об особенностях орнамента, применении орна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мента, видах и типах орнамента;</w:t>
            </w:r>
          </w:p>
          <w:p w:rsidR="002B36D9" w:rsidRPr="00411626" w:rsidRDefault="00C405D4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</w:t>
            </w:r>
            <w:r w:rsidR="002B36D9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беспечить овладение учащимися отличительных мотивов Русских, Мордовских, К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азахских и Армянских орнаментов;</w:t>
            </w:r>
          </w:p>
          <w:p w:rsidR="002B36D9" w:rsidRPr="00411626" w:rsidRDefault="00C405D4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</w:t>
            </w:r>
            <w:r w:rsidR="002B36D9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ормировать навыки декорирования предметов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быта с использованием орнамента;</w:t>
            </w:r>
          </w:p>
        </w:tc>
        <w:tc>
          <w:tcPr>
            <w:tcW w:w="7280" w:type="dxa"/>
          </w:tcPr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Предметные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Владеет знаниями об особенностях орнамента, применении орнамента, видах и типах орнамента.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Различает мотивы Русских, Мордовских, Казахских и Армянских орнаментов.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Применяет навыки декорирования с помощью орнамента.</w:t>
            </w:r>
          </w:p>
        </w:tc>
      </w:tr>
      <w:tr w:rsidR="002B36D9" w:rsidRPr="00411626" w:rsidTr="00CE0824">
        <w:tc>
          <w:tcPr>
            <w:tcW w:w="6576" w:type="dxa"/>
          </w:tcPr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Развивающие: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умение планировать этапы декорирования предметов быта с использованием орнамента.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развитию умения контролировать качество выполнения декорирования предметов быта с использованием орнамента - через оценку и анализ собственной работы и работы одноклассника.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умение по выполнению кистевого и графического декорирования предметов быта с использованием орнамента.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способность учеников участвовать в диалоге при определении целевых установок и при планировании этапов работы по выполнению декорирования предметов быта с использованием орнамента, конструктивно выстраивать общение с учителем и одноклассниками.</w:t>
            </w:r>
          </w:p>
        </w:tc>
        <w:tc>
          <w:tcPr>
            <w:tcW w:w="7280" w:type="dxa"/>
          </w:tcPr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Метапредметные: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2B36D9" w:rsidRPr="00411626" w:rsidRDefault="002B36D9" w:rsidP="00CE0824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Осуществляет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определению цели урока, планированию этапов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декорирования предметов быта с использованием орнамента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Осуществляет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контролю качества выполнения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декорирования предметов быта с использованием орнамента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через оценку и анализ собственной работы и работы одноклассника.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Выполняет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кистевое и графическое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декорирования предметов быта с использованием орнамента.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Участвует в диалоге при определении целевых установок и при планировании этапов работы по выполнению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декорирования предметов быта с использованием орнамента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конструктивно выстраивает общение с учителем и одноклассниками.</w:t>
            </w:r>
          </w:p>
        </w:tc>
      </w:tr>
      <w:tr w:rsidR="002B36D9" w:rsidRPr="00411626" w:rsidTr="00CE0824">
        <w:tc>
          <w:tcPr>
            <w:tcW w:w="6576" w:type="dxa"/>
          </w:tcPr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Воспитательные: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Воспитывать бережное и уважительное отношение к художественным национальным традициям творчества в области обозначений и особенностей орнамента; 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ценностное отношение к ручному труду Русских, Мордовских, Казахских и Армянских умельцев.</w:t>
            </w:r>
          </w:p>
        </w:tc>
        <w:tc>
          <w:tcPr>
            <w:tcW w:w="7280" w:type="dxa"/>
          </w:tcPr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Осознает и демонстрирует понимание ценности бережного и уважительного отношение к художественным национальным традициям творчества в области обозначений и особенностей орнамента;</w:t>
            </w:r>
          </w:p>
          <w:p w:rsidR="002B36D9" w:rsidRPr="00411626" w:rsidRDefault="002B36D9" w:rsidP="00CE082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Выражает свое ценностное отношение к ручному труду Русских, Мордовских, Казахских и Армянских умельцев. умельцев.</w:t>
            </w:r>
          </w:p>
        </w:tc>
      </w:tr>
    </w:tbl>
    <w:p w:rsidR="00CE0824" w:rsidRPr="00411626" w:rsidRDefault="002E5646" w:rsidP="002E564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br w:type="page"/>
      </w:r>
    </w:p>
    <w:p w:rsidR="002B36D9" w:rsidRPr="00411626" w:rsidRDefault="002B36D9" w:rsidP="00CE082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урока:</w:t>
      </w:r>
    </w:p>
    <w:p w:rsidR="002E5646" w:rsidRPr="00411626" w:rsidRDefault="002E5646" w:rsidP="00CE082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652" w:type="dxa"/>
        <w:tblInd w:w="-118" w:type="dxa"/>
        <w:shd w:val="clear" w:color="auto" w:fill="FFF2CC" w:themeFill="accent4" w:themeFillTint="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"/>
        <w:gridCol w:w="2410"/>
        <w:gridCol w:w="2546"/>
        <w:gridCol w:w="2168"/>
        <w:gridCol w:w="3299"/>
        <w:gridCol w:w="2254"/>
        <w:gridCol w:w="2619"/>
      </w:tblGrid>
      <w:tr w:rsidR="00457AD4" w:rsidRPr="00411626" w:rsidTr="0074698F">
        <w:trPr>
          <w:trHeight w:val="2116"/>
        </w:trPr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0824" w:rsidRPr="00411626" w:rsidRDefault="00CE0824" w:rsidP="005C56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0824" w:rsidRPr="00411626" w:rsidRDefault="002E5646" w:rsidP="005C56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Этап фрагмента урока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0824" w:rsidRPr="00411626" w:rsidRDefault="002E5646" w:rsidP="005C56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Образовательная задача этапа урока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0824" w:rsidRPr="00411626" w:rsidRDefault="00CE0824" w:rsidP="005C56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Формы организации деятельности учащихся</w:t>
            </w:r>
          </w:p>
          <w:p w:rsidR="0074698F" w:rsidRPr="00411626" w:rsidRDefault="005C56DA" w:rsidP="005C56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Методы и приемы работы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0824" w:rsidRPr="00411626" w:rsidRDefault="00CE0824" w:rsidP="005C56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Действия учителя по организации деятельности учащихся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0824" w:rsidRPr="00411626" w:rsidRDefault="00CE0824" w:rsidP="005C56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Действия учащихся (предметные, познавательные,</w:t>
            </w:r>
          </w:p>
          <w:p w:rsidR="00CE0824" w:rsidRPr="00411626" w:rsidRDefault="00CE0824" w:rsidP="005C56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регулятивные)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0824" w:rsidRPr="00411626" w:rsidRDefault="005C56DA" w:rsidP="005C56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Дидактические средства, интерактивное оборудование</w:t>
            </w:r>
          </w:p>
          <w:p w:rsidR="005C56DA" w:rsidRPr="00411626" w:rsidRDefault="005C56DA" w:rsidP="005C56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Формы контроля, взаимоконтроля и самоконтроля</w:t>
            </w:r>
          </w:p>
          <w:p w:rsidR="005C56DA" w:rsidRPr="00411626" w:rsidRDefault="005C56DA" w:rsidP="005C56D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57AD4" w:rsidRPr="00411626" w:rsidTr="0074698F">
        <w:trPr>
          <w:trHeight w:val="2116"/>
        </w:trPr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00F" w:rsidRPr="00411626" w:rsidRDefault="006A000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\</w:t>
            </w:r>
          </w:p>
          <w:p w:rsidR="006A000F" w:rsidRPr="00411626" w:rsidRDefault="006A000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Организационный момент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учащихся к изучению нового материала.</w:t>
            </w:r>
          </w:p>
          <w:p w:rsidR="0074698F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необходимости получения новых знаний.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Здравствуйте, ребята. Садитесь.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457AD4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Контроль учителя.</w:t>
            </w:r>
          </w:p>
        </w:tc>
      </w:tr>
      <w:tr w:rsidR="00457AD4" w:rsidRPr="00411626" w:rsidTr="0074698F">
        <w:trPr>
          <w:trHeight w:val="2116"/>
        </w:trPr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Формулирование темы урока, проблемы.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Ребята разгадайте ребус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Что у вас получилось? (орнамент)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Сформулируйте тему урока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виртуальная экскурсия.</w:t>
            </w:r>
          </w:p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  <w:p w:rsidR="0074698F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Самоконтроль.</w:t>
            </w:r>
          </w:p>
        </w:tc>
      </w:tr>
      <w:tr w:rsidR="00457AD4" w:rsidRPr="00411626" w:rsidTr="0074698F">
        <w:trPr>
          <w:trHeight w:val="2116"/>
        </w:trPr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Актуализация знаний. Изучение нового. 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C7536B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применять новые знания в самостоятельной деятельности.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Наш сегодняшний урок будет посвящен очень интересному и необычному миру орнамента. Вы узнаете много нового и научитесь использовать свои знания.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(Рассказ сопровождается показом слайдов Презентации)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Слово “орнамент” в переводе с латинского означает “украшение”. Орнаментом называют узор, состоящий из ритмически упорядоченных элементов. Для чего нам нужны узоры и орнаменты? Каково же назначение орнамента? (основное назначение - украшение)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Орнамент занимает важное место в изобразительной деятельности. Он используется для оформления практически всего, что создано человеком, будь то предметы быта или архитектурные сооружения. Он поднимает настроение, украшая и облагораживая предметы повседневной жизни.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Украшая какой-либо предмет, орнамент не может существовать отдельно от самого предмета. Он является его неотъемлемой частью и подчеркивает особенности предмета. Произведением искусства является и сам украшенный орнаментом </w:t>
            </w: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объект и орнамент его украшающий.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Современная мировая культура является обладательницей огромного наследия-коллекции замысловатых узоров разных народов и эпох.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u w:val="single"/>
                <w:lang w:eastAsia="ru-RU"/>
              </w:rPr>
              <w:t>История развития орнамента.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Возникновение орнаментики относится к временам глубокой древности. Его истоки уходят в те времена, когда человек выделил себя из окружающего его мира, и начал изготавливать орудия труда и предметы быта. Самые ранние орнаментальные изображения были найдены при археологических раскопках на осколках керамики. И состоял такой орнамент из ряда простых вмятин, сделанных на глиняном кувшине примерно на равном расстоянии друг от друга. Естественно, эти вмятины не могли сделать сосуд более удобным в пользовании. Однако они делали его интереснее и необычнее по сравнению с другими сосудами.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Со временем узоры развивались и все более усложнялись, образовывая сложные композиционные схемы, в которых переплетались сказочные и реальные мотивы.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Каждая народность, иногда даже географическая область, имеет свой неповторимый орнамент, т.к. орнамент всегда был тесно связан с культурой, языком народа, а также его происхождением и историей.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Источником для создания оригинальных композиций стала для человека природа. Любуясь природой, человек заметил в ней множество необычных форм и интересных цветовых оттенков, </w:t>
            </w:r>
            <w:proofErr w:type="gramStart"/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например</w:t>
            </w:r>
            <w:proofErr w:type="gramEnd"/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: плоды и листочки различных растений, узоры на крыльях бабочек и птиц.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В Древней Руси орнамент назывался - "узорочьем" от слова узор. Но только ли орнамент украшал? Нет. Слова «узор», «узорочье» происходят от слов «зоря», «гореть», «солнце» и идут от общеславянских понятий «свет», «блеск», «тепло». </w:t>
            </w: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Узоры вышивок связывались с культом солнца и неба, они становились его «божественными изображениями», знаками-символами. Вынужденный постоянно противоборствовать суровой природе, во многом зависимый от нее, человек искал себе могучих покровителей, образы этих защитников.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 орнаменте были заключены письмена, которые вышивальщицы специально подбирали для каждого владельца рубахи или полотенца, чтобы предметы хранила своего хозяина от всякой случайной беды, поэтому вышивка имела обереговую функцию и была носителем информации.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Народная одежда могла много рассказать интересного о своем владельце: откуда он родом, какого возраста, по какому случаю так одет.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Со временем орнамент теряет своё господствующее положение, функцию оберега и познавательное значение, сохраняя, однако, за собой важную украшающую роль.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u w:val="single"/>
                <w:lang w:eastAsia="ru-RU"/>
              </w:rPr>
              <w:lastRenderedPageBreak/>
              <w:t>Виды орнамента.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 зависимости от характера элементов различают следующие виды орнаментов: (учитель называет вид орнамента, а ученики по изображению на слайде называют, из чего он составлен).</w:t>
            </w:r>
          </w:p>
          <w:p w:rsidR="0074698F" w:rsidRPr="00411626" w:rsidRDefault="0074698F" w:rsidP="0074698F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Геометрический орнамент состоит из точек, линий (прямых, ломаных, зигзагообразных, сетчато-пересекающихся), и фигур (кругов, ромбов, многогранников, звезд, крестов, спиралей и 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др</w:t>
            </w:r>
            <w:proofErr w:type="spellEnd"/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).</w:t>
            </w:r>
          </w:p>
          <w:p w:rsidR="0074698F" w:rsidRPr="00411626" w:rsidRDefault="0074698F" w:rsidP="0074698F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Растительный орнамент составляется из стилизованных листьев, цветов, плодов, веток.</w:t>
            </w:r>
          </w:p>
          <w:p w:rsidR="0074698F" w:rsidRPr="00411626" w:rsidRDefault="0074698F" w:rsidP="0074698F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Зооморфный орнамент включает стилизованные изображения реальных и/или фантастических животных (иногда подобный орнамент называют "звериным" стилем).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Антропоморфный орнамент в качестве мотивов использует мужские и женские стилизованные фигуры или отдельные части тела человека.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Орнамент— это выражение и воплощение ритма. Орнамент состоит из отдельных, обычно повторяющихся мотивов.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Мотив (растение, фигура, определенная комбинация линий) - это отдельный элемент, без которого нет орнамента.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При составлении мотивов в композицию создается художественный образ орнамента.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Посмотрите, как красивы варежки на слайдах. Как вы думаете, с помощью чего получилась такая красота?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Мы с вами сегодня тоже постараемся интересно украсить свои варежки. Но для этого нам нужно узнать несколько правил построения орнамента. </w:t>
            </w:r>
            <w:proofErr w:type="gramStart"/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( Объяснение</w:t>
            </w:r>
            <w:proofErr w:type="gramEnd"/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ведется по таблице «Построение орнамента в полосе»)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Чтобы задать ритм в узоре, нужно использовать повторяемость элементов, участвующих в композиции. Узор из двух чередующихся мотивов является примером ритмического орнамента. Два равных элемента, расположенных один за </w:t>
            </w: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другим, создают ощущение покоя (статики), в то же время разные по размеру детали орнамента придают композиции динамику. Таким же образом чередуются и интервалы. Виды ритмов бывают линейными, цветовыми и тоновыми.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57AD4" w:rsidRPr="00411626" w:rsidTr="0074698F">
        <w:trPr>
          <w:trHeight w:val="2116"/>
        </w:trPr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Поощрение стремления ученика находить свой способ решения задачи, анализировать его у других</w:t>
            </w:r>
          </w:p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задания по выбору</w:t>
            </w:r>
          </w:p>
          <w:p w:rsidR="0074698F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педагогических ситуаций на уроке, позволяющих каждому ученику проявлять инициативу, самостоятельность, создание обстановки для естественного самовыражения.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Индивидуальная. Практический – творческая работа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Берем лист бумаги, на котором изображена, и наносим на него один из видов орнамента. С обратной стороны подписываем.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Напишите, из какой страны ваш предмет быта.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виртуальная экскурсия.</w:t>
            </w:r>
          </w:p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  <w:p w:rsidR="0074698F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Самоконтроль.</w:t>
            </w:r>
          </w:p>
        </w:tc>
      </w:tr>
      <w:tr w:rsidR="00457AD4" w:rsidRPr="00411626" w:rsidTr="0074698F">
        <w:trPr>
          <w:trHeight w:val="2116"/>
        </w:trPr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Рефлексия. Подведение итогов.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C7536B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в форме «вопрос-ответ»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Итак, мы с вами познакомились с историей развития орнамента, узнали, какие бывают виды орнамента.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Какие основные виды орнаментов бывают?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Каковы характерные особенности каждого вида орнамента?</w:t>
            </w:r>
          </w:p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Как вы оцениваете свою работу на уроке?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98F" w:rsidRPr="00411626" w:rsidRDefault="0074698F" w:rsidP="007469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виртуальная экскурсия.</w:t>
            </w:r>
          </w:p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  <w:p w:rsidR="0074698F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Самоконтроль.</w:t>
            </w:r>
          </w:p>
        </w:tc>
      </w:tr>
    </w:tbl>
    <w:p w:rsidR="00BD2579" w:rsidRPr="00411626" w:rsidRDefault="00BD2579" w:rsidP="00411626">
      <w:pPr>
        <w:rPr>
          <w:rFonts w:ascii="Times New Roman" w:hAnsi="Times New Roman" w:cs="Times New Roman"/>
          <w:sz w:val="24"/>
          <w:szCs w:val="24"/>
        </w:rPr>
      </w:pPr>
      <w:r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4B3C6C" w:rsidRPr="00411626" w:rsidRDefault="00456CE0" w:rsidP="00C22E8E">
      <w:pPr>
        <w:pStyle w:val="2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5" w:name="_Технологическая_карта_урока_2"/>
      <w:bookmarkEnd w:id="5"/>
      <w:r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Технологическая карта урока </w:t>
      </w:r>
      <w:r w:rsidR="002B36D9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на тему: </w:t>
      </w:r>
      <w:r w:rsidR="00C22E8E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«Особенности конструкции и декора одежды»</w:t>
      </w:r>
    </w:p>
    <w:p w:rsidR="002E5646" w:rsidRPr="00411626" w:rsidRDefault="002E5646" w:rsidP="002E5646">
      <w:pPr>
        <w:rPr>
          <w:rFonts w:ascii="Times New Roman" w:hAnsi="Times New Roman" w:cs="Times New Roman"/>
          <w:sz w:val="24"/>
          <w:szCs w:val="24"/>
        </w:rPr>
      </w:pPr>
    </w:p>
    <w:p w:rsidR="0026533B" w:rsidRPr="00411626" w:rsidRDefault="0026533B" w:rsidP="0026533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411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Способствовать освоению учащимися знаний об особенностях Русских, Французских, Японских и Турецких костюмов, их конструкции и декор, в процессе выполнения эскиза народного костюма.</w:t>
      </w:r>
    </w:p>
    <w:p w:rsidR="0026533B" w:rsidRPr="00411626" w:rsidRDefault="0026533B" w:rsidP="0026533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обеспечение</w:t>
      </w:r>
      <w:r w:rsidRPr="00411626">
        <w:rPr>
          <w:rFonts w:ascii="Times New Roman" w:eastAsia="Times New Roman" w:hAnsi="Times New Roman" w:cs="Times New Roman"/>
          <w:sz w:val="24"/>
          <w:szCs w:val="24"/>
          <w:lang w:eastAsia="ru-RU"/>
        </w:rPr>
        <w:t>: интерактивная доска, раздаточный материал, цветные карандаши, кисти, акварель.</w:t>
      </w:r>
    </w:p>
    <w:p w:rsidR="0026533B" w:rsidRPr="00411626" w:rsidRDefault="0026533B" w:rsidP="0026533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1"/>
        <w:tblW w:w="0" w:type="auto"/>
        <w:tblInd w:w="704" w:type="dxa"/>
        <w:tblLook w:val="04A0" w:firstRow="1" w:lastRow="0" w:firstColumn="1" w:lastColumn="0" w:noHBand="0" w:noVBand="1"/>
      </w:tblPr>
      <w:tblGrid>
        <w:gridCol w:w="6576"/>
        <w:gridCol w:w="7280"/>
      </w:tblGrid>
      <w:tr w:rsidR="0026533B" w:rsidRPr="00411626" w:rsidTr="005865F8">
        <w:tc>
          <w:tcPr>
            <w:tcW w:w="6576" w:type="dxa"/>
          </w:tcPr>
          <w:p w:rsidR="0026533B" w:rsidRPr="00411626" w:rsidRDefault="0026533B" w:rsidP="005865F8">
            <w:pPr>
              <w:ind w:left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Задачи:</w:t>
            </w:r>
          </w:p>
        </w:tc>
        <w:tc>
          <w:tcPr>
            <w:tcW w:w="7280" w:type="dxa"/>
          </w:tcPr>
          <w:p w:rsidR="0026533B" w:rsidRPr="00411626" w:rsidRDefault="0026533B" w:rsidP="005865F8">
            <w:pPr>
              <w:ind w:left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Планируемые результаты:</w:t>
            </w:r>
          </w:p>
        </w:tc>
      </w:tr>
      <w:tr w:rsidR="0026533B" w:rsidRPr="00411626" w:rsidTr="005865F8">
        <w:tc>
          <w:tcPr>
            <w:tcW w:w="6576" w:type="dxa"/>
          </w:tcPr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Дидактические: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обеспечить овладение учащимися знаниями об особенностях Русских, Французских, Японских и Турецких костюмов, их конструкции и декор, в процессе выполнения эскиза народного костюма,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обеспечить овладение учащимися отличительных мотивов Русских, Французских, Японских и Турецких костюмов, их конструкции и декор, </w:t>
            </w:r>
          </w:p>
        </w:tc>
        <w:tc>
          <w:tcPr>
            <w:tcW w:w="7280" w:type="dxa"/>
          </w:tcPr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Предметные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Владеет знаниями об особенностях Русских, Французских, Японских и Турецких костюмов, их конструкции и декор, </w:t>
            </w:r>
          </w:p>
          <w:p w:rsidR="0026533B" w:rsidRPr="00411626" w:rsidRDefault="0026533B" w:rsidP="0026533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Различает мотивы Русских, Французских, Японских и Турецких костюмов, их конструкции и декор.</w:t>
            </w:r>
          </w:p>
        </w:tc>
      </w:tr>
      <w:tr w:rsidR="0026533B" w:rsidRPr="00411626" w:rsidTr="005865F8">
        <w:tc>
          <w:tcPr>
            <w:tcW w:w="6576" w:type="dxa"/>
          </w:tcPr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Развивающие: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умение планировать этапы создания эскиза народного костюма,</w:t>
            </w:r>
          </w:p>
          <w:p w:rsidR="0026533B" w:rsidRPr="00411626" w:rsidRDefault="0026533B" w:rsidP="00265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развитию умения контролировать качество создания эскиза народного костюма,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через оценку и анализ собственной работы и работы одноклассника.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умение по выполнению кистевого и графического создания эскиза народного костюма.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способность учеников участвовать в диалоге при определении целевых установок и при планировании этапов работы по создания эскиза народного костюма, конструктивно выстраивать общение с учителем и одноклассниками.</w:t>
            </w:r>
          </w:p>
        </w:tc>
        <w:tc>
          <w:tcPr>
            <w:tcW w:w="7280" w:type="dxa"/>
          </w:tcPr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Метапредметные: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26533B" w:rsidRPr="00411626" w:rsidRDefault="0026533B" w:rsidP="00265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Осуществляет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определению цели урока, планированию этапов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 эскиза народного костюма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Осуществляет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контролю качества выполнения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 эскиза народного костюма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через оценку и анализ собственной работы и работы одноклассника.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Показывает кистевое и графическое умение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 эскиза народного костюма.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Участвует в диалоге при определении целевых установок и при планировании этапов работы по выполнению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 эскиза народного костюма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конструктивно выстраивает общение с учителем и одноклассниками.</w:t>
            </w:r>
          </w:p>
        </w:tc>
      </w:tr>
      <w:tr w:rsidR="0026533B" w:rsidRPr="00411626" w:rsidTr="005865F8">
        <w:tc>
          <w:tcPr>
            <w:tcW w:w="6576" w:type="dxa"/>
          </w:tcPr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Воспитательные: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бережное и уважительное отношение к художественным национальным традициям творчества в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области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особенностей Русских, Французских, Японских и Турецких костюмов, их конструкции и декор, в процессе выполнения эскиза народного костюма;</w:t>
            </w:r>
          </w:p>
          <w:p w:rsidR="0026533B" w:rsidRPr="00411626" w:rsidRDefault="0026533B" w:rsidP="00265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ценностное отношение к ручному труду</w:t>
            </w:r>
            <w:r w:rsidR="00C83243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Русских, Французских, Японских и Турецких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умельцев.</w:t>
            </w:r>
          </w:p>
        </w:tc>
        <w:tc>
          <w:tcPr>
            <w:tcW w:w="7280" w:type="dxa"/>
          </w:tcPr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</w:p>
          <w:p w:rsidR="0026533B" w:rsidRPr="00411626" w:rsidRDefault="0026533B" w:rsidP="00586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Осознает и демонстрирует понимание ценности бережного и уважительного отношение к художественным национальным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традициям творчества в области </w:t>
            </w:r>
            <w:r w:rsidR="00C83243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особенностях Русских, Французских, Японских и Турецких костюмов, их конструкции и декор, в процессе выполнения эскиза народного костюма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533B" w:rsidRPr="00411626" w:rsidRDefault="0026533B" w:rsidP="00C8324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Выражает свое ценностное отношение к ручному труду</w:t>
            </w:r>
            <w:r w:rsidR="00C83243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83243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Русских, Французских, Японских и Турецких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умельцев. </w:t>
            </w:r>
          </w:p>
        </w:tc>
      </w:tr>
    </w:tbl>
    <w:p w:rsidR="0026533B" w:rsidRPr="00411626" w:rsidRDefault="0026533B" w:rsidP="002E5646">
      <w:pPr>
        <w:rPr>
          <w:rFonts w:ascii="Times New Roman" w:hAnsi="Times New Roman" w:cs="Times New Roman"/>
          <w:sz w:val="24"/>
          <w:szCs w:val="24"/>
        </w:rPr>
      </w:pPr>
    </w:p>
    <w:p w:rsidR="0026533B" w:rsidRPr="00411626" w:rsidRDefault="0026533B" w:rsidP="002E5646">
      <w:pPr>
        <w:rPr>
          <w:rFonts w:ascii="Times New Roman" w:hAnsi="Times New Roman" w:cs="Times New Roman"/>
          <w:sz w:val="24"/>
          <w:szCs w:val="24"/>
        </w:rPr>
      </w:pPr>
    </w:p>
    <w:p w:rsidR="00C22E8E" w:rsidRPr="00411626" w:rsidRDefault="0026533B" w:rsidP="002653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1626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W w:w="15363" w:type="dxa"/>
        <w:shd w:val="clear" w:color="auto" w:fill="FFF2CC" w:themeFill="accent4" w:themeFillTint="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2410"/>
        <w:gridCol w:w="2541"/>
        <w:gridCol w:w="2158"/>
        <w:gridCol w:w="3288"/>
        <w:gridCol w:w="2223"/>
        <w:gridCol w:w="2317"/>
      </w:tblGrid>
      <w:tr w:rsidR="00A84069" w:rsidRPr="00411626" w:rsidTr="00C46DBC">
        <w:trPr>
          <w:trHeight w:val="2116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C46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Этап фрагмента урока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Образовательная задача этапа урока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деятельности учащихся</w:t>
            </w:r>
          </w:p>
          <w:p w:rsidR="00A84069" w:rsidRPr="00411626" w:rsidRDefault="00A84069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Методы и приемы работы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учителя по организации деятельности учащихся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Действия учащихся </w:t>
            </w:r>
          </w:p>
          <w:p w:rsidR="00A84069" w:rsidRPr="00411626" w:rsidRDefault="00A84069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Дидактические средства, интерактивное оборудование</w:t>
            </w:r>
          </w:p>
          <w:p w:rsidR="00A84069" w:rsidRPr="00411626" w:rsidRDefault="00A84069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Формы контроля, взаимоконтроля и самоконтроля</w:t>
            </w:r>
          </w:p>
          <w:p w:rsidR="00A84069" w:rsidRPr="00411626" w:rsidRDefault="00A84069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624" w:rsidRPr="00411626" w:rsidTr="00C46DBC">
        <w:trPr>
          <w:trHeight w:val="2116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C46DBC" w:rsidP="00C46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07462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момент.</w:t>
            </w:r>
          </w:p>
          <w:p w:rsidR="00074624" w:rsidRPr="00411626" w:rsidRDefault="00074624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учащихся к изучению нового материала.</w:t>
            </w:r>
          </w:p>
          <w:p w:rsidR="00074624" w:rsidRPr="00411626" w:rsidRDefault="00C7536B" w:rsidP="00C7536B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необходимости получения новых знаний.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457AD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07462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Проверьте, пожалуйста, все ли у вас готово для урока.</w:t>
            </w:r>
          </w:p>
          <w:p w:rsidR="00074624" w:rsidRPr="00411626" w:rsidRDefault="0007462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 сегодня потребуются для работы цветная бумага, клей,</w:t>
            </w:r>
          </w:p>
          <w:p w:rsidR="00074624" w:rsidRPr="00411626" w:rsidRDefault="0007462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ножницы, простой карандаш, ластик, фломастеры, цветные ручки или</w:t>
            </w:r>
          </w:p>
          <w:p w:rsidR="00C46DBC" w:rsidRPr="00411626" w:rsidRDefault="0007462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маркеры, </w:t>
            </w:r>
          </w:p>
          <w:p w:rsidR="00074624" w:rsidRPr="00411626" w:rsidRDefault="0007462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карточки-смайлики для рефлексии.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проверяют готовность к уроку.</w:t>
            </w:r>
          </w:p>
          <w:p w:rsidR="00074624" w:rsidRPr="00411626" w:rsidRDefault="0007462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457AD4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</w:tc>
      </w:tr>
      <w:tr w:rsidR="00074624" w:rsidRPr="00411626" w:rsidTr="00C46DBC">
        <w:trPr>
          <w:trHeight w:val="2116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C46DBC" w:rsidP="00C46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C46DBC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Мотивационный момент.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074624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457AD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угадайте, о чём пойдёт речь на нашем уроке.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 от холода спасает,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Яркий образ украшает.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льняная, шерстяная,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Порою, очень дорогая.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на выход, есть для дома,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детства всем она знакома.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Конечно, речь пойдёт об одежде. А для чего нужна одежда?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 на экран и ответьте мне на вопрос: что нам предстоит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 сегодня об одежде?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верно. Тема нашего урока «Особенности конструкции и декора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одежды». Нам предстоит познакомиться с историей костюма разных эпох, обратить внимание на стилевое единство декора одежды определённой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эпохи, страны и определённой социальной группы.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всех предметов одежда более всего связана с человеком. Одежда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служит практическим целям (греет, защищает); оформляет, украшает фигуру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человека, создает его образ, стиль; наконец, является знаком положения</w:t>
            </w:r>
          </w:p>
          <w:p w:rsidR="00074624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 и его роли в обществе.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(ответы детей: одежда)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(Ответы детей, варианты ответов: чтобы было тепло, для красоты,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ходить в школу, на работу, на службу…)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(Ответы детей, варианты: для чего она нужна, какая она бывает,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одежду носили в разные времена, в разных странах).</w:t>
            </w:r>
          </w:p>
          <w:p w:rsidR="00074624" w:rsidRPr="00411626" w:rsidRDefault="0007462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виртуальная экскурсия.</w:t>
            </w:r>
          </w:p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  <w:p w:rsidR="00074624" w:rsidRPr="00411626" w:rsidRDefault="00457AD4" w:rsidP="00457AD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Самоконтроль.</w:t>
            </w:r>
          </w:p>
        </w:tc>
      </w:tr>
      <w:tr w:rsidR="00074624" w:rsidRPr="00411626" w:rsidTr="00C46DBC">
        <w:trPr>
          <w:trHeight w:val="2116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C46DBC" w:rsidP="00C46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C46DBC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Изучение нового материала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C7536B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применять новые знания в самостоятельной деятельности.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457AD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постараемся вместе во всем этом разобраться.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для этого совершим путешествие в разные страны и в разные эпохи.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одежды насчитывает несколько десятков тысячелетий. Как только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первобытному человеку понадобилась защита от холода, и он надел на себя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первую шкуру животного, с этого момента и началась история одежды.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исторические эпохи вносили свой стиль в одежду, формы,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материалы, цвета и рисунки ткани. Эти изменения не отменяли старые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силуэты и модели одежды, они лишь вносили новые линии или возвращались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старым забытым моделям. Не зря говорят, что новое – это хорошо забытое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старое.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Мы отправимся в путешествие на машине времени. Первая остановка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восток, III-II век до нашей эры, Древний Китай.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доске открывается лента времени – Китай)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становления Китая как единого национального государства,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строительства Великой Китайской стены, изобретения бумаги, фарфора,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компаса. Национальная одежда жителей Китая включает в себя халат – ханьфу, который является верхней одеждой, обязательным элементом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костюма, прикрывающим штаны.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Женские наряды отличаются от мужской узорной вышивки в виде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декоративных кругов – «туаней».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Правительственными указами регламентированы фактура тканей, цвет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одежды императора и его свиты, чиновников и другого населения: золотой и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желтый – цвет для императора, белый и красный – для воинов, голубой – для молодых воинов, коричневый – для сановников. Китайские императоры считались сынами небесного дракона, поэтому только на халате императора был вышит дракон. Головной убор был обязателен, его не снимали даже в торжественных случаях, а по украшениям на нем можно было определить социальное положение человека.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одежда простолюдинов значительно отличалась от парадного костюма знати.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Китая мы отправляемся на восток Европейской равнины. Наша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остановка – конец Х века, Киевская Русь, времена крещения Руси,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князя Владимира Красно Солнышко и былинных богатырей. Русь ее соседи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называли Гардарикой, страной городов.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доске от</w:t>
            </w:r>
            <w:r w:rsidR="00CB5778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крывается лента времени – Русь)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Города на Руси удивляли европейцев: для строительства русские люди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применяли дерево, дома были срублены в два уровня (нижний – клеть,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хозяйственные помещения, верхний – горница, светлица), строились они без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единого гвоздя, богато украшались резьбой. Улицы в городах имели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деревянные мостовые.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Льняная и шерстяная одежда украшалась вышивкой, жемчугом.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Основой мужского костюма была рубаха белого, красного или синего цвета,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 носили навыпуск и опоясывали нешироким поясом. Второй обязательной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частью одежды русских мужчин были порты – неширокие, сужающиеся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книзу и доходящие до щиколотки, подпоясанные шнурком (гашником).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Богатые люди носили суконные и шелковые порты, а народ – холщовые.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Порты заправлялись в сапоги или их обертывали онучами и поверх надевали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лапти. Неотъемлемой частью костюма была шапка.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Основой женского костюма являлась длинная рубаха (доходила до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ступней). Богатые женщины носили одновременно две рубахи – исподнюю и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верхнюю, которую шили из дорогих тканей. Носили рубаху с поясом,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вышивали орнаментом. Поверх рубахи замужние женщины носили пеструю понёву – юбку, запахнутую вокруг фигуры. Женщины носили либо лапти с онучами, либо сапоги из цветной кожи. Замужние женщины должны были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скрывать волосы, с открытыми волосами могли ходить лишь девушки,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заплетая их в косу низко на затылке. Часто на голову надевали венец, обруч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кожи или бересты, обтянутый дорогой золотой тканью.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 путешествие подходит к концу. Мы прибыли в «золотой» век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 – XVII век, Франция, барокко – король Людовик XIV,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д’Артаньян и мушкетеры. Слово «барокко» имеет итальянское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происхождение, в переводе обозначает «вычурный». Этому стилю присущи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величавость, высокопарность, торжественность.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доске открывается лента времени – Барокко)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Мужчины носят длинный распашной кафтан – жюстокор, плотно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облегающий фигуру, с длинной талией, множеством пуговиц, пышно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украшенный впереди, поверх него расправлялось жабо рубашки. Рукава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жюстокора длинные, с широкими цветными манжетами, из-под которых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виднеются пышные кружевные манжеты рубашки. Жюстокор подпоясывался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широким шарфом. В мужском костюме появились карманы, эполет на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правом плече и перевязь для шпаги, которую носили все дворяне.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Женский костюм к середине XVII века стал ярким, пышным, талия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узкая и удлиненная, узкие укороченные рукава с кружевными оборками,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юбка со шлейфом. Декольте – неглубокое каре, обшито оборкой или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кружевами. Женщины одновременно носили два платья. Верхнее – из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дорогих плотных тканей с распашной юбкой, прикрепляемой к лифу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шнурками. Сзади у юбки шлейф, а впереди и с боков ее подбирали и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заворачивали в виде валиков. Нижняя юбка отделана кружевами и оборками.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мужчин в моде парики, широкополые шляпы со страусовыми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перьями и лентами, треуголки. Женщины носят прическу «фонтанж» –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локоны в сочетании с изогнутым каркасом, которому придавали различные</w:t>
            </w:r>
          </w:p>
          <w:p w:rsidR="00074624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и украшали оборками, лентами, бантами, кружевом и пр.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624" w:rsidRPr="00411626" w:rsidRDefault="0007462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виртуальная экскурсия.</w:t>
            </w:r>
          </w:p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  <w:p w:rsidR="00074624" w:rsidRPr="00411626" w:rsidRDefault="00457AD4" w:rsidP="00457AD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Самоконтроль.</w:t>
            </w:r>
          </w:p>
        </w:tc>
      </w:tr>
      <w:tr w:rsidR="00C46DBC" w:rsidRPr="00411626" w:rsidTr="00C46DBC">
        <w:trPr>
          <w:trHeight w:val="2116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46DBC" w:rsidP="00C46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Выполнение практического задания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Поощрение стремления ученика находить свой способ решения задачи, анализировать его у других</w:t>
            </w:r>
          </w:p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задания по выбору</w:t>
            </w:r>
          </w:p>
          <w:p w:rsidR="00C46DBC" w:rsidRPr="00411626" w:rsidRDefault="00C7536B" w:rsidP="00C7536B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педагогических ситуаций на уроке, позволяющих каждому ученику проявлять инициативу, самостоятельность, создание обстановки для естественного самовыражения.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457AD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теперь, ребята, я предлагаю вам стать волшебниками, феями и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сконструировать из цветной бумаги наряд для Золушки, которую ждет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Принц. Для этого у вас на столах есть конверты с шаблонами платья,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Шаблоны манекены, а также элементы декора одежды, которыми вы можете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воспользоваться. Украшения, элементы вышивки и декора вы можете также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подрисовывать фломастерами, ручками или маркерами. Работать вы будете в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парах, помогайте друг другу. Для того чтобы работать с цветной бумагой,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внимательно посмотрите, как нужно прикладывать шаблон.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Вспомним правила техники безопасности. Кто желает нам помочь?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Прочитать правила для всех?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(ученик читает с экрана)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работы с ножницами.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 детям не игрушка,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Обращаться с ними нужно -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Аккуратно: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кидать, не втыкать и не махать.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другому передать,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Кольцами вперед их нужно взять.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работы с клеем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очень нужен клей,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 его ты не пролей.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работа шла быстрей,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Кисточкой ты, друг мой, клей.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Когда закончишь ты 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работу,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правило себе возьми: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«Кисть промой и убери».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(Работа в парах)</w:t>
            </w:r>
          </w:p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(Дети работают, помощь по необходимости)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виртуальная экскурсия.</w:t>
            </w:r>
          </w:p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  <w:p w:rsidR="00C46DBC" w:rsidRPr="00411626" w:rsidRDefault="00457AD4" w:rsidP="00457AD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Самоконтроль.</w:t>
            </w:r>
          </w:p>
        </w:tc>
      </w:tr>
      <w:tr w:rsidR="00C46DBC" w:rsidRPr="00411626" w:rsidTr="00C46DBC">
        <w:trPr>
          <w:trHeight w:val="2116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46DBC" w:rsidP="00C46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Подведение итогов, рефлексия 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7536B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в форме «вопрос-ответ»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457AD4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46DBC" w:rsidP="00C46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Молодцы! У вас получились отличные костюмы!</w:t>
            </w:r>
          </w:p>
          <w:p w:rsidR="00C46DBC" w:rsidRPr="00411626" w:rsidRDefault="00C46DBC" w:rsidP="00C46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у вас на партах лежат различные смайлики. Оцените, пожалуйста, наш урок и вашу работу. Смайлик «ОК» – урок был интересный, у меня все получилось. Смайлик задумчивый – было интересно, но я не все понял или не все успел сделать. С разведенными ручками – неинтересно, ничего не получилось.</w:t>
            </w:r>
          </w:p>
          <w:p w:rsidR="00C46DBC" w:rsidRPr="00411626" w:rsidRDefault="00C46DBC" w:rsidP="00C46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всем, кто справился с работой, получают отлично. Остальные – хорошо.</w:t>
            </w:r>
          </w:p>
          <w:p w:rsidR="00C46DBC" w:rsidRPr="00411626" w:rsidRDefault="00C46DBC" w:rsidP="00C46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Спасибо за работу.</w:t>
            </w:r>
          </w:p>
          <w:p w:rsidR="00C46DBC" w:rsidRPr="00411626" w:rsidRDefault="00C46DBC" w:rsidP="00C46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 теперь попрошу вас навести порядок на партах.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C46DBC" w:rsidP="00C46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DBC" w:rsidRPr="00411626" w:rsidRDefault="00457AD4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  <w:p w:rsidR="00457AD4" w:rsidRPr="00411626" w:rsidRDefault="00457AD4" w:rsidP="00C46D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Самоконтроль.</w:t>
            </w:r>
          </w:p>
        </w:tc>
      </w:tr>
    </w:tbl>
    <w:p w:rsidR="00C22E8E" w:rsidRPr="00411626" w:rsidRDefault="00782974" w:rsidP="00C22E8E">
      <w:pPr>
        <w:rPr>
          <w:rFonts w:ascii="Times New Roman" w:hAnsi="Times New Roman" w:cs="Times New Roman"/>
          <w:sz w:val="24"/>
          <w:szCs w:val="24"/>
        </w:rPr>
      </w:pPr>
      <w:r w:rsidRPr="00411626">
        <w:rPr>
          <w:rFonts w:ascii="Times New Roman" w:hAnsi="Times New Roman" w:cs="Times New Roman"/>
          <w:sz w:val="24"/>
          <w:szCs w:val="24"/>
        </w:rPr>
        <w:br w:type="page"/>
      </w:r>
    </w:p>
    <w:p w:rsidR="00782974" w:rsidRPr="00411626" w:rsidRDefault="00782974" w:rsidP="00782974">
      <w:pPr>
        <w:pStyle w:val="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C22E8E" w:rsidRPr="00411626" w:rsidRDefault="00456CE0" w:rsidP="00C22E8E">
      <w:pPr>
        <w:pStyle w:val="2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6" w:name="_Технологическая_карта_урока_3"/>
      <w:bookmarkEnd w:id="6"/>
      <w:r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Технологическая карта урока </w:t>
      </w:r>
      <w:r w:rsidR="00C22E8E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по теме «Целостный образ декоративно-прикладного искусства для каждой исторической эпохи и национальной культуры»</w:t>
      </w:r>
    </w:p>
    <w:p w:rsidR="00C22E8E" w:rsidRPr="00411626" w:rsidRDefault="00C22E8E" w:rsidP="00C22E8E">
      <w:pPr>
        <w:rPr>
          <w:rFonts w:ascii="Times New Roman" w:hAnsi="Times New Roman" w:cs="Times New Roman"/>
          <w:sz w:val="24"/>
          <w:szCs w:val="24"/>
        </w:rPr>
      </w:pPr>
    </w:p>
    <w:p w:rsidR="005865F8" w:rsidRPr="00411626" w:rsidRDefault="005865F8" w:rsidP="005865F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411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Способствовать освоению учащимися знаний о декоративной композиции, выразительных средствах композиц</w:t>
      </w:r>
      <w:r w:rsidR="00880C01" w:rsidRPr="00411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ии, выразительных средствах ДПИ, </w:t>
      </w:r>
      <w:r w:rsidRPr="00411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выполнения эскиза декоративной композиции с использованием стилизации/интерпретации. </w:t>
      </w:r>
    </w:p>
    <w:p w:rsidR="005865F8" w:rsidRPr="00411626" w:rsidRDefault="005865F8" w:rsidP="005865F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обеспечение</w:t>
      </w:r>
      <w:r w:rsidRPr="00411626">
        <w:rPr>
          <w:rFonts w:ascii="Times New Roman" w:eastAsia="Times New Roman" w:hAnsi="Times New Roman" w:cs="Times New Roman"/>
          <w:sz w:val="24"/>
          <w:szCs w:val="24"/>
          <w:lang w:eastAsia="ru-RU"/>
        </w:rPr>
        <w:t>: интерактивная доска, раздаточный материал, цветные карандаши, кисти, акварель.</w:t>
      </w:r>
    </w:p>
    <w:p w:rsidR="005865F8" w:rsidRPr="00411626" w:rsidRDefault="005865F8" w:rsidP="005865F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1"/>
        <w:tblW w:w="0" w:type="auto"/>
        <w:tblInd w:w="704" w:type="dxa"/>
        <w:tblLook w:val="04A0" w:firstRow="1" w:lastRow="0" w:firstColumn="1" w:lastColumn="0" w:noHBand="0" w:noVBand="1"/>
      </w:tblPr>
      <w:tblGrid>
        <w:gridCol w:w="6576"/>
        <w:gridCol w:w="7280"/>
      </w:tblGrid>
      <w:tr w:rsidR="005865F8" w:rsidRPr="00411626" w:rsidTr="005865F8">
        <w:tc>
          <w:tcPr>
            <w:tcW w:w="6576" w:type="dxa"/>
          </w:tcPr>
          <w:p w:rsidR="005865F8" w:rsidRPr="00411626" w:rsidRDefault="005865F8" w:rsidP="00880C01">
            <w:pPr>
              <w:ind w:left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Задачи:</w:t>
            </w:r>
          </w:p>
        </w:tc>
        <w:tc>
          <w:tcPr>
            <w:tcW w:w="7280" w:type="dxa"/>
          </w:tcPr>
          <w:p w:rsidR="005865F8" w:rsidRPr="00411626" w:rsidRDefault="005865F8" w:rsidP="00880C01">
            <w:pPr>
              <w:ind w:left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Планируемые результаты:</w:t>
            </w:r>
          </w:p>
        </w:tc>
      </w:tr>
      <w:tr w:rsidR="005865F8" w:rsidRPr="00411626" w:rsidTr="005865F8">
        <w:tc>
          <w:tcPr>
            <w:tcW w:w="6576" w:type="dxa"/>
          </w:tcPr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Дидактические: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обеспечить овладение учащимися знаниями 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декоративной композиции, выразительных средствах композиции, выразительных средствах ДПИ, в процессе выполнения эскиза декоративной композиции с использованием стилизации/интерпретации;</w:t>
            </w:r>
          </w:p>
        </w:tc>
        <w:tc>
          <w:tcPr>
            <w:tcW w:w="7280" w:type="dxa"/>
          </w:tcPr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Предметные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Владеет знаниями 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декоративной композиции, выразительных средствах композиции, выразительных средствах ДПИ, в процессе выполнения эскиза декоративной композиции с использованием стилизации/интерпретации;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5865F8" w:rsidRPr="00411626" w:rsidTr="005865F8">
        <w:tc>
          <w:tcPr>
            <w:tcW w:w="6576" w:type="dxa"/>
          </w:tcPr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Развивающие: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умение планировать этапы создания эскиза 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декоративной композиции с использованием стилизации/интерпретации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развитию умения контролировать качество создания эскиза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декоративной композиции с использованием стилизации/интерпретации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через оценку и анализ собственно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работы и работы одноклассника;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умение по выполнению кистевого и графического создания эскиза 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декоративной композиции с использованием стилизации/интерпретации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способность учеников участвовать в диалоге при определении целевых установок и при планировании этапов работы по создания эскиза 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декоративной композиции с использованием 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стилизации/интерпретации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конструктивно выстраивать общение с учителем и одноклассниками.</w:t>
            </w:r>
          </w:p>
        </w:tc>
        <w:tc>
          <w:tcPr>
            <w:tcW w:w="7280" w:type="dxa"/>
          </w:tcPr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Метапредметные: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Осуществляет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определению цели урока, планированию этапов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 эскиза народного костюма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Осуществляет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контролю качества выполнения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создания эскиза 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декоративной композиции с использованием стилизации/интерпретации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через оценку и анализ собственной работы и работы одноклассника.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Показывает кистевое и графическое умение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создания эскиза 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декоративной композиции с использованием стилизации/интерпретации;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Участвует в диалоге при определении целевых установок и при планировании этапов работы по выполнению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создания эскиза 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декоративной композиции с использованием стилизации/интерпретации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конструктивно выстраивает общение с учителем и одноклассниками.</w:t>
            </w:r>
          </w:p>
        </w:tc>
      </w:tr>
      <w:tr w:rsidR="005865F8" w:rsidRPr="00411626" w:rsidTr="005865F8">
        <w:tc>
          <w:tcPr>
            <w:tcW w:w="6576" w:type="dxa"/>
          </w:tcPr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Воспитательные: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бережное и уважительное отношение к художественным национальным традициям творчества в области 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декоративной композиции, выразительных средствах композиции, выразительных средствах ДПИ, в процессе выполнения эскиза декоративной композиции с использованием стилизации/интерпретации.</w:t>
            </w:r>
          </w:p>
        </w:tc>
        <w:tc>
          <w:tcPr>
            <w:tcW w:w="7280" w:type="dxa"/>
          </w:tcPr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5865F8" w:rsidRPr="00411626" w:rsidRDefault="005865F8" w:rsidP="00880C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Осознает и демонстрирует понимание ценности бережного и уважительного отношение к художественным национальным традициям творчества в области </w:t>
            </w:r>
            <w:r w:rsidR="00880C01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декоративной композиции, выразительных средствах композиции, выразительных средствах ДПИ, в процессе выполнения эскиза декоративной композиции с использованием стилизации/интерпретации.</w:t>
            </w:r>
          </w:p>
        </w:tc>
      </w:tr>
    </w:tbl>
    <w:p w:rsidR="005865F8" w:rsidRPr="00411626" w:rsidRDefault="005865F8" w:rsidP="00C22E8E">
      <w:pPr>
        <w:rPr>
          <w:rFonts w:ascii="Times New Roman" w:hAnsi="Times New Roman" w:cs="Times New Roman"/>
          <w:sz w:val="24"/>
          <w:szCs w:val="24"/>
        </w:rPr>
      </w:pPr>
    </w:p>
    <w:p w:rsidR="002E5646" w:rsidRPr="00411626" w:rsidRDefault="002E5646" w:rsidP="00C22E8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50" w:type="dxa"/>
        <w:shd w:val="clear" w:color="auto" w:fill="FFF2CC" w:themeFill="accent4" w:themeFillTint="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"/>
        <w:gridCol w:w="2410"/>
        <w:gridCol w:w="2546"/>
        <w:gridCol w:w="2168"/>
        <w:gridCol w:w="3299"/>
        <w:gridCol w:w="2254"/>
        <w:gridCol w:w="2317"/>
      </w:tblGrid>
      <w:tr w:rsidR="00A84069" w:rsidRPr="00411626" w:rsidTr="00880C01">
        <w:trPr>
          <w:trHeight w:val="2116"/>
        </w:trPr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Этап фрагмента урока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Образовательная задача этапа урока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деятельности учащихся</w:t>
            </w:r>
          </w:p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Методы и приемы работы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учителя по организации деятельности учащихся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Действия учащихся </w:t>
            </w:r>
          </w:p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Дидактические средства, интерактивное оборудование</w:t>
            </w:r>
          </w:p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Формы контроля, взаимоконтроля и самоконтроля</w:t>
            </w:r>
          </w:p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65F8" w:rsidRPr="00411626" w:rsidTr="00880C01">
        <w:trPr>
          <w:trHeight w:val="2116"/>
        </w:trPr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5865F8" w:rsidP="00586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457AD4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учащихся к изучению нового материала.</w:t>
            </w:r>
          </w:p>
          <w:p w:rsidR="005865F8" w:rsidRPr="00411626" w:rsidRDefault="00C7536B" w:rsidP="00C7536B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необходимости получения новых знаний.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457AD4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457AD4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</w:tc>
      </w:tr>
      <w:tr w:rsidR="00081EDD" w:rsidRPr="00411626" w:rsidTr="00880C01">
        <w:trPr>
          <w:trHeight w:val="2116"/>
        </w:trPr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1EDD" w:rsidRPr="00411626" w:rsidRDefault="00081EDD" w:rsidP="00586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1EDD" w:rsidRPr="00411626" w:rsidRDefault="005865F8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Изучение новых знаний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1EDD" w:rsidRPr="00411626" w:rsidRDefault="00C7536B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применять новые знания в самостоятельной деятельности.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1EDD" w:rsidRPr="00411626" w:rsidRDefault="00457AD4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1EDD" w:rsidRPr="00411626" w:rsidRDefault="00081EDD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 включает в себя восприятие реальной формы, ее переосмысление, преобразование и отражение в соответствии с видением художника.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Художественный образ - это эстетическая категория или специфический способ отражения и воспроизведения действительности в материале определенного вида искусства: живопись, графика, скульптура, ДПИ.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Художественный образ, как и всякий образ вообще, являясь отражением жизни в сознании людей, обладает свойством обобщать явления действительности. В своем художественном творчестве всякий художник выделяет из чувственных образов непосредственного созерцания существенное, глубокое, общее и, объединяя эти черты воедино, приходит к созданию определенного типа. Именно в форме типа в художественном образе выражается обобщение.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Через художественный образ выражается метод образного познания мира, который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отражается художником, писателем </w:t>
            </w:r>
          </w:p>
          <w:p w:rsidR="00081EDD" w:rsidRPr="00411626" w:rsidRDefault="00081EDD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музыкантом в произведениях искусства. Благодаря его свойствам и особенностям произведение воздействует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чувства и сознание людей.</w:t>
            </w:r>
          </w:p>
          <w:p w:rsidR="00081EDD" w:rsidRPr="00411626" w:rsidRDefault="00081EDD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Декоративно-прикладное искусство Декоративно-прикладное искусство разнообразно, как окружающий нас мир. У каждого народа складывались свои формы предметов, орнаменты, образы и мотивы, цветовые сочетания. Поэтому произведения декоративно-прикладного искусства в той или иной степени являются отражением культурного уровня</w:t>
            </w:r>
          </w:p>
          <w:p w:rsidR="00081EDD" w:rsidRPr="00411626" w:rsidRDefault="00081EDD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народа определенного исторического</w:t>
            </w:r>
          </w:p>
          <w:p w:rsidR="00081EDD" w:rsidRPr="00411626" w:rsidRDefault="00081EDD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периода. Природа ДПИ не изобразительна, особенности создания образа во многом обусловлены техническими и художественными возможностями материала, а также продиктованы соображениями конструктивности, красоты и пользы.</w:t>
            </w:r>
          </w:p>
          <w:p w:rsidR="00081EDD" w:rsidRPr="00411626" w:rsidRDefault="00081EDD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Особенности восприятия дек</w:t>
            </w:r>
            <w:r w:rsidR="005865F8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оративно- прикладного искусства</w:t>
            </w:r>
          </w:p>
          <w:p w:rsidR="00081EDD" w:rsidRPr="00411626" w:rsidRDefault="00081EDD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Художественное восприятие произведения декоративно-прикладного искусства рассчитано на визуальное восприятие, когда воспринимается цвет, колорит, ритм, </w:t>
            </w:r>
            <w:r w:rsidR="005865F8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масштаб, декор, орнамент и т.п.</w:t>
            </w:r>
          </w:p>
          <w:p w:rsidR="00081EDD" w:rsidRPr="00411626" w:rsidRDefault="00081EDD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помощью осязания можно почувствовать материал, форму, фактуру (гладкость полированной поверхности металла, шероховатость камня) и </w:t>
            </w:r>
            <w:r w:rsidR="005865F8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т.д. Художественное восприятие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произведений декоративно-прикладного искусства происходит и на эмоциональном уровне. «Составляя органическую часть предметной среды, с которой повседневно соприкасается человек, произведения декоративно-прикладного искусства своими эстетическими достоинствами, образным строем, характером постоянно воздействуют на душевное состояние человека, его настроение, являются важным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источником эмоций, влияющих на</w:t>
            </w:r>
          </w:p>
          <w:p w:rsidR="00081EDD" w:rsidRPr="00411626" w:rsidRDefault="00081EDD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отношение к окружающему миру». Поэтому творчество художника декоративно-прикладного искусства отличает владение образным, ассоциативным и логическим мышлением, умением подключать к мыслительному процессу воображение и фантазию.</w:t>
            </w:r>
          </w:p>
          <w:p w:rsidR="005865F8" w:rsidRPr="00411626" w:rsidRDefault="00081EDD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Выразительные средства ДПИ Среди </w:t>
            </w:r>
            <w:r w:rsidR="005865F8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выразительных средств ДПИ можно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выделить формообразующие средства (материал и способы обработки, конструкция, инструментарий, техника, традиционные и авторские приёмы, композиция, ритм, колорит, цвет, линия, форма и т.д.) и смыслообразующие (узоры, мотивы, образы, орнаменты, сюжеты и значение их символики). Первая группа средств направлена на анализ форм декоративно- прикладного искусства, а вторая на осмысление содержания этих форм.</w:t>
            </w:r>
          </w:p>
          <w:p w:rsidR="00081EDD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Первое, на чем останавливается взгляд при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знакомстве с предметом, это форма. Форма является одним из объектов художественного образа, элементом внешнего материала художественного образа и определяется назначением предмета.</w:t>
            </w:r>
          </w:p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из отличительных выразительных средств декоративно-прикладного искусства - орнамент. Обобщенность, абстрагированность, синтетизм образов орнаментального искусства, универсальность и выразительность художественного языка делают его проводником стилевых особенностей художественной культуры определенного исторического периода, региона, национального искусства, выразителем ее творческих основ и образных особенностей, специфики формообразования.</w:t>
            </w:r>
          </w:p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Стилизация — это производное понятие от стиля, трактующееся в двух ипостасях: 1) Свободное использование или намеренная имитация художественного языка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какого-либо стиля, характерного для определенного автора, течения, художественного направления, стиля определенных исторических эпох, стран и народов, национальной школы, группы произведений, а также как индивидуально-авторский стиль.</w:t>
            </w:r>
          </w:p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Процесс работы, представляющий собой декоративное изображение объектов (фигур, предметов) с помощью ряда условных приемов изменения формы, объемных и цветовых отношений.</w:t>
            </w:r>
          </w:p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стилизация - это воплощение художественного образа с яркой выразительностью и декоративностью, созданного на основе авторской переработки реалистических объектов.</w:t>
            </w:r>
          </w:p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Грамотное выполнение перехода от реалистического изображения к Декоративному происходит при последовательном и параллельном ведении натурного и декоративного изображения заданного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объекта действительности, с использованием метода последовательных трансформаций».</w:t>
            </w:r>
          </w:p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Переработанные стилизованные изображения наиболее ярко выявляют внутренний мир художника и позволяют создавать новые визуально-эстетические объекты декоративно-прикладного искусства в соответствии с материалом и функциональным назначением.</w:t>
            </w:r>
          </w:p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Создаваемая художником интерпретация – - это художественный образ, несущий в себе метафору, подтекст, иносказание, вызывая в свою очередь ассоциации у зрителя.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1EDD" w:rsidRPr="00411626" w:rsidRDefault="00081EDD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виртуальная экскурсия.</w:t>
            </w:r>
          </w:p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  <w:p w:rsidR="00081EDD" w:rsidRPr="00411626" w:rsidRDefault="00457AD4" w:rsidP="00457AD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Самоконтроль.</w:t>
            </w:r>
          </w:p>
        </w:tc>
      </w:tr>
      <w:tr w:rsidR="005865F8" w:rsidRPr="00411626" w:rsidTr="00880C01">
        <w:trPr>
          <w:trHeight w:val="2116"/>
        </w:trPr>
        <w:tc>
          <w:tcPr>
            <w:tcW w:w="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5E28A4" w:rsidP="00586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5F8" w:rsidRPr="00411626" w:rsidRDefault="005865F8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22E8E" w:rsidRPr="00411626" w:rsidRDefault="00C22E8E" w:rsidP="00C22E8E">
      <w:pPr>
        <w:rPr>
          <w:rFonts w:ascii="Times New Roman" w:hAnsi="Times New Roman" w:cs="Times New Roman"/>
          <w:sz w:val="24"/>
          <w:szCs w:val="24"/>
        </w:rPr>
      </w:pPr>
    </w:p>
    <w:p w:rsidR="00332424" w:rsidRPr="00411626" w:rsidRDefault="00332424" w:rsidP="00952FA5">
      <w:pPr>
        <w:pStyle w:val="2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C22E8E" w:rsidRPr="00411626" w:rsidRDefault="00456CE0" w:rsidP="00952FA5">
      <w:pPr>
        <w:pStyle w:val="2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7" w:name="_Технологическая_карта_урока_4"/>
      <w:bookmarkEnd w:id="7"/>
      <w:r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Технологическая карта урока </w:t>
      </w:r>
      <w:r w:rsidR="00C22E8E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по теме «</w:t>
      </w:r>
      <w:r w:rsidR="00952FA5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Многообразие видов, форм, материалов и техник современного декоративного искусства»</w:t>
      </w:r>
    </w:p>
    <w:p w:rsidR="00952FA5" w:rsidRPr="00411626" w:rsidRDefault="00952FA5" w:rsidP="000746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646" w:rsidRPr="00411626" w:rsidRDefault="00952FA5" w:rsidP="0007462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1626">
        <w:rPr>
          <w:rFonts w:ascii="Times New Roman" w:eastAsia="Calibri" w:hAnsi="Times New Roman" w:cs="Times New Roman"/>
          <w:b/>
          <w:sz w:val="24"/>
          <w:szCs w:val="24"/>
        </w:rPr>
        <w:t>Цель урока:</w:t>
      </w:r>
      <w:r w:rsidRPr="00411626">
        <w:rPr>
          <w:rFonts w:ascii="Times New Roman" w:eastAsia="Calibri" w:hAnsi="Times New Roman" w:cs="Times New Roman"/>
          <w:sz w:val="24"/>
          <w:szCs w:val="24"/>
        </w:rPr>
        <w:t xml:space="preserve"> Способствовать освоению знаний о витраже в оформлении интерьера, делении витражных техник по способу изготовления в процессе работы с виртуальными экскурсиями.</w:t>
      </w:r>
    </w:p>
    <w:p w:rsidR="00952FA5" w:rsidRPr="00411626" w:rsidRDefault="00952FA5" w:rsidP="0007462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1"/>
        <w:tblW w:w="0" w:type="auto"/>
        <w:tblInd w:w="108" w:type="dxa"/>
        <w:tblLook w:val="04A0" w:firstRow="1" w:lastRow="0" w:firstColumn="1" w:lastColumn="0" w:noHBand="0" w:noVBand="1"/>
      </w:tblPr>
      <w:tblGrid>
        <w:gridCol w:w="5223"/>
        <w:gridCol w:w="9229"/>
      </w:tblGrid>
      <w:tr w:rsidR="002E5646" w:rsidRPr="00411626" w:rsidTr="00952FA5">
        <w:tc>
          <w:tcPr>
            <w:tcW w:w="5225" w:type="dxa"/>
          </w:tcPr>
          <w:p w:rsidR="002E5646" w:rsidRPr="00411626" w:rsidRDefault="002E5646" w:rsidP="0007462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11626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9234" w:type="dxa"/>
          </w:tcPr>
          <w:p w:rsidR="002E5646" w:rsidRPr="00411626" w:rsidRDefault="002E5646" w:rsidP="00074624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952FA5" w:rsidRPr="00411626" w:rsidTr="00952FA5">
        <w:tc>
          <w:tcPr>
            <w:tcW w:w="5225" w:type="dxa"/>
          </w:tcPr>
          <w:p w:rsidR="002E5646" w:rsidRPr="00411626" w:rsidRDefault="002E5646" w:rsidP="0007462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1626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Обучающие:</w:t>
            </w:r>
          </w:p>
          <w:p w:rsidR="002E5646" w:rsidRPr="00411626" w:rsidRDefault="002E5646" w:rsidP="0007462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11626">
              <w:rPr>
                <w:rFonts w:ascii="Times New Roman" w:hAnsi="Times New Roman"/>
                <w:sz w:val="24"/>
                <w:szCs w:val="24"/>
              </w:rPr>
              <w:t xml:space="preserve">- Обеспечить овладение учащимися знаниями правил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 xml:space="preserve">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2E5646" w:rsidRPr="00411626" w:rsidRDefault="002E5646" w:rsidP="0007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hAnsi="Times New Roman"/>
                <w:sz w:val="24"/>
                <w:szCs w:val="24"/>
              </w:rPr>
              <w:t xml:space="preserve">- Формировать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знания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 xml:space="preserve"> 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952FA5" w:rsidRPr="00411626" w:rsidRDefault="00952FA5" w:rsidP="00074624">
            <w:pPr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234" w:type="dxa"/>
          </w:tcPr>
          <w:p w:rsidR="002E5646" w:rsidRPr="00411626" w:rsidRDefault="002E5646" w:rsidP="00074624">
            <w:pPr>
              <w:jc w:val="both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>Предметные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 Понимает и применяет знания правил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 xml:space="preserve"> 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-Демонстрирует знания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 xml:space="preserve"> 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</w:tc>
      </w:tr>
      <w:tr w:rsidR="00952FA5" w:rsidRPr="00411626" w:rsidTr="00952FA5">
        <w:tc>
          <w:tcPr>
            <w:tcW w:w="5225" w:type="dxa"/>
          </w:tcPr>
          <w:p w:rsidR="002E5646" w:rsidRPr="00411626" w:rsidRDefault="002E5646" w:rsidP="00074624">
            <w:pPr>
              <w:tabs>
                <w:tab w:val="left" w:pos="284"/>
              </w:tabs>
              <w:jc w:val="both"/>
              <w:rPr>
                <w:rFonts w:ascii="Times New Roman" w:eastAsiaTheme="minorEastAsia" w:hAnsi="Times New Roman"/>
                <w:b/>
                <w:bCs/>
                <w:i/>
                <w:sz w:val="24"/>
                <w:szCs w:val="24"/>
                <w:lang w:eastAsia="ru-RU" w:bidi="en-US"/>
              </w:rPr>
            </w:pPr>
            <w:r w:rsidRPr="00411626">
              <w:rPr>
                <w:rFonts w:ascii="Times New Roman" w:eastAsiaTheme="minorEastAsia" w:hAnsi="Times New Roman"/>
                <w:b/>
                <w:bCs/>
                <w:i/>
                <w:sz w:val="24"/>
                <w:szCs w:val="24"/>
                <w:lang w:eastAsia="ru-RU" w:bidi="en-US"/>
              </w:rPr>
              <w:t>Развивающие:</w:t>
            </w:r>
          </w:p>
          <w:p w:rsidR="002E5646" w:rsidRPr="00411626" w:rsidRDefault="002E5646" w:rsidP="00074624">
            <w:pPr>
              <w:tabs>
                <w:tab w:val="left" w:pos="284"/>
              </w:tabs>
              <w:jc w:val="both"/>
              <w:rPr>
                <w:rFonts w:ascii="Times New Roman" w:eastAsiaTheme="minorEastAsia" w:hAnsi="Times New Roman"/>
                <w:bCs/>
                <w:i/>
                <w:sz w:val="24"/>
                <w:szCs w:val="24"/>
                <w:lang w:eastAsia="ru-RU" w:bidi="en-US"/>
              </w:rPr>
            </w:pPr>
            <w:r w:rsidRPr="00411626">
              <w:rPr>
                <w:rFonts w:ascii="Times New Roman" w:eastAsiaTheme="minorEastAsia" w:hAnsi="Times New Roman"/>
                <w:bCs/>
                <w:i/>
                <w:sz w:val="24"/>
                <w:szCs w:val="24"/>
                <w:lang w:eastAsia="ru-RU" w:bidi="en-US"/>
              </w:rPr>
              <w:t xml:space="preserve">Регулятивные: </w:t>
            </w:r>
          </w:p>
          <w:p w:rsidR="002E5646" w:rsidRPr="00411626" w:rsidRDefault="002E5646" w:rsidP="0007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t xml:space="preserve">- Совершенствовать умение планировать знания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2E5646" w:rsidRPr="00411626" w:rsidRDefault="002E5646" w:rsidP="0007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t xml:space="preserve">- Способствовать развитию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знаний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 xml:space="preserve"> 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2E5646" w:rsidRPr="00411626" w:rsidRDefault="002E5646" w:rsidP="00074624">
            <w:pPr>
              <w:jc w:val="both"/>
              <w:rPr>
                <w:rFonts w:ascii="Times New Roman" w:eastAsiaTheme="minorEastAsia" w:hAnsi="Times New Roman"/>
                <w:b/>
                <w:bCs/>
                <w:i/>
                <w:sz w:val="24"/>
                <w:szCs w:val="24"/>
                <w:lang w:eastAsia="ru-RU" w:bidi="en-US"/>
              </w:rPr>
            </w:pPr>
            <w:r w:rsidRPr="00411626">
              <w:rPr>
                <w:rFonts w:ascii="Times New Roman" w:eastAsiaTheme="minorEastAsia" w:hAnsi="Times New Roman"/>
                <w:b/>
                <w:bCs/>
                <w:i/>
                <w:sz w:val="24"/>
                <w:szCs w:val="24"/>
                <w:lang w:eastAsia="ru-RU" w:bidi="en-US"/>
              </w:rPr>
              <w:t>Познавательные:</w:t>
            </w:r>
          </w:p>
          <w:p w:rsidR="002E5646" w:rsidRPr="00411626" w:rsidRDefault="002E5646" w:rsidP="0007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t xml:space="preserve">- Совершенствовать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знания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 xml:space="preserve"> 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2E5646" w:rsidRPr="00411626" w:rsidRDefault="002E5646" w:rsidP="0007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t xml:space="preserve">- Совершенствовать навыки работы с техническим оборудованием в процессы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работы с виртуальной экскурсией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 xml:space="preserve">о витраже в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lastRenderedPageBreak/>
              <w:t>оформлении интерьера, делении витражных техник по способу изготовления.</w:t>
            </w:r>
          </w:p>
          <w:p w:rsidR="002E5646" w:rsidRPr="00411626" w:rsidRDefault="002E5646" w:rsidP="0007462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b/>
                <w:bCs/>
                <w:i/>
                <w:sz w:val="24"/>
                <w:szCs w:val="24"/>
                <w:lang w:eastAsia="ru-RU" w:bidi="en-US"/>
              </w:rPr>
              <w:t>Коммуникативные</w:t>
            </w:r>
            <w:r w:rsidRPr="00411626">
              <w:rPr>
                <w:rFonts w:ascii="Times New Roman" w:eastAsiaTheme="minorEastAsia" w:hAnsi="Times New Roman"/>
                <w:bCs/>
                <w:i/>
                <w:sz w:val="24"/>
                <w:szCs w:val="24"/>
                <w:lang w:eastAsia="ru-RU" w:bidi="en-US"/>
              </w:rPr>
              <w:t xml:space="preserve">: </w:t>
            </w:r>
          </w:p>
          <w:p w:rsidR="002E5646" w:rsidRPr="00411626" w:rsidRDefault="002E5646" w:rsidP="00074624">
            <w:pPr>
              <w:tabs>
                <w:tab w:val="left" w:pos="284"/>
              </w:tabs>
              <w:jc w:val="both"/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</w:pP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t>- Способствовать участию в диалоге с учителем, учащихся друг с другом, при определении целевых установок и при планировании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получения знаний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2E5646" w:rsidRPr="00411626" w:rsidRDefault="002E5646" w:rsidP="0007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t xml:space="preserve">- Способствовать участию в диалоге с учителем, учащихся друг с другом, при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получении знаний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2E5646" w:rsidRPr="00411626" w:rsidRDefault="002E5646" w:rsidP="0007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t xml:space="preserve">- Способствовать и осуществлять участие в диалоге с учителем, учащихся друг с другом, в процессе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получения знаний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952FA5" w:rsidRPr="00411626" w:rsidRDefault="002E5646" w:rsidP="0007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t xml:space="preserve">- Способствовать взаимодействию учителя с учащимися, учащимися друг с другом в процессе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получения знаний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</w:tc>
        <w:tc>
          <w:tcPr>
            <w:tcW w:w="9234" w:type="dxa"/>
          </w:tcPr>
          <w:p w:rsidR="002E5646" w:rsidRPr="00411626" w:rsidRDefault="002E5646" w:rsidP="00074624">
            <w:pPr>
              <w:tabs>
                <w:tab w:val="left" w:pos="2684"/>
              </w:tabs>
              <w:ind w:firstLine="51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lastRenderedPageBreak/>
              <w:t>Метапредметные</w:t>
            </w:r>
          </w:p>
          <w:p w:rsidR="00952FA5" w:rsidRPr="00411626" w:rsidRDefault="002E5646" w:rsidP="00074624">
            <w:pPr>
              <w:tabs>
                <w:tab w:val="left" w:pos="2684"/>
              </w:tabs>
              <w:ind w:firstLine="510"/>
              <w:jc w:val="both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952FA5" w:rsidRPr="00411626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- Демонстрирует умение планировать этапы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витража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 Осуществляет действия по контролю качества знания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 xml:space="preserve"> 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 Демонстрирует знания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 xml:space="preserve"> 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- Использует навыки работы с </w:t>
            </w: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t xml:space="preserve">интерактивным оборудованием в процессе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работы с виртуальной экскурсией</w:t>
            </w:r>
            <w:r w:rsidR="00FC727B"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изготовления.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 Участвует в диалоге при определении целевых установок и при планировании этапов работы с виртуальной экскурсией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 xml:space="preserve"> о витраже в оформлении интерьера, делении витражных техник по способу изготовления.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- Участвует в диалоге с учителем, с учащимися, в процессе работы с виртуальной экскурсией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 xml:space="preserve"> о витраже в оформлении интерьера, делении витражных техник по способу изготовления.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- Осуществляет участие в диалоге с учителем, с учащимися, при проведении инструктажа работы с виртуальной экскурсией. </w:t>
            </w:r>
          </w:p>
        </w:tc>
      </w:tr>
      <w:tr w:rsidR="00952FA5" w:rsidRPr="00411626" w:rsidTr="00952FA5">
        <w:tc>
          <w:tcPr>
            <w:tcW w:w="5225" w:type="dxa"/>
          </w:tcPr>
          <w:p w:rsidR="002E5646" w:rsidRPr="00411626" w:rsidRDefault="002E5646" w:rsidP="00074624">
            <w:pPr>
              <w:tabs>
                <w:tab w:val="left" w:pos="284"/>
              </w:tabs>
              <w:jc w:val="both"/>
              <w:rPr>
                <w:rFonts w:ascii="Times New Roman" w:eastAsiaTheme="minorEastAsia" w:hAnsi="Times New Roman"/>
                <w:b/>
                <w:bCs/>
                <w:i/>
                <w:sz w:val="24"/>
                <w:szCs w:val="24"/>
                <w:lang w:eastAsia="ru-RU" w:bidi="en-US"/>
              </w:rPr>
            </w:pPr>
            <w:r w:rsidRPr="00411626">
              <w:rPr>
                <w:rFonts w:ascii="Times New Roman" w:eastAsiaTheme="minorEastAsia" w:hAnsi="Times New Roman"/>
                <w:b/>
                <w:bCs/>
                <w:i/>
                <w:sz w:val="24"/>
                <w:szCs w:val="24"/>
                <w:lang w:eastAsia="ru-RU" w:bidi="en-US"/>
              </w:rPr>
              <w:lastRenderedPageBreak/>
              <w:t>Воспитательные:</w:t>
            </w:r>
          </w:p>
          <w:p w:rsidR="002E5646" w:rsidRPr="00411626" w:rsidRDefault="002E5646" w:rsidP="0007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t xml:space="preserve">- Воспитывать эмоционально – положительное отношение к процессу выполнения изделия в технике художественного выжигания, в процессе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получения знаний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2E5646" w:rsidRPr="00411626" w:rsidRDefault="002E5646" w:rsidP="0007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lastRenderedPageBreak/>
              <w:t xml:space="preserve">- Формировать положительные качества самостоятельности, аккуратности, целеустремлённости при выполнении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получения знаний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2E5646" w:rsidRPr="00411626" w:rsidRDefault="002E5646" w:rsidP="0007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t xml:space="preserve">- Воспитывать умение правильно оценивать свой труд и труд товарищей при выполнении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получения знаний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952FA5" w:rsidRPr="00411626" w:rsidRDefault="002E5646" w:rsidP="000746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bCs/>
                <w:sz w:val="24"/>
                <w:szCs w:val="24"/>
                <w:lang w:eastAsia="ru-RU" w:bidi="en-US"/>
              </w:rPr>
              <w:t xml:space="preserve">- Формировать коммуникативные навыки и навыки коллективной работы при выполнении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получения знаний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952FA5" w:rsidRPr="00411626" w:rsidRDefault="00952FA5" w:rsidP="00074624">
            <w:pPr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234" w:type="dxa"/>
          </w:tcPr>
          <w:p w:rsidR="002E5646" w:rsidRPr="00411626" w:rsidRDefault="002E5646" w:rsidP="00074624">
            <w:pPr>
              <w:jc w:val="both"/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eastAsia="ru-RU"/>
              </w:rPr>
              <w:lastRenderedPageBreak/>
              <w:t>Личностные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- Эмоционально – положительное относится к получению знаний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- Демонстрирует качества самостоятельности, аккуратности, целеустремлённости при получении знаний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 xml:space="preserve">- Осуществляет правильную оценку своего труда и труда товарищей при получении знаний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  <w:p w:rsidR="00952FA5" w:rsidRPr="00411626" w:rsidRDefault="00952FA5" w:rsidP="00074624">
            <w:pPr>
              <w:ind w:firstLine="5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- Применяет коммуникативные навыки и навыки коллективной работы при получении знаний </w:t>
            </w:r>
            <w:r w:rsidRPr="00411626">
              <w:rPr>
                <w:rFonts w:ascii="Times New Roman" w:hAnsi="Times New Roman"/>
                <w:sz w:val="24"/>
                <w:szCs w:val="24"/>
              </w:rPr>
              <w:t>о витраже в оформлении интерьера, делении витражных техник по способу изготовления в процессе работы с виртуальными экскурсиями.</w:t>
            </w:r>
          </w:p>
        </w:tc>
      </w:tr>
    </w:tbl>
    <w:p w:rsidR="00FC727B" w:rsidRPr="00411626" w:rsidRDefault="00FC727B" w:rsidP="0007462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2FA5" w:rsidRPr="00411626" w:rsidRDefault="00952FA5" w:rsidP="0007462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1626">
        <w:rPr>
          <w:rFonts w:ascii="Times New Roman" w:eastAsia="Calibri" w:hAnsi="Times New Roman" w:cs="Times New Roman"/>
          <w:b/>
          <w:sz w:val="24"/>
          <w:szCs w:val="24"/>
        </w:rPr>
        <w:t>ХАРАКТЕРИСТИКА ЭТАПОВ УРОКА</w:t>
      </w:r>
    </w:p>
    <w:tbl>
      <w:tblPr>
        <w:tblStyle w:val="21"/>
        <w:tblW w:w="4975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882"/>
        <w:gridCol w:w="1701"/>
        <w:gridCol w:w="1698"/>
        <w:gridCol w:w="3402"/>
        <w:gridCol w:w="2411"/>
        <w:gridCol w:w="1275"/>
        <w:gridCol w:w="3118"/>
      </w:tblGrid>
      <w:tr w:rsidR="00074624" w:rsidRPr="00411626" w:rsidTr="00074624">
        <w:trPr>
          <w:trHeight w:val="570"/>
        </w:trPr>
        <w:tc>
          <w:tcPr>
            <w:tcW w:w="304" w:type="pct"/>
            <w:vMerge w:val="restar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Этап фрагмента урока</w:t>
            </w:r>
          </w:p>
        </w:tc>
        <w:tc>
          <w:tcPr>
            <w:tcW w:w="587" w:type="pct"/>
            <w:vMerge w:val="restar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Образовательная задача этапа урока</w:t>
            </w:r>
          </w:p>
        </w:tc>
        <w:tc>
          <w:tcPr>
            <w:tcW w:w="586" w:type="pct"/>
            <w:vMerge w:val="restar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Методы и приемы работы</w:t>
            </w:r>
          </w:p>
        </w:tc>
        <w:tc>
          <w:tcPr>
            <w:tcW w:w="1174" w:type="pct"/>
            <w:vMerge w:val="restar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832" w:type="pct"/>
            <w:vMerge w:val="restar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Деятельность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440" w:type="pct"/>
            <w:vMerge w:val="restar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Форма организации учебной деятельности (Ф-фронтальная, И-индивидуальная, П-парная, Г-</w:t>
            </w:r>
            <w:r w:rsidRPr="00411626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lastRenderedPageBreak/>
              <w:t>групповая)</w:t>
            </w:r>
          </w:p>
        </w:tc>
        <w:tc>
          <w:tcPr>
            <w:tcW w:w="1076" w:type="pct"/>
            <w:vMerge w:val="restar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lastRenderedPageBreak/>
              <w:t>Дидактические средства, интерактивное оборудование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Формы контроля, взаимоконтроля и самоконтроля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74624" w:rsidRPr="00411626" w:rsidTr="00074624">
        <w:trPr>
          <w:trHeight w:val="570"/>
        </w:trPr>
        <w:tc>
          <w:tcPr>
            <w:tcW w:w="304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7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6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074624" w:rsidRPr="00411626" w:rsidTr="00074624">
        <w:trPr>
          <w:trHeight w:val="570"/>
        </w:trPr>
        <w:tc>
          <w:tcPr>
            <w:tcW w:w="304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7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6" w:type="pct"/>
            <w:vMerge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074624" w:rsidRPr="00411626" w:rsidTr="00074624">
        <w:trPr>
          <w:trHeight w:val="273"/>
        </w:trPr>
        <w:tc>
          <w:tcPr>
            <w:tcW w:w="304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Орг. момент</w:t>
            </w:r>
          </w:p>
        </w:tc>
        <w:tc>
          <w:tcPr>
            <w:tcW w:w="587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Привлечение внимания </w:t>
            </w:r>
          </w:p>
        </w:tc>
        <w:tc>
          <w:tcPr>
            <w:tcW w:w="586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Монолог (слово учителя)</w:t>
            </w:r>
          </w:p>
        </w:tc>
        <w:tc>
          <w:tcPr>
            <w:tcW w:w="1174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Здравствуйте. 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Давайте встанем, поприветствуем друг друга. Разомнём ручки и ножки, и приступим к работе. </w:t>
            </w:r>
          </w:p>
        </w:tc>
        <w:tc>
          <w:tcPr>
            <w:tcW w:w="832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Приветствуют учителя. </w:t>
            </w:r>
          </w:p>
        </w:tc>
        <w:tc>
          <w:tcPr>
            <w:tcW w:w="440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1076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Контроль учителя </w:t>
            </w:r>
          </w:p>
        </w:tc>
      </w:tr>
      <w:tr w:rsidR="00074624" w:rsidRPr="00411626" w:rsidTr="00074624">
        <w:trPr>
          <w:trHeight w:val="273"/>
        </w:trPr>
        <w:tc>
          <w:tcPr>
            <w:tcW w:w="304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Мотивационный момент</w:t>
            </w:r>
          </w:p>
        </w:tc>
        <w:tc>
          <w:tcPr>
            <w:tcW w:w="587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Создание условий для возникновения у учеников внутренней потребности включения в учебную деятельность</w:t>
            </w:r>
          </w:p>
        </w:tc>
        <w:tc>
          <w:tcPr>
            <w:tcW w:w="586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Монолог (слово учителя)</w:t>
            </w:r>
          </w:p>
        </w:tc>
        <w:tc>
          <w:tcPr>
            <w:tcW w:w="1174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Сегодня мы изучим с вами новую тему с помощью небольшого путешествия, не выходя из кабинета. 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Темой нашего сегодняшнего урока является «Декор современных улиц и помещений. Витраж в оформлении интерьера.»</w:t>
            </w:r>
          </w:p>
        </w:tc>
        <w:tc>
          <w:tcPr>
            <w:tcW w:w="832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Слушают учителя.</w:t>
            </w:r>
          </w:p>
        </w:tc>
        <w:tc>
          <w:tcPr>
            <w:tcW w:w="440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1076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Компьютер, виртуальная экскурсия Контроль учителя</w:t>
            </w:r>
          </w:p>
        </w:tc>
      </w:tr>
      <w:tr w:rsidR="00074624" w:rsidRPr="00411626" w:rsidTr="00074624">
        <w:trPr>
          <w:trHeight w:val="273"/>
        </w:trPr>
        <w:tc>
          <w:tcPr>
            <w:tcW w:w="304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Инструктаж </w:t>
            </w:r>
          </w:p>
        </w:tc>
        <w:tc>
          <w:tcPr>
            <w:tcW w:w="587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Подготовка мышления учащихся и организация осознания ими внутренней потребности к построению учебных действий и организовать фиксирование каждым из них индивидуального затруднения в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пробном действии.</w:t>
            </w:r>
          </w:p>
        </w:tc>
        <w:tc>
          <w:tcPr>
            <w:tcW w:w="586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Монолог (слово учителя, объяснение)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Демонстрация</w:t>
            </w:r>
          </w:p>
        </w:tc>
        <w:tc>
          <w:tcPr>
            <w:tcW w:w="1174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Но, перед началом нашего путешествия, необходимо изучить правила работы. 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Мы видим различные значки, каждый из них отвечает за свою функцию: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«стрелка вправо» - переход вперед;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«стрелка влево» - возвращение назад;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«домик» - возвращение на Главную страницу экскурсии;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«микрофон» - включение звука на слайде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«видеокамера» - включение видеоролика на слайде. 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При нажатии значка его функция включается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автоматически. Давайте мы это сейчас и попробуем.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Привлекаем к работе индивидуальную технику (компьютер/ноутбук/планшет/телефон).</w:t>
            </w:r>
          </w:p>
        </w:tc>
        <w:tc>
          <w:tcPr>
            <w:tcW w:w="832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 xml:space="preserve">Слушают учителя, 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Привлекают к работе техническое оборудование </w:t>
            </w:r>
          </w:p>
        </w:tc>
        <w:tc>
          <w:tcPr>
            <w:tcW w:w="440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 </w:t>
            </w:r>
          </w:p>
        </w:tc>
        <w:tc>
          <w:tcPr>
            <w:tcW w:w="1076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Компьютер, виртуальная экскурсия 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Индивидуальные компьютеры/ноутбуки/планшеты Контроль учителя, самоконтроль</w:t>
            </w:r>
          </w:p>
        </w:tc>
      </w:tr>
      <w:tr w:rsidR="00074624" w:rsidRPr="00411626" w:rsidTr="00074624">
        <w:trPr>
          <w:trHeight w:val="273"/>
        </w:trPr>
        <w:tc>
          <w:tcPr>
            <w:tcW w:w="304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Изучение нового материала</w:t>
            </w:r>
          </w:p>
        </w:tc>
        <w:tc>
          <w:tcPr>
            <w:tcW w:w="587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Построение учащимися нового способа действий и формирование умений его применять как при решении задачи, вызвавшей затруднение, так и при решении задач такого класса или типа вообще</w:t>
            </w:r>
          </w:p>
        </w:tc>
        <w:tc>
          <w:tcPr>
            <w:tcW w:w="586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Монолог (слово учителя, объяснение)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Демонстративный метод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Технология скрепления небольших кусочков стекла была известна еще в Древнем Египте, но по-настоящему это искусство расцвело в средневековой Европе, после того, как мастера научились изготавливать разноцветное стекло. К началу 20 века витражи, возникшие как атрибут готической архитектуры, утвердились в интерьерах особняков и общественных зданий самой разнообразной стилистики. Сегодня витражи в интерьере — это способ сделать пространство роскошным или добавить нотку роскоши, в зависимости от способа размещения.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 сегодняшнему дню разработано и используется немало методов создания витражей; часто применяются и комбинированные техники, сочетающие несколько приемов. По способу изготовления витражные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 xml:space="preserve">техники делятся на несколько групп. </w:t>
            </w:r>
          </w:p>
          <w:p w:rsidR="00074624" w:rsidRPr="00411626" w:rsidRDefault="00074624" w:rsidP="00074624">
            <w:pPr>
              <w:jc w:val="both"/>
              <w:outlineLvl w:val="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 Тиффани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Самая распространенная витражная техника в настоящее время. Все элементы витража по одному вырезаются из стекла, обтачиваются, оборачиваются медной фольгой и спаиваются между собой оловом. </w:t>
            </w:r>
          </w:p>
          <w:p w:rsidR="00074624" w:rsidRPr="00411626" w:rsidRDefault="00074624" w:rsidP="00074624">
            <w:pPr>
              <w:jc w:val="both"/>
              <w:outlineLvl w:val="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 Фьюзинг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Популярная современная техника исполнения витражей. Мозаика из разноцветных элементов наклеивается на стекло-основу, а затем запекается. Получается застывший рельефный узор без металлических швов.</w:t>
            </w:r>
          </w:p>
          <w:p w:rsidR="00074624" w:rsidRPr="00411626" w:rsidRDefault="00074624" w:rsidP="00074624">
            <w:pPr>
              <w:jc w:val="both"/>
              <w:outlineLvl w:val="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 Пескоструйная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 помощью песка со стекла удаляется верхний слой по трафарету: таким образом получается либо матовый узор на глянцевом фоне, либо матовый фон с глянцевым узором. </w:t>
            </w:r>
          </w:p>
          <w:p w:rsidR="00074624" w:rsidRPr="00411626" w:rsidRDefault="00074624" w:rsidP="00074624">
            <w:pPr>
              <w:jc w:val="both"/>
              <w:outlineLvl w:val="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4. Фацетная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Стекло обрабатывают, срезая с него кромку под нужным углом – получившийся объемный узор будет преломлять свет подобно драгоценным камням.</w:t>
            </w:r>
          </w:p>
          <w:p w:rsidR="00074624" w:rsidRPr="00411626" w:rsidRDefault="00074624" w:rsidP="00074624">
            <w:pPr>
              <w:jc w:val="both"/>
              <w:outlineLvl w:val="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5. Комбинированная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Представляет собой витраж, состоящий из элементов разных техник – например, фацетной и тиффани. Таким образом можно добиться интересной игры света или реалистичности изображения, если речь идет, например, о витражной картине.</w:t>
            </w:r>
          </w:p>
          <w:p w:rsidR="00074624" w:rsidRPr="00411626" w:rsidRDefault="00074624" w:rsidP="00074624">
            <w:pPr>
              <w:jc w:val="both"/>
              <w:outlineLvl w:val="2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6. Псевдовитражные техники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Сюда можно отнести расписные, заливные, пленочные и другие витражи. Все они имеют право на существование и могут хорошо смотреться в интерьере. Однако стоит помнить: все, что имеет приставку «псевдо» – это уже не витраж, а имитация. А настоящий витраж – это штучное произведение искусства.</w:t>
            </w:r>
          </w:p>
        </w:tc>
        <w:tc>
          <w:tcPr>
            <w:tcW w:w="832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Слушают учителя.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Записывают конспект для лучшего закрепления информации.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Используют техническое оборудование для работы с виртуальной экскурсией. </w:t>
            </w:r>
          </w:p>
        </w:tc>
        <w:tc>
          <w:tcPr>
            <w:tcW w:w="440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 </w:t>
            </w:r>
          </w:p>
        </w:tc>
        <w:tc>
          <w:tcPr>
            <w:tcW w:w="1076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Компьютер, виртуальная экскурсия 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Индивидуальные компьютеры/ноутбуки/планшеты Контроль учителя, самоконтроль</w:t>
            </w:r>
          </w:p>
        </w:tc>
      </w:tr>
      <w:tr w:rsidR="00074624" w:rsidRPr="00411626" w:rsidTr="00074624">
        <w:trPr>
          <w:trHeight w:val="273"/>
        </w:trPr>
        <w:tc>
          <w:tcPr>
            <w:tcW w:w="304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Закрепление полученных знаний</w:t>
            </w:r>
          </w:p>
        </w:tc>
        <w:tc>
          <w:tcPr>
            <w:tcW w:w="587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Усвоение учащимися нового способа действия.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Организовать самостоятельное выполнение учащимися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разноуровневых заданий.</w:t>
            </w:r>
          </w:p>
        </w:tc>
        <w:tc>
          <w:tcPr>
            <w:tcW w:w="586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Монолог (слово учителя)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Работа с интерактивным оборудованием</w:t>
            </w:r>
          </w:p>
        </w:tc>
        <w:tc>
          <w:tcPr>
            <w:tcW w:w="1174" w:type="pct"/>
          </w:tcPr>
          <w:p w:rsidR="00074624" w:rsidRPr="00411626" w:rsidRDefault="00074624" w:rsidP="00074624">
            <w:pPr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заключение нашего путешествия мы вспомним, что именно сегодня мы изучили. Для этого в конце презентации расположены интерактивные задания. А, так же устно ответим на вопросы:</w:t>
            </w:r>
          </w:p>
          <w:p w:rsidR="00074624" w:rsidRPr="00411626" w:rsidRDefault="00074624" w:rsidP="00074624">
            <w:pPr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Появилось ли у вас желание использовать витраж для оформления всего дома? </w:t>
            </w:r>
          </w:p>
          <w:p w:rsidR="00074624" w:rsidRPr="00411626" w:rsidRDefault="00074624" w:rsidP="00074624">
            <w:pPr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В какой части дома вы хотели бы его расположить?</w:t>
            </w:r>
          </w:p>
          <w:p w:rsidR="00074624" w:rsidRPr="00411626" w:rsidRDefault="00074624" w:rsidP="00074624">
            <w:pPr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Какой техникой был бы исполнен ваш витраж?</w:t>
            </w:r>
          </w:p>
          <w:p w:rsidR="00074624" w:rsidRPr="00411626" w:rsidRDefault="00074624" w:rsidP="00074624">
            <w:pPr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Чем вам понравилась именно эта техника?</w:t>
            </w:r>
          </w:p>
          <w:p w:rsidR="00074624" w:rsidRPr="00411626" w:rsidRDefault="00074624" w:rsidP="00074624">
            <w:pPr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2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 xml:space="preserve">Используют техническое оборудованием для выполнения разноуровневых интерактивных заданий. 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Проводит актуализацию, отвечая на вопросы педагога.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 xml:space="preserve">Ф </w:t>
            </w:r>
          </w:p>
        </w:tc>
        <w:tc>
          <w:tcPr>
            <w:tcW w:w="1076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Компьютер, виртуальная экскурсия </w:t>
            </w:r>
          </w:p>
          <w:p w:rsidR="00457AD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Индивидуальные компьютеры/ноутбуки/планшеты 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Контроль учителя, самоконтроль</w:t>
            </w:r>
          </w:p>
        </w:tc>
      </w:tr>
      <w:tr w:rsidR="00074624" w:rsidRPr="00411626" w:rsidTr="00074624">
        <w:trPr>
          <w:trHeight w:val="273"/>
        </w:trPr>
        <w:tc>
          <w:tcPr>
            <w:tcW w:w="304" w:type="pct"/>
          </w:tcPr>
          <w:p w:rsidR="00074624" w:rsidRPr="00411626" w:rsidRDefault="00074624" w:rsidP="00DC21D3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Заключительный </w:t>
            </w:r>
          </w:p>
        </w:tc>
        <w:tc>
          <w:tcPr>
            <w:tcW w:w="587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Организовать рефлексию деятельности на уроке</w:t>
            </w:r>
          </w:p>
        </w:tc>
        <w:tc>
          <w:tcPr>
            <w:tcW w:w="586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Монолог (слово учителя)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Беседа (диалог)</w:t>
            </w:r>
          </w:p>
        </w:tc>
        <w:tc>
          <w:tcPr>
            <w:tcW w:w="1174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Мы сегодня хорошо пр</w:t>
            </w:r>
            <w:r w:rsidR="00DC21D3"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овели урок, спасибо за внимание. </w:t>
            </w: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Убираем на место технику, и можете быть свободны.</w:t>
            </w:r>
            <w:r w:rsidRPr="00411626">
              <w:rPr>
                <w:rFonts w:ascii="Times New Roman" w:eastAsia="Times New Roman" w:hAnsi="Times New Roman"/>
                <w:color w:val="373737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32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 </w:t>
            </w:r>
          </w:p>
        </w:tc>
        <w:tc>
          <w:tcPr>
            <w:tcW w:w="1076" w:type="pct"/>
          </w:tcPr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</w:t>
            </w:r>
          </w:p>
          <w:p w:rsidR="00074624" w:rsidRPr="00411626" w:rsidRDefault="00074624" w:rsidP="0007462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Контроль учителя</w:t>
            </w:r>
          </w:p>
        </w:tc>
      </w:tr>
    </w:tbl>
    <w:p w:rsidR="00D30B07" w:rsidRDefault="00D30B07" w:rsidP="00FC727B">
      <w:pPr>
        <w:pStyle w:val="2"/>
        <w:jc w:val="center"/>
        <w:rPr>
          <w:rFonts w:ascii="Times New Roman" w:eastAsiaTheme="minorEastAsia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bookmarkStart w:id="8" w:name="_Технологическая_карта_урока_5"/>
      <w:bookmarkEnd w:id="8"/>
      <w:r>
        <w:rPr>
          <w:rFonts w:ascii="Times New Roman" w:eastAsiaTheme="minorEastAsia" w:hAnsi="Times New Roman" w:cs="Times New Roman"/>
          <w:b/>
          <w:color w:val="0D0D0D" w:themeColor="text1" w:themeTint="F2"/>
          <w:sz w:val="24"/>
          <w:szCs w:val="24"/>
          <w:lang w:eastAsia="ru-RU"/>
        </w:rPr>
        <w:br w:type="page"/>
      </w:r>
    </w:p>
    <w:p w:rsidR="00212537" w:rsidRPr="00D30B07" w:rsidRDefault="00F9182B" w:rsidP="00D30B07">
      <w:pPr>
        <w:pStyle w:val="2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411626">
        <w:rPr>
          <w:rFonts w:ascii="Times New Roman" w:eastAsiaTheme="minorEastAsia" w:hAnsi="Times New Roman" w:cs="Times New Roman"/>
          <w:b/>
          <w:color w:val="0D0D0D" w:themeColor="text1" w:themeTint="F2"/>
          <w:sz w:val="24"/>
          <w:szCs w:val="24"/>
          <w:lang w:eastAsia="ru-RU"/>
        </w:rPr>
        <w:lastRenderedPageBreak/>
        <w:t>Т</w:t>
      </w:r>
      <w:r w:rsidR="00456CE0" w:rsidRPr="00411626">
        <w:rPr>
          <w:rFonts w:ascii="Times New Roman" w:eastAsiaTheme="minorEastAsia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ехнологическая карта урока </w:t>
      </w:r>
      <w:r w:rsidR="00FC727B" w:rsidRPr="00411626">
        <w:rPr>
          <w:rFonts w:ascii="Times New Roman" w:eastAsiaTheme="minorEastAsia" w:hAnsi="Times New Roman" w:cs="Times New Roman"/>
          <w:b/>
          <w:color w:val="0D0D0D" w:themeColor="text1" w:themeTint="F2"/>
          <w:sz w:val="24"/>
          <w:szCs w:val="24"/>
          <w:lang w:eastAsia="ru-RU"/>
        </w:rPr>
        <w:t>на тему: «</w:t>
      </w:r>
      <w:r w:rsidR="00FC727B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Символический знак в современной жизни»</w:t>
      </w:r>
    </w:p>
    <w:p w:rsidR="00212537" w:rsidRPr="00411626" w:rsidRDefault="00111218" w:rsidP="0011121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411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 Способствовать освоению учащимися знаний </w:t>
      </w:r>
      <w:r w:rsidR="00212537" w:rsidRPr="00411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символике Российской Федерации, изменении герба при смене правителей, в процессе создания эскиза герба своей семьи/города.</w:t>
      </w:r>
    </w:p>
    <w:p w:rsidR="00111218" w:rsidRPr="00411626" w:rsidRDefault="00111218" w:rsidP="0011121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обеспечение</w:t>
      </w:r>
      <w:r w:rsidRPr="00411626">
        <w:rPr>
          <w:rFonts w:ascii="Times New Roman" w:eastAsia="Times New Roman" w:hAnsi="Times New Roman" w:cs="Times New Roman"/>
          <w:sz w:val="24"/>
          <w:szCs w:val="24"/>
          <w:lang w:eastAsia="ru-RU"/>
        </w:rPr>
        <w:t>: интерактивная доска, раздаточный материал, цветные карандаши, кисти, акварель.</w:t>
      </w:r>
    </w:p>
    <w:p w:rsidR="00111218" w:rsidRPr="00411626" w:rsidRDefault="00111218" w:rsidP="0011121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1"/>
        <w:tblW w:w="0" w:type="auto"/>
        <w:tblInd w:w="704" w:type="dxa"/>
        <w:tblLook w:val="04A0" w:firstRow="1" w:lastRow="0" w:firstColumn="1" w:lastColumn="0" w:noHBand="0" w:noVBand="1"/>
      </w:tblPr>
      <w:tblGrid>
        <w:gridCol w:w="6576"/>
        <w:gridCol w:w="7280"/>
      </w:tblGrid>
      <w:tr w:rsidR="00111218" w:rsidRPr="00411626" w:rsidTr="00EF45BC">
        <w:tc>
          <w:tcPr>
            <w:tcW w:w="6576" w:type="dxa"/>
          </w:tcPr>
          <w:p w:rsidR="00111218" w:rsidRPr="00411626" w:rsidRDefault="00111218" w:rsidP="00EF45BC">
            <w:pPr>
              <w:ind w:left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Задачи:</w:t>
            </w:r>
          </w:p>
        </w:tc>
        <w:tc>
          <w:tcPr>
            <w:tcW w:w="7280" w:type="dxa"/>
          </w:tcPr>
          <w:p w:rsidR="00111218" w:rsidRPr="00411626" w:rsidRDefault="00111218" w:rsidP="00EF45BC">
            <w:pPr>
              <w:ind w:left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Планируемые результаты:</w:t>
            </w:r>
          </w:p>
        </w:tc>
      </w:tr>
      <w:tr w:rsidR="00111218" w:rsidRPr="00411626" w:rsidTr="00EF45BC">
        <w:tc>
          <w:tcPr>
            <w:tcW w:w="6576" w:type="dxa"/>
          </w:tcPr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Дидактические: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обеспечить овладение учащимися знаниями о </w:t>
            </w:r>
            <w:r w:rsidR="00212537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символике Российской Федерации, изменении герба при смене правителей, в процессе создания эскиза герба своей семьи/города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7280" w:type="dxa"/>
          </w:tcPr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Предметные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Владеет знаниями о </w:t>
            </w:r>
            <w:r w:rsidR="00212537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символике Российской Федерации, изменении герба при смене правителей, в процессе создания эскиза герба своей семьи/города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11218" w:rsidRPr="00411626" w:rsidTr="00EF45BC">
        <w:tc>
          <w:tcPr>
            <w:tcW w:w="6576" w:type="dxa"/>
          </w:tcPr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Развивающие: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умение планировать этапы создания эскиза </w:t>
            </w:r>
            <w:r w:rsidR="00212537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герба своей семьи/города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Способствовать развитию умения контролировать качество создания эскиза </w:t>
            </w:r>
            <w:r w:rsidR="00212537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герба своей семьи/города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умение по выполнению кистевого и графического </w:t>
            </w:r>
            <w:r w:rsidR="00212537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 эскиза герба своей семьи/города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1218" w:rsidRPr="00411626" w:rsidRDefault="00111218" w:rsidP="0021253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способность учеников участвовать в диалоге при определении целевых установок и при планировании этапов работы по создания эскиза </w:t>
            </w:r>
            <w:r w:rsidR="00212537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герба своей семьи/города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конструктивно выстраивать общение с учителем и одноклассниками.</w:t>
            </w:r>
          </w:p>
        </w:tc>
        <w:tc>
          <w:tcPr>
            <w:tcW w:w="7280" w:type="dxa"/>
          </w:tcPr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Метапредметные: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Осуществляет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определению цели урока, планированию этапов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создания </w:t>
            </w:r>
            <w:r w:rsidR="00212537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эскиза герба своей семьи/города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Осуществляет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контролю качества выполнения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создания эскиза </w:t>
            </w:r>
            <w:r w:rsidR="00212537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герба своей семьи/города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через оценку и анализ собственной работы и работы одноклассника.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Показывает кистевое и графическое умение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создания эскиза </w:t>
            </w:r>
            <w:r w:rsidR="00212537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герба своей семьи/города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Участвует в диалоге при определении целевых установок и при планировании этапов работы по выполнению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создания эскиза </w:t>
            </w:r>
            <w:r w:rsidR="00212537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герба своей семьи/города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конструктивно выстраивает общение с учителем и одноклассниками.</w:t>
            </w:r>
          </w:p>
        </w:tc>
      </w:tr>
      <w:tr w:rsidR="00111218" w:rsidRPr="00411626" w:rsidTr="00EF45BC">
        <w:tc>
          <w:tcPr>
            <w:tcW w:w="6576" w:type="dxa"/>
          </w:tcPr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Воспитательные: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бережное и уважительное отношение к художественным национальным традициям творчества в </w:t>
            </w:r>
            <w:r w:rsidR="00212537"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области </w:t>
            </w:r>
            <w:r w:rsidR="00212537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символики Российской Федерации, изменении герба при смене правителей, в процессе создания эскиза герба своей семьи/города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80" w:type="dxa"/>
          </w:tcPr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Осознает и демонстрирует понимание ценности бережного и уважительного отношение к художественным национальным традициям творчества в области </w:t>
            </w:r>
            <w:r w:rsidR="00212537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символики Российской Федерации, изменении герба при смене правителей, в процессе создания эскиза герба своей семьи/города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A84069" w:rsidRPr="00411626" w:rsidRDefault="00A84069" w:rsidP="00A84069">
      <w:pPr>
        <w:rPr>
          <w:rFonts w:ascii="Times New Roman" w:hAnsi="Times New Roman" w:cs="Times New Roman"/>
          <w:sz w:val="24"/>
          <w:szCs w:val="24"/>
        </w:rPr>
      </w:pPr>
    </w:p>
    <w:p w:rsidR="00111218" w:rsidRPr="00411626" w:rsidRDefault="00111218" w:rsidP="00A8406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652" w:type="dxa"/>
        <w:tblInd w:w="-118" w:type="dxa"/>
        <w:shd w:val="clear" w:color="auto" w:fill="FFF2CC" w:themeFill="accent4" w:themeFillTint="33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"/>
        <w:gridCol w:w="2313"/>
        <w:gridCol w:w="2410"/>
        <w:gridCol w:w="2126"/>
        <w:gridCol w:w="3685"/>
        <w:gridCol w:w="2171"/>
        <w:gridCol w:w="2600"/>
      </w:tblGrid>
      <w:tr w:rsidR="00A84069" w:rsidRPr="00411626" w:rsidTr="00EF45BC">
        <w:trPr>
          <w:trHeight w:val="2116"/>
        </w:trPr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Этап фрагмента урока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Образовательная задача этапа урока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деятельности учащихся</w:t>
            </w:r>
          </w:p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Методы и приемы работы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учителя по организации деятельности учащихся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Действия учащихся </w:t>
            </w:r>
          </w:p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Дидактические средства, интерактивное оборудование</w:t>
            </w:r>
          </w:p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Формы контроля, взаимоконтроля и самоконтроля</w:t>
            </w:r>
          </w:p>
          <w:p w:rsidR="00A84069" w:rsidRPr="00411626" w:rsidRDefault="00A84069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36B" w:rsidRPr="00411626" w:rsidTr="00EF45BC">
        <w:trPr>
          <w:trHeight w:val="2116"/>
        </w:trPr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EF45BC" w:rsidP="00586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C7536B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учащихся к изучению нового материала.</w:t>
            </w:r>
          </w:p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необходимости получения новых знаний.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EF45BC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Здравствуйте. </w:t>
            </w:r>
          </w:p>
          <w:p w:rsidR="00C7536B" w:rsidRPr="00411626" w:rsidRDefault="00EF45BC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Давайте встанем, поприветствуем друг друга. Разомнём ручки и ножки, и приступим к работе.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C7536B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A37295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Контроль учителя</w:t>
            </w:r>
          </w:p>
        </w:tc>
      </w:tr>
      <w:tr w:rsidR="00C7536B" w:rsidRPr="00411626" w:rsidTr="00EF45BC">
        <w:trPr>
          <w:trHeight w:val="2116"/>
        </w:trPr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EF45BC" w:rsidP="00586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EF45BC" w:rsidP="005865F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Мотивационный момент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применять новые знания в самостоятельной деятельности.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EF45BC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Учитель – рассказывает учащимся о предстоящем путешествии в мир интересных эмблем и гербов.</w:t>
            </w:r>
          </w:p>
          <w:p w:rsidR="00EF45BC" w:rsidRPr="00411626" w:rsidRDefault="00EF45BC" w:rsidP="00EF45B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Как называется государство, в котором мы живем?</w:t>
            </w:r>
          </w:p>
          <w:p w:rsidR="00C7536B" w:rsidRPr="00411626" w:rsidRDefault="00EF45BC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 России, как и у любого государства есть свои символы.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36B" w:rsidRPr="00411626" w:rsidRDefault="00C7536B" w:rsidP="00586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7295" w:rsidRPr="00411626" w:rsidRDefault="00A37295" w:rsidP="00A372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Компьютер, виртуальная экскурсия </w:t>
            </w:r>
          </w:p>
          <w:p w:rsidR="00A37295" w:rsidRPr="00411626" w:rsidRDefault="00A37295" w:rsidP="00A372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Индивидуальные компьютеры/ноутбуки/планшеты </w:t>
            </w:r>
          </w:p>
          <w:p w:rsidR="00C7536B" w:rsidRPr="00411626" w:rsidRDefault="00A37295" w:rsidP="00A3729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Контроль учителя, самоконтроль</w:t>
            </w:r>
          </w:p>
        </w:tc>
      </w:tr>
      <w:tr w:rsidR="00EF45BC" w:rsidRPr="00411626" w:rsidTr="00EF45BC">
        <w:trPr>
          <w:trHeight w:val="2116"/>
        </w:trPr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Изучение нового знания 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03E4D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Подготовка мышления учащихся и организация осознания ими внутренней потребности к построению учебных </w:t>
            </w: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действий и организовать фиксирование каждым из них индивидуального затруднения в пробном действии.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Фронтальная. Словесный – беседа.</w:t>
            </w:r>
          </w:p>
        </w:tc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 сегодняшнем уроке мы будем говорить об одном государственном символе - гербе.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 Как вы думаете, что нам предстоит узнать о гербе?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- В конце урока вы должны будете нарисовать герб нашего города.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Учитель организовывает учащихся по исследованию проблемной ситуации.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-Где можно встретить изображение герба?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Герб может быть и у города, края, школы, семьи, у профессии и т.д. (показ слайдов) Эти символы рассказывают нам о природе родного края, о его истории, о труде людей, живущих в </w:t>
            </w:r>
            <w:proofErr w:type="gramStart"/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нем.</w:t>
            </w:r>
            <w:proofErr w:type="gramEnd"/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Существует наука, которая называется геральдика (слово на доске). Она изучает гербы и эмблемы, историю их возникновения и развития, а также определяет правила, по которым их создают. Любой герб или эмблема состоят из нескольких частей. Давайте рассмотрим герб России (показ слайдов)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-Какие части можно выделить в гербе?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Можно выделить 4 части: щит красного цвета, изображение золотого двуглавого орла, красный щит на груди орла, изображение всадника на </w:t>
            </w: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серебряном коне, поражающего копьем дракона.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-Как вы думаете, почему эта часть герба называется щитом?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Давайте сделаем небольшой экскурс в историю и послушаем сообщение о происхождении слова «герб».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Учитель показывает иллюстративный материал- таблицу с изображением рыцарей и различных форм гербов.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-Изображение людей, животных, растений, предметов играют важную роль в символике гербов: Лев-символ храбрости, орел- символ власти и силы, медведь- символ мудрости, голубь- символ мира и чистоты, пчела- символ трудолюбия, дуб- символ стойкости и т.д.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Какой же символ у нашей страны?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Верно, двуглавый орёл. 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Двуглавый орёл появился ещё в 15 веке во время правления Ивана 4 (Грозного).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7295" w:rsidRPr="00411626" w:rsidRDefault="00A37295" w:rsidP="00A372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Компьютер, виртуальная экскурсия </w:t>
            </w:r>
          </w:p>
          <w:p w:rsidR="00A37295" w:rsidRPr="00411626" w:rsidRDefault="00A37295" w:rsidP="00A372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Индивидуальные компьютеры/ноутбуки/планшеты </w:t>
            </w:r>
          </w:p>
          <w:p w:rsidR="00EF45BC" w:rsidRPr="00411626" w:rsidRDefault="00A37295" w:rsidP="00A3729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Контроль учителя, самоконтроль</w:t>
            </w:r>
          </w:p>
        </w:tc>
      </w:tr>
      <w:tr w:rsidR="00EF45BC" w:rsidRPr="00411626" w:rsidTr="00EF45BC">
        <w:trPr>
          <w:trHeight w:val="2116"/>
        </w:trPr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F45BC" w:rsidRPr="00411626" w:rsidTr="00EF45BC">
        <w:trPr>
          <w:trHeight w:val="2116"/>
        </w:trPr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03E4D" w:rsidP="00EF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Творческая практическая деятельность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E4D" w:rsidRPr="00411626" w:rsidRDefault="00E03E4D" w:rsidP="00E03E4D">
            <w:pPr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Построение учащимися нового способа действий и формирование умений его применять как при решении задачи, вызвавшей затруднение.</w:t>
            </w:r>
          </w:p>
          <w:p w:rsidR="00E03E4D" w:rsidRPr="00411626" w:rsidRDefault="00E03E4D" w:rsidP="00E03E4D">
            <w:pPr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Усвоение учащимися нового способа действия.</w:t>
            </w:r>
          </w:p>
          <w:p w:rsidR="00EF45BC" w:rsidRPr="00411626" w:rsidRDefault="00E03E4D" w:rsidP="00E03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Организовать самостоятельное выполнение учащимися разноуровневых заданий.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Перед выполнением практического задания учитель показывает учащимся герб города Находки, рассказывает историю создания </w:t>
            </w:r>
            <w:proofErr w:type="gramStart"/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герба .</w:t>
            </w:r>
            <w:proofErr w:type="gramEnd"/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Учитель организовывает деятельность по применению новых знаний.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 сейчас я предлагаю вам нарисовать герб нашего города, который будет оформлен в кабинете на </w:t>
            </w:r>
            <w:proofErr w:type="gramStart"/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стенде..</w:t>
            </w:r>
            <w:proofErr w:type="gramEnd"/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Далее идет обсуждение, какие цветовые особенности города мы видим на гербе, какой формы выбрать щит, что изображено на нем.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Во время практической работы учитель делает целевые обходы.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7295" w:rsidRPr="00411626" w:rsidRDefault="00A37295" w:rsidP="00A372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Компьютер, виртуальная экскурсия </w:t>
            </w:r>
          </w:p>
          <w:p w:rsidR="00A37295" w:rsidRPr="00411626" w:rsidRDefault="00A37295" w:rsidP="00A372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Индивидуальные компьютеры/ноутбуки/планшеты </w:t>
            </w:r>
          </w:p>
          <w:p w:rsidR="00EF45BC" w:rsidRPr="00411626" w:rsidRDefault="00A37295" w:rsidP="00A3729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Контроль учителя, самоконтроль</w:t>
            </w:r>
          </w:p>
        </w:tc>
      </w:tr>
      <w:tr w:rsidR="00EF45BC" w:rsidRPr="00411626" w:rsidTr="00EF45BC">
        <w:trPr>
          <w:trHeight w:val="2116"/>
        </w:trPr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03E4D" w:rsidP="00EF4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Рефлексия деятельности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03E4D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Организовать рефлексию деятельности на уроке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Учитель организовывает рефлексию.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-Я знаю…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-Я понимаю…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-Для меня было открытием…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-У меня получилось…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-Мне понравилось…</w:t>
            </w:r>
          </w:p>
          <w:p w:rsidR="00EF45BC" w:rsidRPr="00411626" w:rsidRDefault="00EF45BC" w:rsidP="00EF45B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Учитель показывает наиболее удачные рисунки эмблемы города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45BC" w:rsidRPr="00411626" w:rsidRDefault="00EF45BC" w:rsidP="00EF4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7295" w:rsidRPr="00411626" w:rsidRDefault="00A37295" w:rsidP="00A372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Компьютер, виртуальная экскурсия </w:t>
            </w:r>
          </w:p>
          <w:p w:rsidR="00A37295" w:rsidRPr="00411626" w:rsidRDefault="00A37295" w:rsidP="00A372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Индивидуальные компьютеры/ноутбуки/планшеты </w:t>
            </w:r>
          </w:p>
          <w:p w:rsidR="00EF45BC" w:rsidRPr="00411626" w:rsidRDefault="00A37295" w:rsidP="00A3729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Контроль учителя, самоконтроль</w:t>
            </w:r>
          </w:p>
        </w:tc>
      </w:tr>
    </w:tbl>
    <w:p w:rsidR="00FC727B" w:rsidRPr="00411626" w:rsidRDefault="00FC727B" w:rsidP="00FC727B">
      <w:pPr>
        <w:rPr>
          <w:rFonts w:ascii="Times New Roman" w:hAnsi="Times New Roman" w:cs="Times New Roman"/>
          <w:sz w:val="24"/>
          <w:szCs w:val="24"/>
        </w:rPr>
      </w:pPr>
    </w:p>
    <w:p w:rsidR="00074624" w:rsidRDefault="00456CE0" w:rsidP="00D30B07">
      <w:pPr>
        <w:pStyle w:val="2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9" w:name="_Технологическая_карта_урока_6"/>
      <w:bookmarkStart w:id="10" w:name="_GoBack"/>
      <w:bookmarkEnd w:id="9"/>
      <w:bookmarkEnd w:id="10"/>
      <w:r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Технологическая карта урока </w:t>
      </w:r>
      <w:r w:rsidR="00505DD2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по теме</w:t>
      </w:r>
      <w:r w:rsidR="00A84069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FC727B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2E1E44" w:rsidRPr="0041162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Декор современных улиц и помещений»</w:t>
      </w:r>
    </w:p>
    <w:p w:rsidR="00D30B07" w:rsidRPr="00D30B07" w:rsidRDefault="00D30B07" w:rsidP="00D30B07"/>
    <w:p w:rsidR="00111218" w:rsidRPr="00411626" w:rsidRDefault="00111218" w:rsidP="0011121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411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 Способствовать освоению </w:t>
      </w:r>
      <w:r w:rsidR="00846B36" w:rsidRPr="004116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учащимися знаний о современном декоре улиц, о граффити, исполнителях и их техниках изображения граффити, в процессе создания эскизов граффити для украшения улиц своего города.</w:t>
      </w:r>
    </w:p>
    <w:p w:rsidR="00111218" w:rsidRPr="00411626" w:rsidRDefault="00111218" w:rsidP="0011121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обеспечение</w:t>
      </w:r>
      <w:r w:rsidRPr="00411626">
        <w:rPr>
          <w:rFonts w:ascii="Times New Roman" w:eastAsia="Times New Roman" w:hAnsi="Times New Roman" w:cs="Times New Roman"/>
          <w:sz w:val="24"/>
          <w:szCs w:val="24"/>
          <w:lang w:eastAsia="ru-RU"/>
        </w:rPr>
        <w:t>: интерактивная доска, раздаточный материал, цветные карандаши, кисти, акварель.</w:t>
      </w:r>
    </w:p>
    <w:p w:rsidR="00111218" w:rsidRPr="00411626" w:rsidRDefault="00111218" w:rsidP="0011121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1"/>
        <w:tblW w:w="0" w:type="auto"/>
        <w:tblInd w:w="704" w:type="dxa"/>
        <w:tblLook w:val="04A0" w:firstRow="1" w:lastRow="0" w:firstColumn="1" w:lastColumn="0" w:noHBand="0" w:noVBand="1"/>
      </w:tblPr>
      <w:tblGrid>
        <w:gridCol w:w="6576"/>
        <w:gridCol w:w="7280"/>
      </w:tblGrid>
      <w:tr w:rsidR="00111218" w:rsidRPr="00411626" w:rsidTr="00EF45BC">
        <w:tc>
          <w:tcPr>
            <w:tcW w:w="6576" w:type="dxa"/>
          </w:tcPr>
          <w:p w:rsidR="00111218" w:rsidRPr="00411626" w:rsidRDefault="00111218" w:rsidP="00EF45BC">
            <w:pPr>
              <w:ind w:left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Задачи:</w:t>
            </w:r>
          </w:p>
        </w:tc>
        <w:tc>
          <w:tcPr>
            <w:tcW w:w="7280" w:type="dxa"/>
          </w:tcPr>
          <w:p w:rsidR="00111218" w:rsidRPr="00411626" w:rsidRDefault="00111218" w:rsidP="00EF45BC">
            <w:pPr>
              <w:ind w:left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Планируемые результаты:</w:t>
            </w:r>
          </w:p>
        </w:tc>
      </w:tr>
      <w:tr w:rsidR="00111218" w:rsidRPr="00411626" w:rsidTr="00EF45BC">
        <w:tc>
          <w:tcPr>
            <w:tcW w:w="6576" w:type="dxa"/>
          </w:tcPr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Дидактические: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обеспечить овладение учащимися знаниями о </w:t>
            </w:r>
            <w:r w:rsidR="002C33CC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современном декоре улиц, о граффити, исполнителях и их техниках изображения граффити, в процессе создания эскизов граффити для украшения улиц своего 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7280" w:type="dxa"/>
          </w:tcPr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Предметные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Владеет знаниями о </w:t>
            </w:r>
            <w:r w:rsidR="002C33CC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современном декоре улиц, о граффити, исполнителях и их техниках изображения граффити, в процессе создания эскизов граффити для украшения улиц своего 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11218" w:rsidRPr="00411626" w:rsidTr="00EF45BC">
        <w:tc>
          <w:tcPr>
            <w:tcW w:w="6576" w:type="dxa"/>
          </w:tcPr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Развивающие: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умение планировать этапы </w:t>
            </w:r>
            <w:r w:rsidR="002C33CC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 эскизов граффити для украшения улиц своего 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Способствовать развитию умения контролировать качество создания </w:t>
            </w:r>
            <w:r w:rsidR="002C33CC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эскизов граффити для украшения улиц своего 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через оценку и анализ собственной работы и работы одноклассника;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умение по выполнению кистевого и графического </w:t>
            </w:r>
            <w:r w:rsidR="002C33CC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 эскизов граффити для украшения улиц своего 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1218" w:rsidRPr="00411626" w:rsidRDefault="00111218" w:rsidP="002C33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Совершенствовать способность учеников участвовать в диалоге при определении целевых установок и при планировании этапов работы по </w:t>
            </w:r>
            <w:r w:rsidR="002C33CC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 эскизов граффити для украшения улиц своего город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конструктивно выстраивать общение с учителем и одноклассниками.</w:t>
            </w:r>
          </w:p>
        </w:tc>
        <w:tc>
          <w:tcPr>
            <w:tcW w:w="7280" w:type="dxa"/>
          </w:tcPr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Метапредметные: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Осуществляет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определению цели урока, планированию этапов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создания </w:t>
            </w:r>
            <w:r w:rsidR="002C33CC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эскизов граффити для украшения улиц своего города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Осуществляет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контролю качества выполнения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создания </w:t>
            </w:r>
            <w:r w:rsidR="002C33CC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эскизов граффити для украшения улиц своего города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Показывает кистевое и графическое умение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создания </w:t>
            </w:r>
            <w:r w:rsidR="002C33CC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эскизов граффити для украшения улиц своего 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111218" w:rsidRPr="00411626" w:rsidRDefault="00111218" w:rsidP="002C33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Участвует в диалоге при определении целевых установок и при планировании этапов работы по выполнению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создания </w:t>
            </w:r>
            <w:r w:rsidR="002C33CC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эскизов граффити для украшения улиц своего города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конструктивно выстраивает общение с учителем и одноклассниками.</w:t>
            </w:r>
          </w:p>
        </w:tc>
      </w:tr>
      <w:tr w:rsidR="00111218" w:rsidRPr="00411626" w:rsidTr="00EF45BC">
        <w:tc>
          <w:tcPr>
            <w:tcW w:w="6576" w:type="dxa"/>
          </w:tcPr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Воспитательные: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Воспитывать бережное и уважительное отношение к художественным национальным традициям творчества в области </w:t>
            </w:r>
            <w:r w:rsidR="002C33CC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современного декора улиц, о граффити, исполнителях и их техниках изображения граффити, в процессе создания эскизов граффити для украшения улиц своего 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80" w:type="dxa"/>
          </w:tcPr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</w:p>
          <w:p w:rsidR="00111218" w:rsidRPr="00411626" w:rsidRDefault="00111218" w:rsidP="00EF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Осознает и демонстрирует понимание ценности бережного и уважительного отношение к художественным национальным традициям творчества в области </w:t>
            </w:r>
            <w:r w:rsidR="002C33CC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современного декора улиц, о граффити, исполнителях и их техниках изображения граффити, в процессе создания эскизов граффити для украшения улиц своего города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FC727B" w:rsidRPr="00411626" w:rsidRDefault="00FC727B" w:rsidP="00FC727B">
      <w:pPr>
        <w:rPr>
          <w:rFonts w:ascii="Times New Roman" w:hAnsi="Times New Roman" w:cs="Times New Roman"/>
          <w:sz w:val="24"/>
          <w:szCs w:val="24"/>
        </w:rPr>
      </w:pPr>
    </w:p>
    <w:p w:rsidR="00846B36" w:rsidRPr="00411626" w:rsidRDefault="00846B36" w:rsidP="00FC727B">
      <w:pPr>
        <w:rPr>
          <w:rFonts w:ascii="Times New Roman" w:hAnsi="Times New Roman" w:cs="Times New Roman"/>
          <w:sz w:val="24"/>
          <w:szCs w:val="24"/>
        </w:rPr>
      </w:pPr>
    </w:p>
    <w:p w:rsidR="002E1E44" w:rsidRPr="00411626" w:rsidRDefault="002E1E44" w:rsidP="006A7F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069" w:rsidRPr="00411626" w:rsidRDefault="006A7F38" w:rsidP="006A7F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1626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tbl>
      <w:tblPr>
        <w:tblW w:w="14550" w:type="dxa"/>
        <w:shd w:val="clear" w:color="auto" w:fill="FFF2CC" w:themeFill="accent4" w:themeFillTint="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3"/>
        <w:gridCol w:w="2244"/>
        <w:gridCol w:w="2244"/>
        <w:gridCol w:w="3832"/>
        <w:gridCol w:w="2305"/>
        <w:gridCol w:w="1622"/>
      </w:tblGrid>
      <w:tr w:rsidR="006A7F38" w:rsidRPr="00411626" w:rsidTr="006A7F38">
        <w:trPr>
          <w:trHeight w:val="700"/>
        </w:trPr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7F38" w:rsidRPr="00411626" w:rsidRDefault="006A7F38" w:rsidP="002E1E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Этап фрагмента урока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6A7F38" w:rsidP="006A7F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Образовательная задача этапа урока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6A7F38" w:rsidP="006A7F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деятельности учащихся</w:t>
            </w:r>
          </w:p>
          <w:p w:rsidR="006A7F38" w:rsidRPr="00411626" w:rsidRDefault="006A7F38" w:rsidP="006A7F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Методы и приемы работы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7F38" w:rsidRPr="00411626" w:rsidRDefault="006A7F38" w:rsidP="006A7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учителя по организации деятельности учащихся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6A7F38" w:rsidP="006A7F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Действия учащихся </w:t>
            </w:r>
          </w:p>
          <w:p w:rsidR="006A7F38" w:rsidRPr="00411626" w:rsidRDefault="006A7F38" w:rsidP="006A7F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6A7F38" w:rsidP="006A7F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A7F38" w:rsidRPr="00411626" w:rsidTr="006A7F38">
        <w:trPr>
          <w:trHeight w:val="1140"/>
        </w:trPr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Организационный момент (1 минута)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учащихся к изучению нового материала.</w:t>
            </w:r>
          </w:p>
          <w:p w:rsidR="006A7F38" w:rsidRPr="00411626" w:rsidRDefault="00C7536B" w:rsidP="00C75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необходимости получения новых знаний.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457AD4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Приветствие.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Проверка готовности к уроку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6A7F38" w:rsidP="002E1E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457AD4" w:rsidP="002E1E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учителя </w:t>
            </w:r>
          </w:p>
        </w:tc>
      </w:tr>
      <w:tr w:rsidR="006A7F38" w:rsidRPr="00411626" w:rsidTr="006A7F38">
        <w:trPr>
          <w:trHeight w:val="840"/>
        </w:trPr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Введение в тему урока. Целеполагание. (10 мин)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C7536B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применять новые знания в самостоятельной деятельности.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457AD4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В: Что такое декор как вы думаете?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О: Под декором понимают совокупность элементов, составляющих внешнее оформление архитектурного сооружения, его интерьеров, а также предметов быта, изделий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декоративно-прикладного искусства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Посмотрите на эти 2 фото улиц. Чем они отличаются?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О: На первом фото улица пустая не украшенная. А на втором украшена.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взглянуть на улицы городов, полные мчащихся машин, спешащих, то понимаешь, что в жизни горожан существуют особый мир-мир улицы, или, иначе, городская среда. Это среда, помимо зданий полна различных объектов дизайна. Именно городской дизайн призван сделать мир улицы удобным для людей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6A7F38" w:rsidP="002E1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6A7F38" w:rsidP="002E1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7F38" w:rsidRPr="00411626" w:rsidTr="006A7F38">
        <w:trPr>
          <w:trHeight w:val="982"/>
        </w:trPr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7F38" w:rsidRPr="00411626" w:rsidRDefault="00457AD4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3) Изучение </w:t>
            </w:r>
            <w:r w:rsidR="006A7F38"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новых знаний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(20 мин)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Поощрение стремления ученика находить свой способ решения задачи, анализировать его у других</w:t>
            </w:r>
          </w:p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задания по выбору</w:t>
            </w:r>
          </w:p>
          <w:p w:rsidR="006A7F38" w:rsidRPr="00411626" w:rsidRDefault="00C7536B" w:rsidP="00C75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педагогических ситуаций на уроке, позволяющих каждому ученику проявлять инициативу, самостоятельность, создание обстановки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естественного самовыражения.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457AD4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Фронтальная. Словесный – беседа.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Современный город представляет собой живой организм. Он постоянно находится в процессе движения, обновления, развития. всего облика современного города – это сочетание прошлого и настоящего. Смешение разных архитектурных стилей в городе – не редкость.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- архитектурная среда, синтез архитектуры, природа и искусство, в котором проходит наша жизнь, где состояние человека зависит непосредственно от окружающего мира, равно как и состояние мира зависит от человека.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Искусство идет в ногу со временем, оно является отражением быта и культуры человечества в тот или иной период. Современное декоративно-прикладное искусство находится в постоянном развитии, оно сохраняет традиции и надежно взаимодействует с природными ресурсами и технологиями. Он настолько же самостоятелен, как и любой другой вид искусства и может органично вписываться, растворяясь в захвате архитектурной среды, а может стать неким контрастным применением, который разряжает официальную строгость и парадность офисных зданий и небоскребов.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Граффити — это искусство уличной живописи. Яркие стилизованные надписи и картины наносятся краской в баллончиках, чернилами или акриловыми составами и могут быть арт-объектами, которые несут в себе определенный посыл.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рассмотрим искусство одних из лучших граффитистов России.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Анатолий Акуэ (AKUE</w:t>
            </w:r>
            <w:proofErr w:type="gramStart"/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1 )</w:t>
            </w:r>
            <w:proofErr w:type="gramEnd"/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 свой художественный путь с граффити и уличного искусства в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конце 1990-х годов. Последние 5 лет он сосредоточился на своей студийной работе, пытаясь найти способы сочетать абстрактную живопись с влиянием буддийской философии и символизма.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Марат 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Morik</w:t>
            </w:r>
            <w:proofErr w:type="spellEnd"/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Данильян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Марат 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Данилян</w:t>
            </w:r>
            <w:proofErr w:type="spellEnd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уличный художник, графический дизайнер и иллюстратор из России. Он пошел в художественную школу, но затем получил степень по филологии и экономике в Новосибирском государственном университете. С появлением Интернета в конце 90-х 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Морик</w:t>
            </w:r>
            <w:proofErr w:type="spellEnd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развил страсть к граффити через культуру хип-хопа. Он развивал собственный уникальный стиль и любовь к экспериментам с формами букв.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Андрей «Абер» Бергер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Андрей Бергер родился в Сибири в 1986 году, но сейчас живет в Москве. В 1999 году он открыл уличное искусство через культуру хип-хопа. Андрей продвигает свои идеи с помощью множества средств: от перформанса, скульптуры, росписи, граффити и инсталляции до живописи и графики.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Миша Мост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Миша – художник и писатель граффити из Москвы, который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начал рисовать в 1997 году, на заре российского движения стрит-арта. Свою художественную карьеру он начал со своего первого шоу в 2006 году.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Кирилл КТО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Кирилл Лебедев (КТО) является культовой фигурой московской субкультуры уличного искусства, внеся огромный вклад не только благодаря своей разнообразной работе художника, но и как один из немногих теоретиков и кураторов уличного искусства.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Petro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 Герасименко (Петр) родился в Жуковском в 1984 году и является членом экипажа под названием Эстетика. Он рисовал на стенах более десяти лет и, развивая свой стиль, прошел через множество различных этапов, чтобы стать одним из самых выдающихся и уважаемых художников на российской граффити-сцене.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Паша WAIS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Авторские проекты Паши WAIS включают в себя трехмерную письменность и геометрическую графику. Его работы отличаются стильным оформлением со сложными цветовыми композициями.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Дмитрий 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Аске</w:t>
            </w:r>
            <w:proofErr w:type="spellEnd"/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Дмитрий 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Аске</w:t>
            </w:r>
            <w:proofErr w:type="spellEnd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разносторонний художник из Москвы. Свою художественную карьеру он начал в 2000 году как автор граффити, а затем перешел к графическому дизайну, типографии, иллюстрации, фрескам и современному искусству.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Алексей Лука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 Лука родился в 1983 году. Окончил Московский архитектурный институт в 2006 году, живет и работает в Москве.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Виталий Царенков 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aka</w:t>
            </w:r>
            <w:proofErr w:type="spellEnd"/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SY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Виталий Царенков (SY) родился в 1987 году и живет, и работает в Санкт-Петербурге. Имея большой опыт работы в уличном искусстве, он занимается созданием крупномасштабных картин, росписей и скульптур.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Макс “Max13” Торопов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 «Тринадцать» живет в Иваново. Он рисует не только на стенах, но и производит футболки с графикой и другими товарами.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Mednoy</w:t>
            </w:r>
            <w:proofErr w:type="spellEnd"/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Медной – художник граффити и стрит-арта из Москвы.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Иван 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Ninety</w:t>
            </w:r>
            <w:proofErr w:type="spellEnd"/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Иван родился в Протвино. Первоначально он интересовался уличным искусством и постепенно развивал свой интерес к широкоформатной </w:t>
            </w: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живописи, коллажу, скульптуре и фотографии.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его работах можно увидеть сочетание геометрической абстракции и фигуративного реализма. Чаще всего он использует технику коллаж.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Никита 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Nomerz</w:t>
            </w:r>
            <w:proofErr w:type="spellEnd"/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Никита 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Nomerz</w:t>
            </w:r>
            <w:proofErr w:type="spellEnd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живет в Нижнем Новгороде. СМИ начали писать об этом молодом художнике, увидев только две его фрески в 2011 году.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Юлия 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Ванифатиева</w:t>
            </w:r>
            <w:proofErr w:type="spellEnd"/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Юлия 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Ванифатиева</w:t>
            </w:r>
            <w:proofErr w:type="spellEnd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Hoolya</w:t>
            </w:r>
            <w:proofErr w:type="spellEnd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– русская уличная художница, известная по тегу #</w:t>
            </w:r>
            <w:proofErr w:type="spellStart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PinkPower</w:t>
            </w:r>
            <w:proofErr w:type="spellEnd"/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Антония Лев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Антония Лев – уличная художница, иллюстратор и графический дизайнер из Москвы.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Она создает городские фрески уже 2 года. Ее искусство вдохновлено феминизмом, эстетикой цифровой векторной графики, комиксами и искусством Анри Матисса.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6A7F38" w:rsidP="002E1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виртуальная экскурсия.</w:t>
            </w:r>
          </w:p>
          <w:p w:rsidR="00457AD4" w:rsidRPr="00411626" w:rsidRDefault="00457AD4" w:rsidP="00457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учителя.</w:t>
            </w:r>
          </w:p>
          <w:p w:rsidR="006A7F38" w:rsidRPr="00411626" w:rsidRDefault="00457AD4" w:rsidP="00457AD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Самоконтроль.</w:t>
            </w:r>
          </w:p>
        </w:tc>
      </w:tr>
      <w:tr w:rsidR="006A7F38" w:rsidRPr="00411626" w:rsidTr="006A7F38">
        <w:trPr>
          <w:trHeight w:val="974"/>
        </w:trPr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4) Закрепление новых знаний. Практическая работа</w:t>
            </w:r>
          </w:p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 мин)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Поощрение стремления ученика находить свой способ решения задачи, анализировать его у других</w:t>
            </w:r>
          </w:p>
          <w:p w:rsidR="00C7536B" w:rsidRPr="00411626" w:rsidRDefault="00C7536B" w:rsidP="00C7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задания по выбору</w:t>
            </w:r>
          </w:p>
          <w:p w:rsidR="006A7F38" w:rsidRPr="00411626" w:rsidRDefault="00C7536B" w:rsidP="00C75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педагогических </w:t>
            </w: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ситуаций на уроке, позволяющих каждому ученику проявлять инициативу, самостоятельность, создание обстановки для естественного самовыражения.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457AD4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Фронтальная. Словесный – беседа.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вместе подумаем, как мы можем украсить наш город ещё больше и выполним эскиз росписи стены.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6A7F38" w:rsidP="002E1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457AD4" w:rsidP="002E1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457AD4" w:rsidRPr="00411626" w:rsidRDefault="00457AD4" w:rsidP="002E1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учителя.</w:t>
            </w:r>
          </w:p>
        </w:tc>
      </w:tr>
      <w:tr w:rsidR="006A7F38" w:rsidRPr="00411626" w:rsidTr="006A7F38">
        <w:trPr>
          <w:trHeight w:val="974"/>
        </w:trPr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 Подведение итогов Рефлексия (6 мин)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C7536B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в форме «вопрос-ответ»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457AD4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Фронтальная. Словесный – беседа.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7F38" w:rsidRPr="00411626" w:rsidRDefault="006A7F38" w:rsidP="0021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посмотрим, как вы выполнили роспись для стены. Вы большие молодцы, с вашими идеями я уверена наш город станет ещё красивее.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6A7F38" w:rsidP="002E1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6A7F38" w:rsidRPr="00411626" w:rsidRDefault="00457AD4" w:rsidP="002E1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  <w:p w:rsidR="00457AD4" w:rsidRPr="00411626" w:rsidRDefault="00457AD4" w:rsidP="002E1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учителя.</w:t>
            </w:r>
          </w:p>
        </w:tc>
      </w:tr>
    </w:tbl>
    <w:p w:rsidR="00D30B07" w:rsidRDefault="00D30B07" w:rsidP="00411626">
      <w:pPr>
        <w:pStyle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br w:type="page"/>
      </w:r>
    </w:p>
    <w:p w:rsidR="006C02FF" w:rsidRDefault="006C02FF" w:rsidP="006C02FF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bookmarkStart w:id="11" w:name="_Список_используемой_литературы"/>
      <w:bookmarkEnd w:id="11"/>
      <w:r w:rsidRPr="006C02FF"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>Список используемой литературы</w:t>
      </w:r>
    </w:p>
    <w:p w:rsidR="006C02FF" w:rsidRPr="006C02FF" w:rsidRDefault="006C02FF" w:rsidP="006C02FF">
      <w:pPr>
        <w:spacing w:after="0" w:line="360" w:lineRule="auto"/>
      </w:pPr>
    </w:p>
    <w:p w:rsidR="006C02FF" w:rsidRPr="006C02FF" w:rsidRDefault="006C02FF" w:rsidP="006C02FF">
      <w:pPr>
        <w:pStyle w:val="2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C02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Платунова Е. В. Виртуальные экскурсии как средство формирования познавательных </w:t>
      </w:r>
      <w:proofErr w:type="gramStart"/>
      <w:r w:rsidRPr="006C02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универсальных учебных действий</w:t>
      </w:r>
      <w:proofErr w:type="gramEnd"/>
      <w:r w:rsidRPr="006C02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обучающихся // Молодой ученый. 2017. № 14 (148). С. 645-647. — URL: https://moluch.ru/archive/148/41549/ (дата обращения: 09.05.2022).</w:t>
      </w:r>
    </w:p>
    <w:p w:rsidR="006C02FF" w:rsidRPr="006C02FF" w:rsidRDefault="006C02FF" w:rsidP="006C02FF">
      <w:pPr>
        <w:pStyle w:val="2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6C02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Подласый</w:t>
      </w:r>
      <w:proofErr w:type="spellEnd"/>
      <w:r w:rsidRPr="006C02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И.П. Педагогика: 100 вопросов - 100 ответов: </w:t>
      </w:r>
      <w:proofErr w:type="gramStart"/>
      <w:r w:rsidRPr="006C02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Учебное  пособие</w:t>
      </w:r>
      <w:proofErr w:type="gramEnd"/>
      <w:r w:rsidRPr="006C02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  <w:proofErr w:type="gramStart"/>
      <w:r w:rsidRPr="006C02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М. :</w:t>
      </w:r>
      <w:proofErr w:type="gramEnd"/>
      <w:r w:rsidRPr="006C02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ВЛАДОС-ПРЕСС, 2004. - 365 с.</w:t>
      </w:r>
    </w:p>
    <w:p w:rsidR="006C02FF" w:rsidRDefault="006C02FF" w:rsidP="006C02FF">
      <w:pPr>
        <w:pStyle w:val="2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6C02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Пологрудова</w:t>
      </w:r>
      <w:proofErr w:type="spellEnd"/>
      <w:r w:rsidRPr="006C02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И. С. Теоретические подходы к изучению «познавательного интереса» в психолого-педагогической литературе // Молодой ученый. 2012. №4. С. 366-367.</w:t>
      </w:r>
    </w:p>
    <w:p w:rsidR="006C02FF" w:rsidRPr="006C02FF" w:rsidRDefault="006C02FF" w:rsidP="006C02FF">
      <w:pPr>
        <w:numPr>
          <w:ilvl w:val="0"/>
          <w:numId w:val="5"/>
        </w:numPr>
        <w:tabs>
          <w:tab w:val="left" w:pos="993"/>
          <w:tab w:val="left" w:pos="113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2FF">
        <w:rPr>
          <w:rFonts w:ascii="Times New Roman" w:eastAsia="Calibri" w:hAnsi="Times New Roman" w:cs="Times New Roman"/>
          <w:sz w:val="28"/>
          <w:szCs w:val="28"/>
        </w:rPr>
        <w:t xml:space="preserve">Тельнова Ж.Н. Развитие познавательной активности детей старшего дошкольного и младшего школьного возраста в разных формах и методах </w:t>
      </w:r>
      <w:proofErr w:type="gramStart"/>
      <w:r w:rsidRPr="006C02FF">
        <w:rPr>
          <w:rFonts w:ascii="Times New Roman" w:eastAsia="Calibri" w:hAnsi="Times New Roman" w:cs="Times New Roman"/>
          <w:sz w:val="28"/>
          <w:szCs w:val="28"/>
        </w:rPr>
        <w:t xml:space="preserve">обучения:  </w:t>
      </w:r>
      <w:proofErr w:type="spellStart"/>
      <w:r w:rsidRPr="006C02FF">
        <w:rPr>
          <w:rFonts w:ascii="Times New Roman" w:eastAsia="Calibri" w:hAnsi="Times New Roman" w:cs="Times New Roman"/>
          <w:sz w:val="28"/>
          <w:szCs w:val="28"/>
        </w:rPr>
        <w:t>Дис</w:t>
      </w:r>
      <w:proofErr w:type="spellEnd"/>
      <w:proofErr w:type="gramEnd"/>
      <w:r w:rsidRPr="006C02FF">
        <w:rPr>
          <w:rFonts w:ascii="Times New Roman" w:eastAsia="Calibri" w:hAnsi="Times New Roman" w:cs="Times New Roman"/>
          <w:sz w:val="28"/>
          <w:szCs w:val="28"/>
        </w:rPr>
        <w:t>. ... канд. пед. наук. -  Омск, 1997. - 171 c.</w:t>
      </w:r>
    </w:p>
    <w:p w:rsidR="006C02FF" w:rsidRDefault="006C02FF" w:rsidP="006C02FF">
      <w:pPr>
        <w:numPr>
          <w:ilvl w:val="0"/>
          <w:numId w:val="5"/>
        </w:numPr>
        <w:tabs>
          <w:tab w:val="left" w:pos="993"/>
          <w:tab w:val="left" w:pos="113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2FF">
        <w:rPr>
          <w:rFonts w:ascii="Times New Roman" w:eastAsia="Calibri" w:hAnsi="Times New Roman" w:cs="Times New Roman"/>
          <w:sz w:val="28"/>
          <w:szCs w:val="28"/>
        </w:rPr>
        <w:t>Щукина Г.И. Педагогические проблемы формирования познавательных интересов учащихся. - М.: Педагогика, 1988. – 203с.</w:t>
      </w:r>
    </w:p>
    <w:p w:rsidR="006C02FF" w:rsidRPr="006C02FF" w:rsidRDefault="006C02FF" w:rsidP="006C02FF">
      <w:pPr>
        <w:numPr>
          <w:ilvl w:val="0"/>
          <w:numId w:val="5"/>
        </w:numPr>
        <w:tabs>
          <w:tab w:val="left" w:pos="993"/>
          <w:tab w:val="left" w:pos="113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2FF">
        <w:rPr>
          <w:rFonts w:ascii="Times New Roman" w:eastAsia="Calibri" w:hAnsi="Times New Roman" w:cs="Times New Roman"/>
          <w:sz w:val="28"/>
          <w:szCs w:val="28"/>
        </w:rPr>
        <w:t xml:space="preserve">Психология: Учебник / Под ред. </w:t>
      </w:r>
      <w:proofErr w:type="spellStart"/>
      <w:r w:rsidRPr="006C02FF">
        <w:rPr>
          <w:rFonts w:ascii="Times New Roman" w:eastAsia="Calibri" w:hAnsi="Times New Roman" w:cs="Times New Roman"/>
          <w:sz w:val="28"/>
          <w:szCs w:val="28"/>
        </w:rPr>
        <w:t>И.В.Дубровиной</w:t>
      </w:r>
      <w:proofErr w:type="spellEnd"/>
      <w:r w:rsidRPr="006C02F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6C02FF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6C02FF">
        <w:rPr>
          <w:rFonts w:ascii="Times New Roman" w:eastAsia="Calibri" w:hAnsi="Times New Roman" w:cs="Times New Roman"/>
          <w:sz w:val="28"/>
          <w:szCs w:val="28"/>
        </w:rPr>
        <w:t xml:space="preserve"> Прогресс, 2007.  – 367 с.</w:t>
      </w:r>
    </w:p>
    <w:p w:rsidR="006C02FF" w:rsidRPr="006C02FF" w:rsidRDefault="006C02FF" w:rsidP="006C02FF">
      <w:pPr>
        <w:numPr>
          <w:ilvl w:val="0"/>
          <w:numId w:val="5"/>
        </w:numPr>
        <w:tabs>
          <w:tab w:val="left" w:pos="993"/>
          <w:tab w:val="left" w:pos="113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2FF">
        <w:rPr>
          <w:rFonts w:ascii="Times New Roman" w:eastAsia="Calibri" w:hAnsi="Times New Roman" w:cs="Times New Roman"/>
          <w:sz w:val="28"/>
          <w:szCs w:val="28"/>
        </w:rPr>
        <w:t xml:space="preserve">Райков Б. Е. Методика и техника экскурсий. 4-е изд., </w:t>
      </w:r>
      <w:proofErr w:type="spellStart"/>
      <w:r w:rsidRPr="006C02FF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6C02FF">
        <w:rPr>
          <w:rFonts w:ascii="Times New Roman" w:eastAsia="Calibri" w:hAnsi="Times New Roman" w:cs="Times New Roman"/>
          <w:sz w:val="28"/>
          <w:szCs w:val="28"/>
        </w:rPr>
        <w:t xml:space="preserve">. и доп. М.; </w:t>
      </w:r>
      <w:proofErr w:type="gramStart"/>
      <w:r w:rsidRPr="006C02FF">
        <w:rPr>
          <w:rFonts w:ascii="Times New Roman" w:eastAsia="Calibri" w:hAnsi="Times New Roman" w:cs="Times New Roman"/>
          <w:sz w:val="28"/>
          <w:szCs w:val="28"/>
        </w:rPr>
        <w:t>Л. :</w:t>
      </w:r>
      <w:proofErr w:type="gramEnd"/>
      <w:r w:rsidRPr="006C02FF">
        <w:rPr>
          <w:rFonts w:ascii="Times New Roman" w:eastAsia="Calibri" w:hAnsi="Times New Roman" w:cs="Times New Roman"/>
          <w:sz w:val="28"/>
          <w:szCs w:val="28"/>
        </w:rPr>
        <w:t xml:space="preserve"> ГИЗ, 1930. — 114 с.</w:t>
      </w:r>
    </w:p>
    <w:p w:rsidR="006C02FF" w:rsidRPr="006C02FF" w:rsidRDefault="006C02FF" w:rsidP="006C02FF">
      <w:pPr>
        <w:tabs>
          <w:tab w:val="left" w:pos="993"/>
          <w:tab w:val="left" w:pos="1134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02FF" w:rsidRPr="006C02FF" w:rsidRDefault="006C02FF" w:rsidP="006C02FF">
      <w:pPr>
        <w:pStyle w:val="ad"/>
        <w:rPr>
          <w:lang w:eastAsia="ru-RU"/>
        </w:rPr>
      </w:pPr>
    </w:p>
    <w:sectPr w:rsidR="006C02FF" w:rsidRPr="006C02FF" w:rsidSect="00C405D4">
      <w:footerReference w:type="default" r:id="rId24"/>
      <w:pgSz w:w="16838" w:h="11906" w:orient="landscape"/>
      <w:pgMar w:top="1135" w:right="1134" w:bottom="850" w:left="1134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B1E" w:rsidRDefault="00436B1E" w:rsidP="00456CE0">
      <w:pPr>
        <w:spacing w:after="0" w:line="240" w:lineRule="auto"/>
      </w:pPr>
      <w:r>
        <w:separator/>
      </w:r>
    </w:p>
  </w:endnote>
  <w:endnote w:type="continuationSeparator" w:id="0">
    <w:p w:rsidR="00436B1E" w:rsidRDefault="00436B1E" w:rsidP="00456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70672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73CA4" w:rsidRPr="00C405D4" w:rsidRDefault="00773CA4" w:rsidP="00C405D4">
        <w:pPr>
          <w:pStyle w:val="a8"/>
          <w:jc w:val="center"/>
          <w:rPr>
            <w:rFonts w:ascii="Times New Roman" w:hAnsi="Times New Roman" w:cs="Times New Roman"/>
          </w:rPr>
        </w:pPr>
        <w:r w:rsidRPr="00C405D4">
          <w:rPr>
            <w:rFonts w:ascii="Times New Roman" w:hAnsi="Times New Roman" w:cs="Times New Roman"/>
          </w:rPr>
          <w:fldChar w:fldCharType="begin"/>
        </w:r>
        <w:r w:rsidRPr="00C405D4">
          <w:rPr>
            <w:rFonts w:ascii="Times New Roman" w:hAnsi="Times New Roman" w:cs="Times New Roman"/>
          </w:rPr>
          <w:instrText>PAGE   \* MERGEFORMAT</w:instrText>
        </w:r>
        <w:r w:rsidRPr="00C405D4">
          <w:rPr>
            <w:rFonts w:ascii="Times New Roman" w:hAnsi="Times New Roman" w:cs="Times New Roman"/>
          </w:rPr>
          <w:fldChar w:fldCharType="separate"/>
        </w:r>
        <w:r w:rsidR="005E28A4">
          <w:rPr>
            <w:rFonts w:ascii="Times New Roman" w:hAnsi="Times New Roman" w:cs="Times New Roman"/>
            <w:noProof/>
          </w:rPr>
          <w:t>74</w:t>
        </w:r>
        <w:r w:rsidRPr="00C405D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B1E" w:rsidRDefault="00436B1E" w:rsidP="00456CE0">
      <w:pPr>
        <w:spacing w:after="0" w:line="240" w:lineRule="auto"/>
      </w:pPr>
      <w:r>
        <w:separator/>
      </w:r>
    </w:p>
  </w:footnote>
  <w:footnote w:type="continuationSeparator" w:id="0">
    <w:p w:rsidR="00436B1E" w:rsidRDefault="00436B1E" w:rsidP="00456C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75A6"/>
    <w:multiLevelType w:val="multilevel"/>
    <w:tmpl w:val="6902E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1426E4"/>
    <w:multiLevelType w:val="multilevel"/>
    <w:tmpl w:val="85BC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5D145B"/>
    <w:multiLevelType w:val="hybridMultilevel"/>
    <w:tmpl w:val="2AF2F7C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388C16FC"/>
    <w:multiLevelType w:val="hybridMultilevel"/>
    <w:tmpl w:val="0DDAD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B547D"/>
    <w:multiLevelType w:val="multilevel"/>
    <w:tmpl w:val="2F10D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2972E7"/>
    <w:multiLevelType w:val="hybridMultilevel"/>
    <w:tmpl w:val="1B087712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E6F"/>
    <w:rsid w:val="00055D9F"/>
    <w:rsid w:val="00074624"/>
    <w:rsid w:val="00076806"/>
    <w:rsid w:val="00081EDD"/>
    <w:rsid w:val="00086CD7"/>
    <w:rsid w:val="000B3C75"/>
    <w:rsid w:val="000D0E6F"/>
    <w:rsid w:val="000D3CB6"/>
    <w:rsid w:val="00111218"/>
    <w:rsid w:val="00164310"/>
    <w:rsid w:val="0019735F"/>
    <w:rsid w:val="00212537"/>
    <w:rsid w:val="0026236B"/>
    <w:rsid w:val="0026533B"/>
    <w:rsid w:val="002B36D9"/>
    <w:rsid w:val="002C33CC"/>
    <w:rsid w:val="002E1E44"/>
    <w:rsid w:val="002E5646"/>
    <w:rsid w:val="00332424"/>
    <w:rsid w:val="0034062A"/>
    <w:rsid w:val="00367140"/>
    <w:rsid w:val="003F3F5F"/>
    <w:rsid w:val="003F5BCF"/>
    <w:rsid w:val="00411626"/>
    <w:rsid w:val="004233B4"/>
    <w:rsid w:val="00436B1E"/>
    <w:rsid w:val="00456CE0"/>
    <w:rsid w:val="00457AD4"/>
    <w:rsid w:val="004B3C6C"/>
    <w:rsid w:val="00505DD2"/>
    <w:rsid w:val="005865F8"/>
    <w:rsid w:val="005A7C5C"/>
    <w:rsid w:val="005B71AA"/>
    <w:rsid w:val="005C56DA"/>
    <w:rsid w:val="005E28A4"/>
    <w:rsid w:val="006476C2"/>
    <w:rsid w:val="006A000F"/>
    <w:rsid w:val="006A7F38"/>
    <w:rsid w:val="006C02FF"/>
    <w:rsid w:val="0074698F"/>
    <w:rsid w:val="00773CA4"/>
    <w:rsid w:val="00782974"/>
    <w:rsid w:val="00795ACA"/>
    <w:rsid w:val="00844292"/>
    <w:rsid w:val="00846B36"/>
    <w:rsid w:val="00880C01"/>
    <w:rsid w:val="008A2CBD"/>
    <w:rsid w:val="0092615C"/>
    <w:rsid w:val="00952FA5"/>
    <w:rsid w:val="009725D8"/>
    <w:rsid w:val="009B26E0"/>
    <w:rsid w:val="009E15CD"/>
    <w:rsid w:val="009F6084"/>
    <w:rsid w:val="00A16212"/>
    <w:rsid w:val="00A37295"/>
    <w:rsid w:val="00A372C5"/>
    <w:rsid w:val="00A84069"/>
    <w:rsid w:val="00AB1658"/>
    <w:rsid w:val="00AC3F3C"/>
    <w:rsid w:val="00B21B9B"/>
    <w:rsid w:val="00B27BD0"/>
    <w:rsid w:val="00B83B46"/>
    <w:rsid w:val="00BD2579"/>
    <w:rsid w:val="00BE43E0"/>
    <w:rsid w:val="00C201A9"/>
    <w:rsid w:val="00C22E8E"/>
    <w:rsid w:val="00C405D4"/>
    <w:rsid w:val="00C46DBC"/>
    <w:rsid w:val="00C74846"/>
    <w:rsid w:val="00C7536B"/>
    <w:rsid w:val="00C83243"/>
    <w:rsid w:val="00CB5778"/>
    <w:rsid w:val="00CE0824"/>
    <w:rsid w:val="00CF1DB8"/>
    <w:rsid w:val="00D25C7F"/>
    <w:rsid w:val="00D30B07"/>
    <w:rsid w:val="00DB0B1D"/>
    <w:rsid w:val="00DC21D3"/>
    <w:rsid w:val="00E03E4D"/>
    <w:rsid w:val="00E7056A"/>
    <w:rsid w:val="00E859EE"/>
    <w:rsid w:val="00EF45BC"/>
    <w:rsid w:val="00F9182B"/>
    <w:rsid w:val="00F97F45"/>
    <w:rsid w:val="00FC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C9B22B-65C4-471D-B68F-4C49A578F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AD4"/>
  </w:style>
  <w:style w:type="paragraph" w:styleId="1">
    <w:name w:val="heading 1"/>
    <w:basedOn w:val="a"/>
    <w:next w:val="a"/>
    <w:link w:val="10"/>
    <w:uiPriority w:val="9"/>
    <w:qFormat/>
    <w:rsid w:val="00952F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72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2F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3C7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372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4">
    <w:name w:val="Table Grid"/>
    <w:basedOn w:val="a1"/>
    <w:uiPriority w:val="39"/>
    <w:rsid w:val="00A37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39"/>
    <w:rsid w:val="002B3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52F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52F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21">
    <w:name w:val="Сетка таблицы2"/>
    <w:basedOn w:val="a1"/>
    <w:next w:val="a4"/>
    <w:uiPriority w:val="59"/>
    <w:rsid w:val="00952FA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4">
    <w:name w:val="c64"/>
    <w:basedOn w:val="a"/>
    <w:rsid w:val="009E1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E15CD"/>
  </w:style>
  <w:style w:type="paragraph" w:customStyle="1" w:styleId="c72">
    <w:name w:val="c72"/>
    <w:basedOn w:val="a"/>
    <w:rsid w:val="009E1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9E1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7">
    <w:name w:val="c217"/>
    <w:basedOn w:val="a"/>
    <w:rsid w:val="009E1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56CE0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56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6CE0"/>
  </w:style>
  <w:style w:type="paragraph" w:styleId="a8">
    <w:name w:val="footer"/>
    <w:basedOn w:val="a"/>
    <w:link w:val="a9"/>
    <w:uiPriority w:val="99"/>
    <w:unhideWhenUsed/>
    <w:rsid w:val="00456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6CE0"/>
  </w:style>
  <w:style w:type="paragraph" w:styleId="aa">
    <w:name w:val="Balloon Text"/>
    <w:basedOn w:val="a"/>
    <w:link w:val="ab"/>
    <w:uiPriority w:val="99"/>
    <w:semiHidden/>
    <w:unhideWhenUsed/>
    <w:rsid w:val="009B2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B26E0"/>
    <w:rPr>
      <w:rFonts w:ascii="Segoe UI" w:hAnsi="Segoe UI" w:cs="Segoe U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B83B46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6C0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0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0401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406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disk.yandex.ru/i/bjgj0NmZ0bjma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disk.yandex.ru/i/ukWj55577DIoQg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Qq_Sg0RkBQ46_w" TargetMode="External"/><Relationship Id="rId20" Type="http://schemas.openxmlformats.org/officeDocument/2006/relationships/hyperlink" Target="https://disk.yandex.ru/i/VR0wq2VXhy7Re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yperlink" Target="https://disk.yandex.ru/i/VPC4qN-VE5JR2g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isk.yandex.ru/i/yINuZDGII6iwYA" TargetMode="External"/><Relationship Id="rId22" Type="http://schemas.openxmlformats.org/officeDocument/2006/relationships/hyperlink" Target="https://disk.yandex.ru/i/PkkEd_1j1fgKm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DDD76-ACBD-4828-85AD-AC80CD841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4516</TotalTime>
  <Pages>74</Pages>
  <Words>12059</Words>
  <Characters>68740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34</cp:revision>
  <dcterms:created xsi:type="dcterms:W3CDTF">2023-04-04T15:53:00Z</dcterms:created>
  <dcterms:modified xsi:type="dcterms:W3CDTF">2023-06-11T09:54:00Z</dcterms:modified>
</cp:coreProperties>
</file>