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B8" w:rsidRPr="00DA0296" w:rsidRDefault="00B40BB8" w:rsidP="00B40BB8">
      <w:pPr>
        <w:pStyle w:val="a3"/>
        <w:shd w:val="clear" w:color="auto" w:fill="FFFFFF"/>
        <w:spacing w:before="0" w:beforeAutospacing="0" w:after="0" w:afterAutospacing="0"/>
        <w:rPr>
          <w:rFonts w:ascii="Arial" w:hAnsi="Arial" w:cs="Arial"/>
          <w:b/>
          <w:bCs/>
          <w:color w:val="FF0000"/>
          <w:sz w:val="22"/>
          <w:szCs w:val="22"/>
        </w:rPr>
      </w:pPr>
    </w:p>
    <w:p w:rsidR="00B40BB8" w:rsidRDefault="00B40BB8" w:rsidP="00B40BB8">
      <w:pPr>
        <w:pStyle w:val="a3"/>
        <w:shd w:val="clear" w:color="auto" w:fill="FFFFFF"/>
        <w:spacing w:before="0" w:beforeAutospacing="0" w:after="0" w:afterAutospacing="0"/>
        <w:jc w:val="center"/>
        <w:rPr>
          <w:b/>
          <w:bCs/>
          <w:sz w:val="28"/>
          <w:szCs w:val="28"/>
        </w:rPr>
      </w:pPr>
      <w:r w:rsidRPr="00B40BB8">
        <w:rPr>
          <w:b/>
          <w:bCs/>
          <w:sz w:val="28"/>
          <w:szCs w:val="28"/>
        </w:rPr>
        <w:t>Муниципальное казен</w:t>
      </w:r>
      <w:r>
        <w:rPr>
          <w:b/>
          <w:bCs/>
          <w:sz w:val="28"/>
          <w:szCs w:val="28"/>
        </w:rPr>
        <w:t>ное общеобразовательное учрежд</w:t>
      </w:r>
      <w:r w:rsidRPr="00B40BB8">
        <w:rPr>
          <w:b/>
          <w:bCs/>
          <w:sz w:val="28"/>
          <w:szCs w:val="28"/>
        </w:rPr>
        <w:t xml:space="preserve">ение </w:t>
      </w:r>
    </w:p>
    <w:p w:rsidR="00B40BB8" w:rsidRPr="00B40BB8" w:rsidRDefault="00B40BB8" w:rsidP="00B40BB8">
      <w:pPr>
        <w:pStyle w:val="a3"/>
        <w:shd w:val="clear" w:color="auto" w:fill="FFFFFF"/>
        <w:spacing w:before="0" w:beforeAutospacing="0" w:after="0" w:afterAutospacing="0"/>
        <w:jc w:val="center"/>
        <w:rPr>
          <w:b/>
          <w:bCs/>
          <w:sz w:val="28"/>
          <w:szCs w:val="28"/>
        </w:rPr>
      </w:pPr>
      <w:r w:rsidRPr="00B40BB8">
        <w:rPr>
          <w:b/>
          <w:bCs/>
          <w:sz w:val="28"/>
          <w:szCs w:val="28"/>
        </w:rPr>
        <w:t>«Средняя общеобразовательная школа № 1»</w:t>
      </w:r>
    </w:p>
    <w:p w:rsidR="00B40BB8" w:rsidRPr="00B40BB8" w:rsidRDefault="00B40BB8" w:rsidP="00B40BB8">
      <w:pPr>
        <w:pStyle w:val="a3"/>
        <w:shd w:val="clear" w:color="auto" w:fill="FFFFFF"/>
        <w:spacing w:before="0" w:beforeAutospacing="0" w:after="0" w:afterAutospacing="0"/>
        <w:jc w:val="center"/>
        <w:rPr>
          <w:b/>
          <w:bCs/>
          <w:sz w:val="28"/>
          <w:szCs w:val="28"/>
        </w:rPr>
      </w:pPr>
      <w:r w:rsidRPr="00B40BB8">
        <w:rPr>
          <w:b/>
          <w:bCs/>
          <w:sz w:val="28"/>
          <w:szCs w:val="28"/>
        </w:rPr>
        <w:t>г</w:t>
      </w:r>
      <w:proofErr w:type="gramStart"/>
      <w:r w:rsidRPr="00B40BB8">
        <w:rPr>
          <w:b/>
          <w:bCs/>
          <w:sz w:val="28"/>
          <w:szCs w:val="28"/>
        </w:rPr>
        <w:t>.И</w:t>
      </w:r>
      <w:proofErr w:type="gramEnd"/>
      <w:r w:rsidRPr="00B40BB8">
        <w:rPr>
          <w:b/>
          <w:bCs/>
          <w:sz w:val="28"/>
          <w:szCs w:val="28"/>
        </w:rPr>
        <w:t>збербаш</w:t>
      </w:r>
    </w:p>
    <w:p w:rsidR="00B40BB8" w:rsidRPr="00DA0296" w:rsidRDefault="00DA0296" w:rsidP="00DA0296">
      <w:pPr>
        <w:pStyle w:val="a3"/>
        <w:shd w:val="clear" w:color="auto" w:fill="FFFFFF"/>
        <w:spacing w:before="0" w:beforeAutospacing="0" w:after="0" w:afterAutospacing="0"/>
        <w:jc w:val="right"/>
        <w:rPr>
          <w:bCs/>
        </w:rPr>
      </w:pPr>
      <w:r w:rsidRPr="00DA0296">
        <w:rPr>
          <w:bCs/>
        </w:rPr>
        <w:t>У</w:t>
      </w:r>
      <w:r w:rsidR="00B40BB8" w:rsidRPr="00DA0296">
        <w:rPr>
          <w:bCs/>
        </w:rPr>
        <w:t>тверждаю</w:t>
      </w:r>
      <w:r w:rsidRPr="00DA0296">
        <w:rPr>
          <w:bCs/>
        </w:rPr>
        <w:t xml:space="preserve"> </w:t>
      </w:r>
    </w:p>
    <w:p w:rsidR="00B40BB8" w:rsidRPr="00DA0296" w:rsidRDefault="00DA0296" w:rsidP="00DA0296">
      <w:pPr>
        <w:pStyle w:val="a3"/>
        <w:shd w:val="clear" w:color="auto" w:fill="FFFFFF"/>
        <w:spacing w:before="0" w:beforeAutospacing="0" w:after="0" w:afterAutospacing="0"/>
        <w:jc w:val="right"/>
        <w:rPr>
          <w:bCs/>
        </w:rPr>
      </w:pPr>
      <w:r w:rsidRPr="00DA0296">
        <w:rPr>
          <w:bCs/>
        </w:rPr>
        <w:t>Директор МКОУ СОШ № 1</w:t>
      </w:r>
    </w:p>
    <w:p w:rsidR="00DA0296" w:rsidRPr="00DA0296" w:rsidRDefault="00DA0296" w:rsidP="00DA0296">
      <w:pPr>
        <w:pStyle w:val="a3"/>
        <w:shd w:val="clear" w:color="auto" w:fill="FFFFFF"/>
        <w:spacing w:before="0" w:beforeAutospacing="0" w:after="0" w:afterAutospacing="0"/>
        <w:jc w:val="right"/>
        <w:rPr>
          <w:bCs/>
        </w:rPr>
      </w:pPr>
      <w:r w:rsidRPr="00DA0296">
        <w:rPr>
          <w:bCs/>
        </w:rPr>
        <w:t>____________/</w:t>
      </w:r>
      <w:proofErr w:type="spellStart"/>
      <w:r w:rsidRPr="00DA0296">
        <w:rPr>
          <w:bCs/>
        </w:rPr>
        <w:t>Муслимов</w:t>
      </w:r>
      <w:proofErr w:type="spellEnd"/>
      <w:r w:rsidRPr="00DA0296">
        <w:rPr>
          <w:bCs/>
        </w:rPr>
        <w:t xml:space="preserve"> М.М./</w:t>
      </w:r>
    </w:p>
    <w:p w:rsidR="00DA0296" w:rsidRPr="00DA0296" w:rsidRDefault="00DA0296" w:rsidP="00DA0296">
      <w:pPr>
        <w:pStyle w:val="a3"/>
        <w:shd w:val="clear" w:color="auto" w:fill="FFFFFF"/>
        <w:spacing w:before="0" w:beforeAutospacing="0" w:after="0" w:afterAutospacing="0"/>
        <w:jc w:val="right"/>
        <w:rPr>
          <w:bCs/>
        </w:rPr>
      </w:pPr>
      <w:r w:rsidRPr="00DA0296">
        <w:rPr>
          <w:bCs/>
        </w:rPr>
        <w:t>«__» ________2018 г.</w:t>
      </w:r>
    </w:p>
    <w:p w:rsidR="00B40BB8" w:rsidRPr="00DA0296" w:rsidRDefault="00B40BB8" w:rsidP="00B40BB8">
      <w:pPr>
        <w:pStyle w:val="a3"/>
        <w:shd w:val="clear" w:color="auto" w:fill="FFFFFF"/>
        <w:spacing w:before="0" w:beforeAutospacing="0" w:after="0" w:afterAutospacing="0"/>
        <w:jc w:val="center"/>
        <w:rPr>
          <w:bCs/>
        </w:rPr>
      </w:pPr>
    </w:p>
    <w:p w:rsidR="00B40BB8" w:rsidRDefault="00B40BB8" w:rsidP="00B40BB8">
      <w:pPr>
        <w:pStyle w:val="a3"/>
        <w:shd w:val="clear" w:color="auto" w:fill="FFFFFF"/>
        <w:spacing w:before="0" w:beforeAutospacing="0" w:after="0" w:afterAutospacing="0"/>
        <w:jc w:val="center"/>
        <w:rPr>
          <w:rFonts w:ascii="Arial" w:hAnsi="Arial" w:cs="Arial"/>
          <w:b/>
          <w:bCs/>
          <w:sz w:val="72"/>
          <w:szCs w:val="72"/>
        </w:rPr>
      </w:pPr>
      <w:r>
        <w:rPr>
          <w:rFonts w:ascii="Arial" w:hAnsi="Arial" w:cs="Arial"/>
          <w:b/>
          <w:bCs/>
          <w:sz w:val="72"/>
          <w:szCs w:val="72"/>
        </w:rPr>
        <w:t xml:space="preserve">План </w:t>
      </w:r>
    </w:p>
    <w:p w:rsidR="00B40BB8" w:rsidRDefault="00B40BB8" w:rsidP="00B40BB8">
      <w:pPr>
        <w:pStyle w:val="a3"/>
        <w:shd w:val="clear" w:color="auto" w:fill="FFFFFF"/>
        <w:spacing w:before="0" w:beforeAutospacing="0" w:after="0" w:afterAutospacing="0"/>
        <w:jc w:val="center"/>
        <w:rPr>
          <w:rFonts w:ascii="Hansen" w:hAnsi="Hansen" w:cs="Arial"/>
          <w:b/>
          <w:bCs/>
          <w:sz w:val="72"/>
          <w:szCs w:val="72"/>
        </w:rPr>
      </w:pPr>
      <w:r>
        <w:rPr>
          <w:rFonts w:ascii="Arial" w:hAnsi="Arial" w:cs="Arial"/>
          <w:b/>
          <w:bCs/>
          <w:sz w:val="72"/>
          <w:szCs w:val="72"/>
        </w:rPr>
        <w:t xml:space="preserve">по </w:t>
      </w:r>
      <w:r w:rsidRPr="00B40BB8">
        <w:rPr>
          <w:rFonts w:ascii="Hansen" w:hAnsi="Hansen" w:cs="Arial"/>
          <w:b/>
          <w:bCs/>
          <w:sz w:val="72"/>
          <w:szCs w:val="72"/>
        </w:rPr>
        <w:t> </w:t>
      </w:r>
      <w:r w:rsidRPr="00B40BB8">
        <w:rPr>
          <w:rFonts w:ascii="Arial" w:hAnsi="Arial" w:cs="Arial"/>
          <w:b/>
          <w:bCs/>
          <w:sz w:val="72"/>
          <w:szCs w:val="72"/>
        </w:rPr>
        <w:t>самообразовани</w:t>
      </w:r>
      <w:r>
        <w:rPr>
          <w:rFonts w:ascii="Arial" w:hAnsi="Arial" w:cs="Arial"/>
          <w:b/>
          <w:bCs/>
          <w:sz w:val="72"/>
          <w:szCs w:val="72"/>
        </w:rPr>
        <w:t>ю</w:t>
      </w:r>
      <w:r w:rsidRPr="00B40BB8">
        <w:rPr>
          <w:rFonts w:ascii="Hansen" w:hAnsi="Hansen" w:cs="Arial"/>
          <w:b/>
          <w:bCs/>
          <w:sz w:val="72"/>
          <w:szCs w:val="72"/>
        </w:rPr>
        <w:t>:</w:t>
      </w:r>
    </w:p>
    <w:p w:rsidR="00B40BB8" w:rsidRPr="00DA0296" w:rsidRDefault="00B40BB8" w:rsidP="00B40BB8">
      <w:pPr>
        <w:pStyle w:val="a3"/>
        <w:shd w:val="clear" w:color="auto" w:fill="FFFFFF"/>
        <w:spacing w:before="0" w:beforeAutospacing="0" w:after="0" w:afterAutospacing="0"/>
        <w:jc w:val="center"/>
        <w:rPr>
          <w:rFonts w:ascii="Hansen" w:hAnsi="Hansen" w:cs="Arial"/>
          <w:b/>
          <w:bCs/>
        </w:rPr>
      </w:pPr>
    </w:p>
    <w:p w:rsidR="00B40BB8" w:rsidRPr="00DA0296" w:rsidRDefault="00B40BB8" w:rsidP="00B40BB8">
      <w:pPr>
        <w:pStyle w:val="a3"/>
        <w:shd w:val="clear" w:color="auto" w:fill="FFFFFF"/>
        <w:spacing w:before="0" w:beforeAutospacing="0" w:after="0" w:afterAutospacing="0"/>
        <w:jc w:val="center"/>
        <w:rPr>
          <w:rFonts w:ascii="Hansen" w:hAnsi="Hansen" w:cs="Arial"/>
          <w:b/>
          <w:bCs/>
          <w:i/>
          <w:sz w:val="56"/>
          <w:szCs w:val="56"/>
        </w:rPr>
      </w:pPr>
      <w:r w:rsidRPr="00DA0296">
        <w:rPr>
          <w:rFonts w:ascii="Hansen" w:hAnsi="Hansen" w:cs="Arial"/>
          <w:b/>
          <w:bCs/>
          <w:i/>
          <w:sz w:val="56"/>
          <w:szCs w:val="56"/>
        </w:rPr>
        <w:t>учителя начальных классов</w:t>
      </w:r>
    </w:p>
    <w:p w:rsidR="00B40BB8" w:rsidRPr="00DA0296" w:rsidRDefault="00B40BB8" w:rsidP="00B40BB8">
      <w:pPr>
        <w:pStyle w:val="a3"/>
        <w:shd w:val="clear" w:color="auto" w:fill="FFFFFF"/>
        <w:spacing w:before="0" w:beforeAutospacing="0" w:after="0" w:afterAutospacing="0"/>
        <w:jc w:val="center"/>
        <w:rPr>
          <w:rFonts w:ascii="Arial" w:hAnsi="Arial" w:cs="Arial"/>
          <w:i/>
          <w:sz w:val="21"/>
          <w:szCs w:val="21"/>
        </w:rPr>
      </w:pPr>
    </w:p>
    <w:p w:rsidR="00B40BB8" w:rsidRDefault="00B40BB8" w:rsidP="00B40BB8">
      <w:pPr>
        <w:pStyle w:val="a3"/>
        <w:shd w:val="clear" w:color="auto" w:fill="FFFFFF"/>
        <w:spacing w:before="0" w:beforeAutospacing="0" w:after="0" w:afterAutospacing="0"/>
        <w:jc w:val="center"/>
        <w:rPr>
          <w:b/>
          <w:bCs/>
          <w:color w:val="000000"/>
          <w:sz w:val="72"/>
          <w:szCs w:val="72"/>
        </w:rPr>
      </w:pPr>
      <w:r w:rsidRPr="00B40BB8">
        <w:rPr>
          <w:b/>
          <w:bCs/>
          <w:color w:val="000000"/>
          <w:sz w:val="72"/>
          <w:szCs w:val="72"/>
        </w:rPr>
        <w:t xml:space="preserve">Шаховой </w:t>
      </w:r>
      <w:proofErr w:type="spellStart"/>
      <w:r w:rsidRPr="00B40BB8">
        <w:rPr>
          <w:b/>
          <w:bCs/>
          <w:color w:val="000000"/>
          <w:sz w:val="72"/>
          <w:szCs w:val="72"/>
        </w:rPr>
        <w:t>Ханум</w:t>
      </w:r>
      <w:proofErr w:type="spellEnd"/>
      <w:r w:rsidRPr="00B40BB8">
        <w:rPr>
          <w:b/>
          <w:bCs/>
          <w:color w:val="000000"/>
          <w:sz w:val="72"/>
          <w:szCs w:val="72"/>
        </w:rPr>
        <w:t xml:space="preserve"> Магомедовны</w:t>
      </w:r>
    </w:p>
    <w:p w:rsidR="00B40BB8" w:rsidRPr="00B40BB8" w:rsidRDefault="00B40BB8" w:rsidP="00B40BB8">
      <w:pPr>
        <w:pStyle w:val="a3"/>
        <w:shd w:val="clear" w:color="auto" w:fill="FFFFFF"/>
        <w:spacing w:before="0" w:beforeAutospacing="0" w:after="0" w:afterAutospacing="0"/>
        <w:jc w:val="center"/>
        <w:rPr>
          <w:b/>
          <w:bCs/>
          <w:color w:val="000000"/>
          <w:sz w:val="72"/>
          <w:szCs w:val="72"/>
        </w:rPr>
      </w:pP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p>
    <w:p w:rsidR="00B40BB8" w:rsidRPr="00B40BB8" w:rsidRDefault="00B40BB8" w:rsidP="00B40BB8">
      <w:pPr>
        <w:pStyle w:val="a3"/>
        <w:shd w:val="clear" w:color="auto" w:fill="FFFFFF"/>
        <w:spacing w:before="0" w:beforeAutospacing="0" w:after="0" w:afterAutospacing="0"/>
        <w:jc w:val="center"/>
        <w:rPr>
          <w:rFonts w:ascii="Arial" w:hAnsi="Arial" w:cs="Arial"/>
          <w:sz w:val="21"/>
          <w:szCs w:val="21"/>
        </w:rPr>
      </w:pPr>
    </w:p>
    <w:p w:rsidR="00B40BB8" w:rsidRPr="00B40BB8" w:rsidRDefault="00B40BB8" w:rsidP="00B40BB8">
      <w:pPr>
        <w:pStyle w:val="a3"/>
        <w:shd w:val="clear" w:color="auto" w:fill="FFFFFF"/>
        <w:spacing w:before="0" w:beforeAutospacing="0" w:after="0" w:afterAutospacing="0"/>
        <w:jc w:val="center"/>
        <w:rPr>
          <w:rFonts w:ascii="Arial" w:hAnsi="Arial" w:cs="Arial"/>
          <w:sz w:val="21"/>
          <w:szCs w:val="21"/>
        </w:rPr>
      </w:pPr>
      <w:r w:rsidRPr="00B40BB8">
        <w:rPr>
          <w:rFonts w:ascii="Monotype Corsiva" w:hAnsi="Monotype Corsiva" w:cs="Arial"/>
          <w:b/>
          <w:bCs/>
          <w:sz w:val="72"/>
          <w:szCs w:val="72"/>
        </w:rPr>
        <w:t>« Развитие орфографической зоркости младших школьников»</w:t>
      </w: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Pr="00B40BB8" w:rsidRDefault="00B40BB8" w:rsidP="00B40BB8">
      <w:pPr>
        <w:pStyle w:val="a3"/>
        <w:shd w:val="clear" w:color="auto" w:fill="FFFFFF"/>
        <w:spacing w:before="0" w:beforeAutospacing="0" w:after="0" w:afterAutospacing="0"/>
        <w:jc w:val="center"/>
        <w:rPr>
          <w:b/>
          <w:bCs/>
          <w:color w:val="000000"/>
          <w:sz w:val="48"/>
          <w:szCs w:val="48"/>
        </w:rPr>
      </w:pPr>
    </w:p>
    <w:p w:rsidR="00B40BB8" w:rsidRPr="00DA0296" w:rsidRDefault="00B40BB8" w:rsidP="00B40BB8">
      <w:pPr>
        <w:pStyle w:val="a3"/>
        <w:shd w:val="clear" w:color="auto" w:fill="FFFFFF"/>
        <w:spacing w:before="0" w:beforeAutospacing="0" w:after="0" w:afterAutospacing="0"/>
        <w:jc w:val="center"/>
        <w:rPr>
          <w:rFonts w:ascii="Monotype Corsiva" w:hAnsi="Monotype Corsiva"/>
          <w:b/>
          <w:bCs/>
          <w:color w:val="000000"/>
          <w:sz w:val="56"/>
          <w:szCs w:val="56"/>
        </w:rPr>
      </w:pPr>
      <w:r w:rsidRPr="00DA0296">
        <w:rPr>
          <w:rFonts w:ascii="Monotype Corsiva" w:hAnsi="Monotype Corsiva"/>
          <w:b/>
          <w:bCs/>
          <w:color w:val="000000"/>
          <w:sz w:val="56"/>
          <w:szCs w:val="56"/>
        </w:rPr>
        <w:t>На 2018 – 2022 гг.</w:t>
      </w: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p>
    <w:p w:rsidR="00B40BB8" w:rsidRDefault="00B40BB8" w:rsidP="00DA0296">
      <w:pPr>
        <w:pStyle w:val="a3"/>
        <w:shd w:val="clear" w:color="auto" w:fill="FFFFFF"/>
        <w:spacing w:before="0" w:beforeAutospacing="0" w:after="0" w:afterAutospacing="0"/>
        <w:rPr>
          <w:b/>
          <w:bCs/>
          <w:color w:val="000000"/>
          <w:sz w:val="27"/>
          <w:szCs w:val="27"/>
        </w:rPr>
      </w:pPr>
    </w:p>
    <w:p w:rsidR="00B40BB8" w:rsidRDefault="00B40BB8" w:rsidP="00B40BB8">
      <w:pPr>
        <w:pStyle w:val="a3"/>
        <w:shd w:val="clear" w:color="auto" w:fill="FFFFFF"/>
        <w:spacing w:before="0" w:beforeAutospacing="0" w:after="0" w:afterAutospacing="0"/>
        <w:jc w:val="center"/>
        <w:rPr>
          <w:b/>
          <w:bCs/>
          <w:color w:val="000000"/>
          <w:sz w:val="27"/>
          <w:szCs w:val="27"/>
        </w:rPr>
      </w:pPr>
      <w:r>
        <w:rPr>
          <w:b/>
          <w:bCs/>
          <w:color w:val="000000"/>
          <w:sz w:val="27"/>
          <w:szCs w:val="27"/>
        </w:rPr>
        <w:lastRenderedPageBreak/>
        <w:t xml:space="preserve">Тема самообразования учителя начальных классов Шаховой </w:t>
      </w:r>
      <w:proofErr w:type="spellStart"/>
      <w:r>
        <w:rPr>
          <w:b/>
          <w:bCs/>
          <w:color w:val="000000"/>
          <w:sz w:val="27"/>
          <w:szCs w:val="27"/>
        </w:rPr>
        <w:t>Ханум</w:t>
      </w:r>
      <w:proofErr w:type="spellEnd"/>
      <w:r>
        <w:rPr>
          <w:b/>
          <w:bCs/>
          <w:color w:val="000000"/>
          <w:sz w:val="27"/>
          <w:szCs w:val="27"/>
        </w:rPr>
        <w:t xml:space="preserve"> Магомедовны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«Формирование орфографической зоркости на уроках русского языка»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Цель:</w:t>
      </w:r>
      <w:r>
        <w:rPr>
          <w:b/>
          <w:bCs/>
          <w:color w:val="000000"/>
          <w:sz w:val="27"/>
          <w:szCs w:val="27"/>
          <w:u w:val="single"/>
        </w:rPr>
        <w:t> </w:t>
      </w:r>
      <w:r>
        <w:rPr>
          <w:color w:val="000000"/>
          <w:sz w:val="27"/>
          <w:szCs w:val="27"/>
        </w:rPr>
        <w:t>повышение грамотности и развитие орфографической зоркости у учащихся на уроках русского языка.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Задачи: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 </w:t>
      </w:r>
      <w:r>
        <w:rPr>
          <w:color w:val="000000"/>
          <w:sz w:val="27"/>
          <w:szCs w:val="27"/>
        </w:rPr>
        <w:t>провести теоретический анализ литературы по данной теме;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изучить степень развития орфографической зоркости учащихся класса;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изучить приёмы и применять на уроках русского языка формирования орфографической зоркости у учащихся;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разработать «орфографические разминки» для учащихся, обеспечивающих формирование грамотного письма;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Источники самообразования: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 xml:space="preserve">СМИ, в том числе: специализированная литература (методическая, научно-популярная, публицистическая, художественная), Интернет; </w:t>
      </w:r>
      <w:proofErr w:type="spellStart"/>
      <w:r>
        <w:rPr>
          <w:color w:val="000000"/>
          <w:sz w:val="27"/>
          <w:szCs w:val="27"/>
        </w:rPr>
        <w:t>медиа-информация</w:t>
      </w:r>
      <w:proofErr w:type="spellEnd"/>
      <w:r>
        <w:rPr>
          <w:color w:val="000000"/>
          <w:sz w:val="27"/>
          <w:szCs w:val="27"/>
        </w:rPr>
        <w:t xml:space="preserve"> на различных носителях, семинары, конференции, лектории, мероприятия по обмену опытом, мастер-классы, курсы повышения квалификации, экскурсии, выставки.</w:t>
      </w:r>
      <w:proofErr w:type="gramEnd"/>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Формы самообразования</w:t>
      </w:r>
      <w:r>
        <w:rPr>
          <w:color w:val="000000"/>
          <w:sz w:val="27"/>
          <w:szCs w:val="27"/>
        </w:rPr>
        <w:t>:</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w:t>
      </w:r>
      <w:proofErr w:type="gramStart"/>
      <w:r>
        <w:rPr>
          <w:color w:val="000000"/>
          <w:sz w:val="27"/>
          <w:szCs w:val="27"/>
        </w:rPr>
        <w:t>индивидуальная</w:t>
      </w:r>
      <w:proofErr w:type="gramEnd"/>
      <w:r>
        <w:rPr>
          <w:color w:val="000000"/>
          <w:sz w:val="27"/>
          <w:szCs w:val="27"/>
        </w:rPr>
        <w:t xml:space="preserve"> – через индивидуальный план,</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w:t>
      </w:r>
      <w:proofErr w:type="gramStart"/>
      <w:r>
        <w:rPr>
          <w:color w:val="000000"/>
          <w:sz w:val="27"/>
          <w:szCs w:val="27"/>
        </w:rPr>
        <w:t>групповая</w:t>
      </w:r>
      <w:proofErr w:type="gramEnd"/>
      <w:r>
        <w:rPr>
          <w:color w:val="000000"/>
          <w:sz w:val="27"/>
          <w:szCs w:val="27"/>
        </w:rPr>
        <w:t xml:space="preserve"> – через участие в деятельности школьного и районного методических объединений учителей, а также через участие в жизни школы.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План реализации темы.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Основные вопросы, намечаемые для изучения Этапы проработки материала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I этапе определяется теоретическая база исследования: формулируется гипотеза, задачи исследования; изучается и обобщается педагогический опыт по индивидуальному подходу в воспитании школьника; выделяются основные концептуальные идеи, базовые понятия исследования; изучается и анализируется философская литература по проблеме исследования; реализуется пробный этап эксперимента и осуществляется анализ его эффективности.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2018-2022 г.</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II этапе отрабатываются и проверяются научно-педагогические технологии образовательного процесса, способствующего индивидуальному подходу в воспитании школьника, уточняется гипотеза, проводится формирующий эксперимент, анализируются его результаты. Во внеурочную деятельность вводится занятия «Путь к грамотности»</w:t>
      </w:r>
    </w:p>
    <w:p w:rsidR="00B40BB8" w:rsidRDefault="00635BDC"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2018-2019</w:t>
      </w:r>
      <w:r w:rsidR="00B40BB8">
        <w:rPr>
          <w:color w:val="000000"/>
          <w:sz w:val="27"/>
          <w:szCs w:val="27"/>
        </w:rPr>
        <w:t xml:space="preserve"> г.</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III этапе осуществляется работа по организации заключительного этапа эксперимента: проверяются основные положения гипотезы исследования, конкретизируются социально - педагогические условия индивидуального подхода в воспитании школьника обобщаются результаты и оформляется текст работы.</w:t>
      </w:r>
    </w:p>
    <w:p w:rsidR="00B40BB8" w:rsidRDefault="00635BDC"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2020-2021</w:t>
      </w:r>
      <w:r w:rsidR="00B40BB8">
        <w:rPr>
          <w:color w:val="000000"/>
          <w:sz w:val="27"/>
          <w:szCs w:val="27"/>
        </w:rPr>
        <w:t xml:space="preserve"> г.</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современной школе главнейшая задача обучения русскому языку школьников - формирование орфографической грамотности. Она является одной из составных частей общей языковой культуры, обеспечивая точность выражения мысли и взаимопонимания в письменном общении. Качество грамотности </w:t>
      </w:r>
      <w:r>
        <w:rPr>
          <w:color w:val="000000"/>
          <w:sz w:val="27"/>
          <w:szCs w:val="27"/>
        </w:rPr>
        <w:lastRenderedPageBreak/>
        <w:t xml:space="preserve">вызывает тревогу у учителей, родителей, у общественности. Психологи, методисты, учителя ищут причины низкой орфографической грамотности, чтобы принять действенные меры по улучшению положения в этой составной части обучения. Одной из причин недостаточно высокой орфографической грамотности школьников является </w:t>
      </w:r>
      <w:proofErr w:type="spellStart"/>
      <w:r>
        <w:rPr>
          <w:color w:val="000000"/>
          <w:sz w:val="27"/>
          <w:szCs w:val="27"/>
        </w:rPr>
        <w:t>несформированность</w:t>
      </w:r>
      <w:proofErr w:type="spellEnd"/>
      <w:r>
        <w:rPr>
          <w:color w:val="000000"/>
          <w:sz w:val="27"/>
          <w:szCs w:val="27"/>
        </w:rPr>
        <w:t xml:space="preserve"> их орфографической зоркости, т.е. неумение "видеть” орфограммы.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Актуальность этой темы</w:t>
      </w:r>
      <w:r>
        <w:rPr>
          <w:color w:val="000000"/>
          <w:sz w:val="27"/>
          <w:szCs w:val="27"/>
        </w:rPr>
        <w:t> заключается в том, что первые шаги на пути познания родного языка всегда самые сложные. От того, как будут сформированы азы орфографической грамотности на уроках русского языка, во многом зависит дальнейшее успешное обучение любой школьной дисциплины.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Главное внимание учителя должно быть сосредоточено на формировании орфографической и пунктуационной грамотности учащихся и их речевом развитии, а также на прочном усвоении тех знаний, которые являются основой для применения правил правописания и овладения речевыми нормами. Всем известна ситуация, когда дети наизусть заучивают правила по орфографии, отвечают на все теоретические вопросы, но в письменных работах обнаруживается огромное количество именно орфографических ошибок, соответственно оценки за письменные работы значительно ниже, чем за устные ответы, тесты и индивидуальные задания.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Трудности в овладении орфографическими навыками зависят не только от незнания правил или грамматических понятий, но и от неумения применять их в практике письма. Пользоваться правилом практически - значит рассуждать, опознавать и квалифицировать орфограммы.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Отсутствие соответствующего умения - орфографической зоркости – считается важнейшей причиной орфографических ошибок, по которой может быть перечёркнуто всё хорошее знание правил и умений их применять. Поэтому с уверенностью можно сказать, что причиной низкой грамотности у учащихся является неумение видеть орфограммы. Главным в обучении правописания является орфографическое правило, его применение,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Только сумев обнаружить орфограмму, учащийся сможет решить вопрос о ее конкретном написании. Значит,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грамотного письма.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Поиск эффективных способов обучения орфографии учащихся является одной из актуальных проблем методики преподавания русского языка. Развернутое определение орфографии дает В. Ф. Иванова " Орфография - это: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Сфера орфографии - это написания, где </w:t>
      </w:r>
      <w:proofErr w:type="gramStart"/>
      <w:r>
        <w:rPr>
          <w:color w:val="000000"/>
          <w:sz w:val="27"/>
          <w:szCs w:val="27"/>
        </w:rPr>
        <w:t>перед</w:t>
      </w:r>
      <w:proofErr w:type="gramEnd"/>
      <w:r>
        <w:rPr>
          <w:color w:val="000000"/>
          <w:sz w:val="27"/>
          <w:szCs w:val="27"/>
        </w:rPr>
        <w:t xml:space="preserve"> пишущим стоит задача выбора буквы для обозначения того или иного звука, которая соответствовала бы принятой в обществе норме правописания.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Русская орфография — это система правил написания слов. Она состоит из пяти основных разделов:</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Разделы орфографии — это большие группы орфографических правил, связанные с разными видами трудностей передачи слов на письме.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Для удобства работы по правописанию необходимо выделить практическую, конкретную единицу. Основной орфографической единицей служит орфограмма. Орфограмма — это написание, которое не устанавливается на </w:t>
      </w:r>
      <w:r>
        <w:rPr>
          <w:color w:val="000000"/>
          <w:sz w:val="27"/>
          <w:szCs w:val="27"/>
        </w:rPr>
        <w:lastRenderedPageBreak/>
        <w:t>слух. Есть несколько определений орфограммы. Обобщая их, выделяют следующие признаки орфограммы: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написание, требующее проверки (буква, сочетание букв, морфема, позиция между словами, стык морфем, место разделения слова при переносе);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наличие не менее двух возможных вариантов написания, лишь один из которых правильный</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Состав русских орфограмм следующий:</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орфограммы, связанные с обозначением звуков буквами: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на месте слабых позиций звуков;</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 отдельные случаи обозначения звуков в сильных позициях;</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орфограммы, не связанные с обозначением звукового состава морфем:</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прописная буква,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 слитно-раздельные написания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перенос</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 сокращения слов.</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 обучении правописанию большое значение имеют опознавательные признаки орфограмм, для каждого вида — свои.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Общими опознавательными признаками орфограмм являются: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расхождение между звуком и буквой, между произношением и написанием;</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«опасные» звуки и звукосочетания (буквы и буквосочетания), их запоминание и постоянное внимание к ним;</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морфемы, их выделение, прогнозирование в них орфограмм и проверка.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Обычно принято считать, что главный признак орфограммы это: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 xml:space="preserve">Так, учащийся знает из практики, что в приставке - под - вообще ничего проверять не нужно, достаточно только убедиться, что это приставка (например, в словах подставка, подвёз), так как приставки - </w:t>
      </w:r>
      <w:proofErr w:type="spellStart"/>
      <w:r>
        <w:rPr>
          <w:color w:val="000000"/>
          <w:sz w:val="27"/>
          <w:szCs w:val="27"/>
        </w:rPr>
        <w:t>пад</w:t>
      </w:r>
      <w:proofErr w:type="spellEnd"/>
      <w:r>
        <w:rPr>
          <w:color w:val="000000"/>
          <w:sz w:val="27"/>
          <w:szCs w:val="27"/>
        </w:rPr>
        <w:t xml:space="preserve"> - или - пот - в русском языке нет.</w:t>
      </w:r>
      <w:proofErr w:type="gramEnd"/>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основе опознавательных признаков орфограмм у учащихся формируются алгоритмы орфографических действий. Работа над первой группой опознавательных признаков орфограмм — это фонетический уровень орфографической подготовки, направленной на развитие языкового чутья, речевого слуха. Работа над второй группой опознавательных признаков в большей степени направлена на запоминание. В процессе этой работы у учащихся развивается внимание, своего рода бдительность в отношении орфограмм. Работая над третьей группой опознавательных признаков орфограмм, учащиеся подготавливаются к использованию грамматической основы в проверке орфограмм, т.е. в решении орфографических задач. Описанные три группы опознавательных признаков можно считать общими для большинства орфограмм. Но кроме общих опознавательных признаков каждый тип орфограмм имеет еще и частные признаки, присущие только одному типу, иногда — группе сходных орфограмм.</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Для успешного освоения способа проверки орфограммы определенного типа надо знать:</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природу данного орфографического явления, т.е. принцип, которому оно подчиняется;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2) орфографическое поле, необходимое для проверки;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опознавательные признаки данной орфограммы;</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умения, необходимые для проверки орфограммы данного типа.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Способность видеть орфограммы - это необходимое условие для овладения орфографическими нормами, для успешного применения правил. Значит, эту способность у учащихся нужно воспитывать. "Выработанная способность обнаруживать те места в словах, где письменный знак не определяется произношением, называется орфографической зоркостью”[13,164]. Орфографическая зоркость предполагает также умение обнаруживать ошибки, допущенные пишущим (собственные ошибки или чужие).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Совершенствование орфографической грамотности учащихся - одна из важных задач, стоящих перед учителями. В русском письме главным разделом, который определяет ведущий принцип орфографии, является передача буквами фонемного состава слов. Именно к этому разделу орфографии относится большинство правил.</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Таким образом, при изучении раздела «Орфограммы» можно поставить несколько задач:</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Познакомить учащихся с понятием «орфограмма» и помочь им глубже осознать сущность орфографических трудностей русского письма. Ввести в практику письменной речи школьников особый способ письма - письмо с пропусками орфограмм, с «окошками». Учащийся должен действовать по принципу «знаю букву — пишу, не знаю - пропускаю, оставляю сигнал опасности».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Познакомить учащихся с орфографическим словарем, заложить основы правильного способа действия, необходимого для поиска ответа на орфографический вопрос.</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За счет широкого применения приема списывания обеспечивать запоминание орфографического облика слов разных тематических групп (виды транспорта, посуда и т. д.), т.е. развивать орфографическую память учеников.</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Как добиться орфографической грамотности, как предупредить ошибки?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Профессор М.Р. Львов выделяет шесть этапов, которые должен пройти школьник для решения орфографической задачи и которые я применяю на уроках русского языка.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более обобщенном виде эти этапы представляются так: в орфографическом действии выделяют две ступени: постановка орфографической задачи (выделение орфограмм) и ее решение (выбор письменного знака в соответствии с правилом). Каждому хорошо известна ситуация, когда после изучения правила, например, о безударных гласных в корне, ученики достаточно успешно справляются с заданием «вставить пропущенные буквы», но допускают ошибки на тоже правило в собственном тексте. Объяснить эту ситуацию не трудно: чтобы вставить букву, нужно лишь решить орфографическую задачу, а чтобы осознанно (не случайно) правильно написать слово в своем тексте, им нужно сначала поставить задачу, т.е. найти орфограмму. Поэтому главная задача учителя – научить видеть орфограмму, научить думать при письме.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Для быстрого и безошибочного применения правил необходимо еще одно условие: надо, чтобы учащиеся владели приемами умственной работы. Если ученик смог «открыть» для себя прием умственной работы, который соответствует правилу или же группе правил, он сможет применять это правило </w:t>
      </w:r>
      <w:r>
        <w:rPr>
          <w:color w:val="000000"/>
          <w:sz w:val="27"/>
          <w:szCs w:val="27"/>
        </w:rPr>
        <w:lastRenderedPageBreak/>
        <w:t>успешно. Однако «открыть» такие приемы самостоятельно могут не все, некоторым надо помочь. Можно предложить учащимся игру в «составлении инструкций» из двух или трех действий для объяснения орфограммы. Такая работа помогает ученику усваивать правила более осознанно и прочно, а применять их более уверенно и успешно.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Например:</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 Постановка знаков препинания в конце предложения: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Прочитай предложение. О ком, о чем в нем говорится?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Как произносится предложение?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Какой знак нужно поставить в конце предложения?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II</w:t>
      </w:r>
      <w:r>
        <w:rPr>
          <w:b/>
          <w:bCs/>
          <w:i/>
          <w:iCs/>
          <w:color w:val="000000"/>
          <w:sz w:val="27"/>
          <w:szCs w:val="27"/>
        </w:rPr>
        <w:t>. Алгоритмы-памятки</w:t>
      </w:r>
      <w:r>
        <w:rPr>
          <w:color w:val="000000"/>
          <w:sz w:val="27"/>
          <w:szCs w:val="27"/>
        </w:rPr>
        <w:t>. Они помогают учащимся развить навык самопроверки.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Не пропустил ли ты букву?</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Правильно ли ты написал безударные гласные, парные согласные, непроверяемые согласные?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3. Не </w:t>
      </w:r>
      <w:proofErr w:type="gramStart"/>
      <w:r>
        <w:rPr>
          <w:color w:val="000000"/>
          <w:sz w:val="27"/>
          <w:szCs w:val="27"/>
        </w:rPr>
        <w:t>уверен</w:t>
      </w:r>
      <w:proofErr w:type="gramEnd"/>
      <w:r>
        <w:rPr>
          <w:color w:val="000000"/>
          <w:sz w:val="27"/>
          <w:szCs w:val="27"/>
        </w:rPr>
        <w:t xml:space="preserve"> — спроси у учителя!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С какой буквы пишу слово?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Есть ли в слове приставка? Как приставки пишутся со словами?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Есть ли в слове другие орфограммы? Какие? Назови.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III. </w:t>
      </w:r>
      <w:r>
        <w:rPr>
          <w:b/>
          <w:bCs/>
          <w:i/>
          <w:iCs/>
          <w:color w:val="000000"/>
          <w:sz w:val="27"/>
          <w:szCs w:val="27"/>
        </w:rPr>
        <w:t>Игровые моменты</w:t>
      </w:r>
      <w:r>
        <w:rPr>
          <w:color w:val="000000"/>
          <w:sz w:val="27"/>
          <w:szCs w:val="27"/>
        </w:rPr>
        <w:t>. Они привлекают внимание детей к данной орфограмме и создают условия для мотивации учения.</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Лес, лестница, лесничий. Смешной, смешать, смех.</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Кукла, дом, море, вышла, ученик. Парта, солнце, железный, дверь, моряк.</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Зуб, папа, лес, мягкий, поле, зима. Сосна, стол, парта, лесной, ком.</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Данная работа представляет собой один из методов формирования орфографической зоркости.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Методика формирования орфографической зоркости на уроках русского языка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орфографической зоркости на основе морфологического принципа не предполагает обсуждения, почему пишется так, а не иначе. Аргумент один: "Есть такое правило!"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Например: "В русском языке есть приставка "с" - приставки "</w:t>
      </w:r>
      <w:proofErr w:type="spellStart"/>
      <w:r>
        <w:rPr>
          <w:color w:val="000000"/>
          <w:sz w:val="27"/>
          <w:szCs w:val="27"/>
        </w:rPr>
        <w:t>з</w:t>
      </w:r>
      <w:proofErr w:type="spellEnd"/>
      <w:r>
        <w:rPr>
          <w:color w:val="000000"/>
          <w:sz w:val="27"/>
          <w:szCs w:val="27"/>
        </w:rPr>
        <w:t>" не бывает". Почему так, а не иначе, не поясняется. Вывод: теория правописания, которая предполагает выбор между устной и письменной формами русского языка по формуле Буква-Звук, затрудняет решение целого ряда орфографических задач и тем самым, на наш взгляд, не способствует формированию орфографической зоркости. Обозначение на письме звуков сильных позиций фонем проходит две ступени: от звука, представляющего фонему в сильной позиции, к букве. Обозначая на письме звуки слабых позиций фонем, мы проходим три ступени: от звука слабой позиции к нахождению фонемы сильной позиции, а от нее - к букве (по правилам, установленным для сильных позиций).</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Возьмем три ведущих правила нашей орфографии.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Первое - безударные гласные обозначаются той же буквой, что и под ударением в той же части слова. Второе правило - "сомнительные" согласные обозначаются теми же буквами, что и перед гласными. Третье правило - мягкость согласного перед мягким согласным обозначается в том случае, если она сохраняется и перед твердыми согласными или на конце слова.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Все эти три правила по сути своей идентичны: "Они учат проверять вариант фонемы ее основной реализацией, той, которая дана в сильной позиции".[30,187] Самое ценное, на наш взгляд, то, что показать школьнику в самом общем виде основной закон русского письма можно еще до того, как он научится членить слова по составу и начнет изучать грамматику.</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Необходимо запомнить последовательность одних и тех же операций</w:t>
      </w:r>
      <w:r>
        <w:rPr>
          <w:color w:val="000000"/>
          <w:sz w:val="27"/>
          <w:szCs w:val="27"/>
        </w:rPr>
        <w:t>:</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выделение орфограммы (нахождение звука в слабой позиции);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выяснение, в какой части слова находится данная орфограмма;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подбор других слов, имеющих в своем составе ту же морфему;</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выделение среди подобранных слогов того, в котором нужный звук находится в сильной позиции;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обозначение звука в слабой позиции той же буквой, которой обозначается звук в сильной позиции.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Конечно, этот алгоритм решения орфографических задач регулирует написание не всех абсолютно орфограмм, т.к. общеизвестно, что в русском языке есть написания, противоречащие основному принципу, однако все эти отступления, по подсчетам ученых, составляют не более 5% написаний. Кроме того, все они не входят в состав базовых орфографических навыков, которые должны быть сформированы в начальном звене. Зато, опираясь на основной закон правописания, ученики всегда и в среднем, и в старшем звене будут иметь точку отсчета, позволяющую определять место каждой орфограммы в системе правописания и анализировать данный способ решения орфографической задачи.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связи с тем, что ошибки на безударную гласную связаны не столько с незнанием правила, сколько неумением практически разобраться в звуковом составе слова, на самых первых ступенях обучения стараюсь развивать у учащихся внимание к </w:t>
      </w:r>
      <w:proofErr w:type="spellStart"/>
      <w:r>
        <w:rPr>
          <w:color w:val="000000"/>
          <w:sz w:val="27"/>
          <w:szCs w:val="27"/>
        </w:rPr>
        <w:t>слогозвуковой</w:t>
      </w:r>
      <w:proofErr w:type="spellEnd"/>
      <w:r>
        <w:rPr>
          <w:color w:val="000000"/>
          <w:sz w:val="27"/>
          <w:szCs w:val="27"/>
        </w:rPr>
        <w:t xml:space="preserve"> структуре слова, к соответствию (несоответствию) буквы звукам, развиваю языковое чутье и фонематический слух.</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Для повышения грамотности используют прием списывания, который разработан группой психологов под руководством В.В. </w:t>
      </w:r>
      <w:proofErr w:type="spellStart"/>
      <w:r>
        <w:rPr>
          <w:color w:val="000000"/>
          <w:sz w:val="27"/>
          <w:szCs w:val="27"/>
        </w:rPr>
        <w:t>Репкина</w:t>
      </w:r>
      <w:proofErr w:type="spellEnd"/>
      <w:r>
        <w:rPr>
          <w:color w:val="000000"/>
          <w:sz w:val="27"/>
          <w:szCs w:val="27"/>
        </w:rPr>
        <w:t xml:space="preserve"> и П.С. </w:t>
      </w:r>
      <w:proofErr w:type="spellStart"/>
      <w:r>
        <w:rPr>
          <w:color w:val="000000"/>
          <w:sz w:val="27"/>
          <w:szCs w:val="27"/>
        </w:rPr>
        <w:t>Жедек</w:t>
      </w:r>
      <w:proofErr w:type="spellEnd"/>
      <w:r>
        <w:rPr>
          <w:color w:val="000000"/>
          <w:sz w:val="27"/>
          <w:szCs w:val="27"/>
        </w:rPr>
        <w:t xml:space="preserve">. Для того чтобы данная работа </w:t>
      </w:r>
      <w:proofErr w:type="gramStart"/>
      <w:r>
        <w:rPr>
          <w:color w:val="000000"/>
          <w:sz w:val="27"/>
          <w:szCs w:val="27"/>
        </w:rPr>
        <w:t>принесла желаемый результат</w:t>
      </w:r>
      <w:proofErr w:type="gramEnd"/>
      <w:r>
        <w:rPr>
          <w:color w:val="000000"/>
          <w:sz w:val="27"/>
          <w:szCs w:val="27"/>
        </w:rPr>
        <w:t>, во-первых, она должна проводиться ежедневно, во-вторых, должен жестко соблюдаться сам алгоритм письма, так как каждый шаг имеет определенную смысловую нагрузку и не может быть выкинут из списка. Только полное воспроизведение алгоритма гарантирует успех.</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Памятка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1.Прочитай предложение, чтобы понять и запомнить его.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2.Повтори предложение, не глядя в текст, чтобы проверить, запомнил ли ты его.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3.Выдели орфограммы в списываемом тексте.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4. Прочитай предложение так, как оно написано.</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5.Повтори, не глядя в текст, предложение так, как будешь писать.</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6.Пиши, диктуя себе так, как проговорил последние два раза.</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7.Проверь написанное:</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а) читай то, что написал, отмечая дужками слоги;</w:t>
      </w:r>
    </w:p>
    <w:p w:rsidR="00B40BB8" w:rsidRDefault="00B40BB8" w:rsidP="00B40BB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 xml:space="preserve">б) подчеркни орфограммы в </w:t>
      </w:r>
      <w:proofErr w:type="gramStart"/>
      <w:r>
        <w:rPr>
          <w:b/>
          <w:bCs/>
          <w:i/>
          <w:iCs/>
          <w:color w:val="000000"/>
          <w:sz w:val="27"/>
          <w:szCs w:val="27"/>
        </w:rPr>
        <w:t>написанном</w:t>
      </w:r>
      <w:proofErr w:type="gramEnd"/>
      <w:r>
        <w:rPr>
          <w:b/>
          <w:bCs/>
          <w:i/>
          <w:iCs/>
          <w:color w:val="000000"/>
          <w:sz w:val="27"/>
          <w:szCs w:val="27"/>
        </w:rPr>
        <w:t>;</w:t>
      </w:r>
    </w:p>
    <w:p w:rsidR="00B40BB8" w:rsidRPr="00DA0296" w:rsidRDefault="00B40BB8" w:rsidP="00DA0296">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в) сверь каждую орфограмму с исходным текстом.</w:t>
      </w:r>
    </w:p>
    <w:sectPr w:rsidR="00B40BB8" w:rsidRPr="00DA0296" w:rsidSect="00DA0296">
      <w:pgSz w:w="11906" w:h="16838"/>
      <w:pgMar w:top="709" w:right="850" w:bottom="1134" w:left="1701" w:header="708" w:footer="708"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ansen">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BB8"/>
    <w:rsid w:val="000B0B13"/>
    <w:rsid w:val="00135D9C"/>
    <w:rsid w:val="00635BDC"/>
    <w:rsid w:val="00B40BB8"/>
    <w:rsid w:val="00DA0296"/>
    <w:rsid w:val="00DC6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0BB8"/>
    <w:rPr>
      <w:i/>
      <w:iCs/>
    </w:rPr>
  </w:style>
</w:styles>
</file>

<file path=word/webSettings.xml><?xml version="1.0" encoding="utf-8"?>
<w:webSettings xmlns:r="http://schemas.openxmlformats.org/officeDocument/2006/relationships" xmlns:w="http://schemas.openxmlformats.org/wordprocessingml/2006/main">
  <w:divs>
    <w:div w:id="29915772">
      <w:bodyDiv w:val="1"/>
      <w:marLeft w:val="0"/>
      <w:marRight w:val="0"/>
      <w:marTop w:val="0"/>
      <w:marBottom w:val="0"/>
      <w:divBdr>
        <w:top w:val="none" w:sz="0" w:space="0" w:color="auto"/>
        <w:left w:val="none" w:sz="0" w:space="0" w:color="auto"/>
        <w:bottom w:val="none" w:sz="0" w:space="0" w:color="auto"/>
        <w:right w:val="none" w:sz="0" w:space="0" w:color="auto"/>
      </w:divBdr>
    </w:div>
    <w:div w:id="19194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2019-01-10T08:01:00Z</cp:lastPrinted>
  <dcterms:created xsi:type="dcterms:W3CDTF">2019-01-10T07:16:00Z</dcterms:created>
  <dcterms:modified xsi:type="dcterms:W3CDTF">2019-01-10T08:02:00Z</dcterms:modified>
</cp:coreProperties>
</file>