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4CF2" w14:textId="77777777" w:rsidR="00A547D6" w:rsidRDefault="00A547D6" w:rsidP="00A547D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1.Цель ускоренной индустриализации Казахстана  </w:t>
      </w:r>
    </w:p>
    <w:p w14:paraId="2C17B51C" w14:textId="77777777" w:rsidR="00A547D6" w:rsidRDefault="00A547D6" w:rsidP="00A547D6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создание мощной оборонной промышленности</w:t>
      </w:r>
    </w:p>
    <w:p w14:paraId="248BBACE" w14:textId="77777777" w:rsidR="00A547D6" w:rsidRDefault="00A547D6" w:rsidP="00A547D6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преодоление экономической отсталости СССР</w:t>
      </w:r>
    </w:p>
    <w:p w14:paraId="1F8A3D31" w14:textId="77777777" w:rsidR="00A547D6" w:rsidRDefault="00A547D6" w:rsidP="00A547D6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распространение Ислама</w:t>
      </w:r>
    </w:p>
    <w:p w14:paraId="155A37CD" w14:textId="77777777" w:rsidR="00A547D6" w:rsidRDefault="00A547D6" w:rsidP="00A547D6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отменение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административных методов руководства</w:t>
      </w:r>
    </w:p>
    <w:p w14:paraId="411B7363" w14:textId="77777777" w:rsidR="00A547D6" w:rsidRDefault="00A547D6" w:rsidP="00A547D6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бунт анархистов</w:t>
      </w:r>
    </w:p>
    <w:p w14:paraId="5526747B" w14:textId="77777777" w:rsidR="00A547D6" w:rsidRDefault="00A547D6" w:rsidP="00A547D6">
      <w:pPr>
        <w:spacing w:after="0" w:line="240" w:lineRule="auto"/>
        <w:ind w:left="567" w:hanging="207"/>
        <w:rPr>
          <w:rFonts w:ascii="Times New Roman" w:hAnsi="Times New Roman" w:cs="Times New Roman"/>
          <w:bCs/>
          <w:sz w:val="24"/>
          <w:szCs w:val="24"/>
        </w:rPr>
      </w:pPr>
    </w:p>
    <w:p w14:paraId="3F4F7284" w14:textId="77777777" w:rsidR="00A547D6" w:rsidRDefault="00A547D6" w:rsidP="00A547D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 чем свидетельствует появление мечетей в городах Южного Казахстана и Семиречья в Х – 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65E91801" w14:textId="77777777" w:rsidR="00A547D6" w:rsidRDefault="00A547D6" w:rsidP="00A547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распространение Ислама </w:t>
      </w:r>
    </w:p>
    <w:p w14:paraId="3A4AC757" w14:textId="77777777" w:rsidR="00A547D6" w:rsidRDefault="00A547D6" w:rsidP="00A547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укрепление Ислама </w:t>
      </w:r>
    </w:p>
    <w:p w14:paraId="61CE1A70" w14:textId="77777777" w:rsidR="00A547D6" w:rsidRDefault="00A547D6" w:rsidP="00A547D6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завоевание земель мусульманами </w:t>
      </w:r>
    </w:p>
    <w:p w14:paraId="3AD91F9E" w14:textId="77777777" w:rsidR="00A547D6" w:rsidRDefault="00A547D6" w:rsidP="00A547D6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архитектуры </w:t>
      </w:r>
    </w:p>
    <w:p w14:paraId="369EBD93" w14:textId="77777777" w:rsidR="00A547D6" w:rsidRDefault="00A547D6" w:rsidP="00A547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цивилизация</w:t>
      </w:r>
    </w:p>
    <w:p w14:paraId="02DB8DB1" w14:textId="77777777" w:rsidR="00A547D6" w:rsidRDefault="00A547D6" w:rsidP="00A547D6">
      <w:pPr>
        <w:spacing w:after="0" w:line="240" w:lineRule="auto"/>
        <w:ind w:left="567" w:hanging="436"/>
        <w:rPr>
          <w:rFonts w:ascii="Times New Roman" w:hAnsi="Times New Roman" w:cs="Times New Roman"/>
          <w:bCs/>
          <w:sz w:val="24"/>
          <w:szCs w:val="24"/>
        </w:rPr>
      </w:pPr>
    </w:p>
    <w:p w14:paraId="3BD7783F" w14:textId="77777777" w:rsidR="00A547D6" w:rsidRDefault="00A547D6" w:rsidP="00A547D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3.В послевоенный период в 1947 году произошло: </w:t>
      </w:r>
    </w:p>
    <w:p w14:paraId="542CE487" w14:textId="77777777" w:rsidR="00A547D6" w:rsidRDefault="00A547D6" w:rsidP="00A547D6">
      <w:pPr>
        <w:pStyle w:val="a3"/>
        <w:numPr>
          <w:ilvl w:val="0"/>
          <w:numId w:val="3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отменение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карточной системы </w:t>
      </w:r>
    </w:p>
    <w:p w14:paraId="5947DF24" w14:textId="77777777" w:rsidR="00A547D6" w:rsidRDefault="00A547D6" w:rsidP="00A547D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проведена денежная реформа </w:t>
      </w:r>
    </w:p>
    <w:p w14:paraId="35484896" w14:textId="77777777" w:rsidR="00A547D6" w:rsidRDefault="00A547D6" w:rsidP="00A547D6">
      <w:pPr>
        <w:pStyle w:val="a3"/>
        <w:numPr>
          <w:ilvl w:val="0"/>
          <w:numId w:val="3"/>
        </w:numPr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отменены административные методы руководства</w:t>
      </w:r>
    </w:p>
    <w:p w14:paraId="31157A89" w14:textId="77777777" w:rsidR="00A547D6" w:rsidRDefault="00A547D6" w:rsidP="00A547D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бунт анархистов </w:t>
      </w:r>
    </w:p>
    <w:p w14:paraId="200A9DA8" w14:textId="77777777" w:rsidR="00A547D6" w:rsidRDefault="00A547D6" w:rsidP="00A547D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началась революция</w:t>
      </w:r>
    </w:p>
    <w:p w14:paraId="524EFF3C" w14:textId="77777777" w:rsidR="00A547D6" w:rsidRDefault="00A547D6" w:rsidP="00A547D6">
      <w:pPr>
        <w:spacing w:after="0" w:line="240" w:lineRule="auto"/>
        <w:ind w:left="567" w:hanging="207"/>
        <w:rPr>
          <w:rFonts w:ascii="Times New Roman" w:hAnsi="Times New Roman" w:cs="Times New Roman"/>
          <w:bCs/>
          <w:sz w:val="24"/>
          <w:szCs w:val="24"/>
        </w:rPr>
      </w:pPr>
    </w:p>
    <w:p w14:paraId="3BA28C65" w14:textId="5D9380EE" w:rsidR="00A547D6" w:rsidRDefault="00FB0CB6" w:rsidP="00A547D6">
      <w:pPr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A547D6">
        <w:rPr>
          <w:rFonts w:ascii="Times New Roman" w:hAnsi="Times New Roman" w:cs="Times New Roman"/>
          <w:bCs/>
          <w:sz w:val="24"/>
          <w:szCs w:val="24"/>
        </w:rPr>
        <w:t>Какие письменные источники помогают изучать ранние цивилизации</w:t>
      </w:r>
    </w:p>
    <w:p w14:paraId="65F0D23C" w14:textId="77777777" w:rsidR="00A547D6" w:rsidRDefault="00A547D6" w:rsidP="00A547D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Центральной Азии?</w:t>
      </w:r>
    </w:p>
    <w:p w14:paraId="62BE35F1" w14:textId="77777777" w:rsidR="00A547D6" w:rsidRDefault="00A547D6" w:rsidP="00A547D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Античные, древнекитайские, иранские, древнетюркские  </w:t>
      </w:r>
    </w:p>
    <w:p w14:paraId="362838D7" w14:textId="77777777" w:rsidR="00A547D6" w:rsidRDefault="00A547D6" w:rsidP="00A547D6">
      <w:pPr>
        <w:pStyle w:val="a3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Иранские, тюркские, древнекитайские</w:t>
      </w:r>
    </w:p>
    <w:p w14:paraId="40196539" w14:textId="77777777" w:rsidR="00A547D6" w:rsidRDefault="00A547D6" w:rsidP="00A547D6">
      <w:pPr>
        <w:pStyle w:val="a3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Древнекитайские и древнетюркские</w:t>
      </w:r>
    </w:p>
    <w:p w14:paraId="294D22BC" w14:textId="77777777" w:rsidR="00A547D6" w:rsidRDefault="00A547D6" w:rsidP="00A547D6">
      <w:pPr>
        <w:pStyle w:val="a3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Китайские, античные</w:t>
      </w:r>
    </w:p>
    <w:p w14:paraId="0F3A56C6" w14:textId="77777777" w:rsidR="00A547D6" w:rsidRDefault="00A547D6" w:rsidP="00A547D6">
      <w:pPr>
        <w:pStyle w:val="a3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Античные</w:t>
      </w:r>
    </w:p>
    <w:p w14:paraId="4C1FA08D" w14:textId="77777777" w:rsidR="00A547D6" w:rsidRDefault="00A547D6" w:rsidP="00A547D6">
      <w:p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</w:p>
    <w:p w14:paraId="745F2B05" w14:textId="7EC60A97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A547D6">
        <w:rPr>
          <w:rFonts w:ascii="Times New Roman" w:hAnsi="Times New Roman" w:cs="Times New Roman"/>
          <w:bCs/>
          <w:sz w:val="24"/>
          <w:szCs w:val="24"/>
        </w:rPr>
        <w:t>Цивилизация– это:</w:t>
      </w:r>
    </w:p>
    <w:p w14:paraId="02024AF1" w14:textId="77777777" w:rsidR="00A547D6" w:rsidRDefault="00A547D6" w:rsidP="00A547D6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этап развития, следующий за «дикостью» и «варварством», или развитое общество, обладающее государством, городской культурой и письменностью.</w:t>
      </w:r>
    </w:p>
    <w:p w14:paraId="2D01B739" w14:textId="77777777" w:rsidR="00A547D6" w:rsidRDefault="00A547D6" w:rsidP="00A547D6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зона археологических культур «степной бронзы», занимавшая восточноевропейские и крайние западноказахстанские степи.</w:t>
      </w:r>
    </w:p>
    <w:p w14:paraId="35DEDDFA" w14:textId="77777777" w:rsidR="00A547D6" w:rsidRDefault="00A547D6" w:rsidP="00A547D6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первый шаг от обезьяны к человеку</w:t>
      </w:r>
    </w:p>
    <w:p w14:paraId="41F68940" w14:textId="77777777" w:rsidR="00A547D6" w:rsidRDefault="00A547D6" w:rsidP="00A547D6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разделённый на определенные типы ряд культурно-исторических этапов, имеющих общие черты, элементы и закономерности развития.</w:t>
      </w:r>
    </w:p>
    <w:p w14:paraId="29FC3664" w14:textId="77777777" w:rsidR="00A547D6" w:rsidRDefault="00A547D6" w:rsidP="00A547D6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большинство народов Европы, живущих в Западной части света и переселившихся за её пределы в Северную Америку, Австралию и некоторые острова в Мировом океане.</w:t>
      </w:r>
    </w:p>
    <w:p w14:paraId="4BBF6182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080CA780" w14:textId="0E9144C9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A547D6">
        <w:rPr>
          <w:rFonts w:ascii="Times New Roman" w:hAnsi="Times New Roman" w:cs="Times New Roman"/>
          <w:bCs/>
          <w:sz w:val="24"/>
          <w:szCs w:val="24"/>
        </w:rPr>
        <w:t>Оседло-земледельческая цивилизация – это:</w:t>
      </w:r>
    </w:p>
    <w:p w14:paraId="688282DC" w14:textId="77777777" w:rsidR="00A547D6" w:rsidRDefault="00A547D6" w:rsidP="00A547D6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цивилизация, основанная на земледелии; основными чертами ее являются оседлый образ жизни, развитие ремесла, торговли, городов и государства.</w:t>
      </w:r>
    </w:p>
    <w:p w14:paraId="71E315F3" w14:textId="77777777" w:rsidR="00A547D6" w:rsidRDefault="00A547D6" w:rsidP="00A547D6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этап развития, следующий за «дикостью» и «варварством», или развитое общество, обладающее государством, городской культурой и письменностью.</w:t>
      </w:r>
    </w:p>
    <w:p w14:paraId="2FCDF7ED" w14:textId="77777777" w:rsidR="00A547D6" w:rsidRDefault="00A547D6" w:rsidP="00A547D6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цивилизация, основанная на воспроизведении культурного опыта и образа жизни предков. </w:t>
      </w:r>
    </w:p>
    <w:p w14:paraId="0BAD0143" w14:textId="77777777" w:rsidR="00A547D6" w:rsidRDefault="00A547D6" w:rsidP="00A547D6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разделённый на определенные типы ряд культурно-исторических этапов, имеющих общие элементы и закономерности развития.</w:t>
      </w:r>
    </w:p>
    <w:p w14:paraId="071629BB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  <w:t>зона археологических культур «степной бронзы», исходной для которой и древнейшей была ямная (III тыс. до н. э.), занимавшая восточноевропейские и крайние западноказахстанские степи.</w:t>
      </w:r>
    </w:p>
    <w:p w14:paraId="784B9BDC" w14:textId="77777777" w:rsidR="00A547D6" w:rsidRDefault="00A547D6" w:rsidP="00A547D6">
      <w:p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</w:p>
    <w:p w14:paraId="07A73838" w14:textId="7608854B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Годы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ботайской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культуры: </w:t>
      </w:r>
    </w:p>
    <w:p w14:paraId="35246209" w14:textId="77777777" w:rsidR="00A547D6" w:rsidRDefault="00A547D6" w:rsidP="00A547D6">
      <w:pPr>
        <w:pStyle w:val="a3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3700-3100 гг. до н. э.</w:t>
      </w:r>
    </w:p>
    <w:p w14:paraId="4FD1B4C2" w14:textId="77777777" w:rsidR="00A547D6" w:rsidRDefault="00A547D6" w:rsidP="00A547D6">
      <w:pPr>
        <w:pStyle w:val="a3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2000-3000 гг. до н. э.</w:t>
      </w:r>
    </w:p>
    <w:p w14:paraId="3B1046E0" w14:textId="77777777" w:rsidR="00A547D6" w:rsidRDefault="00A547D6" w:rsidP="00A547D6">
      <w:pPr>
        <w:pStyle w:val="a3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1800-2100 гг. до н. э.</w:t>
      </w:r>
    </w:p>
    <w:p w14:paraId="7A7BD564" w14:textId="77777777" w:rsidR="00A547D6" w:rsidRDefault="00A547D6" w:rsidP="00A547D6">
      <w:pPr>
        <w:pStyle w:val="a3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2700-2800 гг. до н. э.</w:t>
      </w:r>
    </w:p>
    <w:p w14:paraId="7BB64B3F" w14:textId="77777777" w:rsidR="00A547D6" w:rsidRDefault="00A547D6" w:rsidP="00A547D6">
      <w:pPr>
        <w:pStyle w:val="a3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1000-2000 гг. до н. э.</w:t>
      </w:r>
    </w:p>
    <w:p w14:paraId="1B719BB6" w14:textId="77777777" w:rsidR="00A547D6" w:rsidRDefault="00A547D6" w:rsidP="00A547D6">
      <w:p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</w:p>
    <w:p w14:paraId="706F5747" w14:textId="3FEE89E1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Период эпохи бронзы в Казахстане: </w:t>
      </w:r>
    </w:p>
    <w:p w14:paraId="7A74278A" w14:textId="77777777" w:rsidR="00A547D6" w:rsidRDefault="00A547D6" w:rsidP="00A547D6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 до н. э</w:t>
      </w:r>
    </w:p>
    <w:p w14:paraId="551DD6F0" w14:textId="77777777" w:rsidR="00A547D6" w:rsidRDefault="00A547D6" w:rsidP="00A547D6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 до н. э</w:t>
      </w:r>
    </w:p>
    <w:p w14:paraId="74CB8E20" w14:textId="77777777" w:rsidR="00A547D6" w:rsidRDefault="00A547D6" w:rsidP="00A547D6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 до н. э</w:t>
      </w:r>
    </w:p>
    <w:p w14:paraId="401852C4" w14:textId="77777777" w:rsidR="00A547D6" w:rsidRDefault="00A547D6" w:rsidP="00A547D6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 до н. э</w:t>
      </w:r>
    </w:p>
    <w:p w14:paraId="002C0DD6" w14:textId="77777777" w:rsidR="00A547D6" w:rsidRDefault="00A547D6" w:rsidP="00A547D6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 н. э</w:t>
      </w:r>
    </w:p>
    <w:p w14:paraId="351B7C0C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A729FC4" w14:textId="3D2C4B7D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Отличительная черта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тасмолинской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культуры:</w:t>
      </w:r>
    </w:p>
    <w:p w14:paraId="1A680E67" w14:textId="77777777" w:rsidR="00A547D6" w:rsidRDefault="00A547D6" w:rsidP="00A547D6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курганы с усами</w:t>
      </w:r>
    </w:p>
    <w:p w14:paraId="24FD43FC" w14:textId="77777777" w:rsidR="00A547D6" w:rsidRDefault="00A547D6" w:rsidP="00A547D6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маслянное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исскуство</w:t>
      </w:r>
      <w:proofErr w:type="spellEnd"/>
    </w:p>
    <w:p w14:paraId="2325E7BA" w14:textId="77777777" w:rsidR="00A547D6" w:rsidRDefault="00A547D6" w:rsidP="00A547D6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хрустальная посуда</w:t>
      </w:r>
    </w:p>
    <w:p w14:paraId="0037817F" w14:textId="77777777" w:rsidR="00A547D6" w:rsidRDefault="00A547D6" w:rsidP="00A547D6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скотоводство</w:t>
      </w:r>
    </w:p>
    <w:p w14:paraId="6C6F9E14" w14:textId="77777777" w:rsidR="00A547D6" w:rsidRDefault="00A547D6" w:rsidP="00A547D6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одежда из кожи питона</w:t>
      </w:r>
    </w:p>
    <w:p w14:paraId="11106745" w14:textId="6758D093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Что такое Курган с усами? </w:t>
      </w:r>
    </w:p>
    <w:p w14:paraId="3D5689A0" w14:textId="77777777" w:rsidR="00A547D6" w:rsidRDefault="00A547D6" w:rsidP="00A547D6">
      <w:pPr>
        <w:pStyle w:val="a3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сложная конструкция, состоящая из головного кургана и отходящих от него в восточном направлении, слегка изогнутых «усов». «Усы» – это две гряды шириной до 3 м, выложенные камнем. </w:t>
      </w:r>
    </w:p>
    <w:p w14:paraId="3BEA8482" w14:textId="77777777" w:rsidR="00A547D6" w:rsidRDefault="00A547D6" w:rsidP="00A547D6">
      <w:pPr>
        <w:pStyle w:val="a3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холм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являющийся местом захоронения царских животных</w:t>
      </w:r>
    </w:p>
    <w:p w14:paraId="2EEA50B6" w14:textId="77777777" w:rsidR="00A547D6" w:rsidRDefault="00A547D6" w:rsidP="00A547D6">
      <w:pPr>
        <w:pStyle w:val="a3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захоронение военнопленных </w:t>
      </w:r>
    </w:p>
    <w:p w14:paraId="6E2715A7" w14:textId="77777777" w:rsidR="00A547D6" w:rsidRDefault="00A547D6" w:rsidP="00A547D6">
      <w:pPr>
        <w:pStyle w:val="a3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святое место, представляющее собой место захоронения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мудрейшин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усовидными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полосами, уходящими в разные стороны, длинной не менее 3 метров</w:t>
      </w:r>
    </w:p>
    <w:p w14:paraId="6C76A911" w14:textId="77777777" w:rsidR="00A547D6" w:rsidRDefault="00A547D6" w:rsidP="00A547D6">
      <w:pPr>
        <w:pStyle w:val="a3"/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курган, диаметр которого от 6 до 18 метров, а высота 50 см</w:t>
      </w:r>
    </w:p>
    <w:p w14:paraId="1F40E5B1" w14:textId="77777777" w:rsidR="00A547D6" w:rsidRDefault="00A547D6" w:rsidP="00A547D6">
      <w:pPr>
        <w:spacing w:after="0" w:line="240" w:lineRule="auto"/>
        <w:ind w:left="1134" w:hanging="720"/>
        <w:rPr>
          <w:rFonts w:ascii="Times New Roman" w:hAnsi="Times New Roman" w:cs="Times New Roman"/>
          <w:bCs/>
          <w:sz w:val="24"/>
          <w:szCs w:val="24"/>
        </w:rPr>
      </w:pPr>
    </w:p>
    <w:p w14:paraId="17B87C2A" w14:textId="55469342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A547D6">
        <w:rPr>
          <w:rFonts w:ascii="Times New Roman" w:hAnsi="Times New Roman" w:cs="Times New Roman"/>
          <w:bCs/>
          <w:sz w:val="24"/>
          <w:szCs w:val="24"/>
        </w:rPr>
        <w:t>Когда изобрели Юрту?</w:t>
      </w:r>
    </w:p>
    <w:p w14:paraId="1B8007F7" w14:textId="77777777" w:rsidR="00A547D6" w:rsidRDefault="00A547D6" w:rsidP="00A547D6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первой половине I тыс. н. э.</w:t>
      </w:r>
    </w:p>
    <w:p w14:paraId="19BE44C2" w14:textId="77777777" w:rsidR="00A547D6" w:rsidRDefault="00A547D6" w:rsidP="00A547D6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тыс. лет до н. э.</w:t>
      </w:r>
    </w:p>
    <w:p w14:paraId="33607888" w14:textId="77777777" w:rsidR="00A547D6" w:rsidRDefault="00A547D6" w:rsidP="00A547D6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конце I тыс. н. э. </w:t>
      </w:r>
    </w:p>
    <w:p w14:paraId="16FCB9C6" w14:textId="77777777" w:rsidR="00A547D6" w:rsidRDefault="00A547D6" w:rsidP="00A547D6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заре II тыс. н. э.</w:t>
      </w:r>
    </w:p>
    <w:p w14:paraId="786F9587" w14:textId="77777777" w:rsidR="00A547D6" w:rsidRDefault="00A547D6" w:rsidP="00A547D6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II тыс. н. э.</w:t>
      </w:r>
    </w:p>
    <w:p w14:paraId="6BC84983" w14:textId="77777777" w:rsidR="00A547D6" w:rsidRDefault="00A547D6" w:rsidP="00A547D6">
      <w:pPr>
        <w:spacing w:after="0" w:line="240" w:lineRule="auto"/>
        <w:ind w:left="1134" w:hanging="720"/>
        <w:rPr>
          <w:rFonts w:ascii="Times New Roman" w:hAnsi="Times New Roman" w:cs="Times New Roman"/>
          <w:bCs/>
          <w:sz w:val="24"/>
          <w:szCs w:val="24"/>
        </w:rPr>
      </w:pPr>
    </w:p>
    <w:p w14:paraId="7DB90EF6" w14:textId="0F8C2E7C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547D6">
        <w:rPr>
          <w:rFonts w:ascii="Times New Roman" w:hAnsi="Times New Roman" w:cs="Times New Roman"/>
          <w:bCs/>
          <w:sz w:val="24"/>
          <w:szCs w:val="24"/>
        </w:rPr>
        <w:t>Типы кочевых государств:</w:t>
      </w:r>
    </w:p>
    <w:p w14:paraId="3F7FF49E" w14:textId="77777777" w:rsidR="00A547D6" w:rsidRDefault="00A547D6" w:rsidP="00A547D6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вождества, ранние кочевые империи, развитые кочевые империи </w:t>
      </w:r>
    </w:p>
    <w:p w14:paraId="2AD837FA" w14:textId="77777777" w:rsidR="00A547D6" w:rsidRDefault="00A547D6" w:rsidP="00A547D6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ранние кочевые империи, джамахирия, вождества </w:t>
      </w:r>
    </w:p>
    <w:p w14:paraId="43E83ED9" w14:textId="77777777" w:rsidR="00A547D6" w:rsidRDefault="00A547D6" w:rsidP="00A547D6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вождества, диктатура, джамахирия </w:t>
      </w:r>
    </w:p>
    <w:p w14:paraId="3FBFDA2E" w14:textId="77777777" w:rsidR="00A547D6" w:rsidRDefault="00A547D6" w:rsidP="00A547D6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ранние кочевые империи,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диархия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вождества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21FE43" w14:textId="77777777" w:rsidR="00A547D6" w:rsidRDefault="00A547D6" w:rsidP="00A547D6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деспотизм, диктатура,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диархия</w:t>
      </w:r>
      <w:proofErr w:type="spellEnd"/>
    </w:p>
    <w:p w14:paraId="39242B3B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3B9B3693" w14:textId="0FE006EB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Образование государство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Усунь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896B76" w14:textId="77777777" w:rsidR="00A547D6" w:rsidRDefault="00A547D6" w:rsidP="00A547D6">
      <w:pPr>
        <w:pStyle w:val="a3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I тыс. до н. э.</w:t>
      </w:r>
    </w:p>
    <w:p w14:paraId="4EEC6156" w14:textId="77777777" w:rsidR="00A547D6" w:rsidRDefault="00A547D6" w:rsidP="00A547D6">
      <w:pPr>
        <w:pStyle w:val="a3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начале II тыс. до н. э.</w:t>
      </w:r>
    </w:p>
    <w:p w14:paraId="5D5F076B" w14:textId="77777777" w:rsidR="00A547D6" w:rsidRDefault="00A547D6" w:rsidP="00A547D6">
      <w:pPr>
        <w:pStyle w:val="a3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конце II тыс. до н. э.</w:t>
      </w:r>
    </w:p>
    <w:p w14:paraId="21AC7248" w14:textId="77777777" w:rsidR="00A547D6" w:rsidRDefault="00A547D6" w:rsidP="00A547D6">
      <w:pPr>
        <w:pStyle w:val="a3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начале III тыс. до н. э.</w:t>
      </w:r>
    </w:p>
    <w:p w14:paraId="6FA908E6" w14:textId="77777777" w:rsidR="00A547D6" w:rsidRDefault="00A547D6" w:rsidP="00A547D6">
      <w:pPr>
        <w:pStyle w:val="a3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III тыс. до н. э.</w:t>
      </w:r>
    </w:p>
    <w:p w14:paraId="42C74A1A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272ACAC" w14:textId="20761DDF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A547D6">
        <w:rPr>
          <w:rFonts w:ascii="Times New Roman" w:hAnsi="Times New Roman" w:cs="Times New Roman"/>
          <w:bCs/>
          <w:sz w:val="24"/>
          <w:szCs w:val="24"/>
        </w:rPr>
        <w:t>К Тюркским империям (каганатам) относятся:</w:t>
      </w:r>
    </w:p>
    <w:p w14:paraId="34572B89" w14:textId="77777777" w:rsidR="00A547D6" w:rsidRDefault="00A547D6" w:rsidP="00A547D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Тюркский каганат (552—603), Западно-Тюркский каганат (603—704), Восточно-Тюркский (603—630), Второй Восточно-Тюркский каганат (682—744),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Тюргешский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каганат (704—756)</w:t>
      </w:r>
    </w:p>
    <w:p w14:paraId="0F2DF3B9" w14:textId="77777777" w:rsidR="00A547D6" w:rsidRDefault="00A547D6" w:rsidP="00A547D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Западно-Тюркский каганат (603—704), Восточно-Тюркский (603—630),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Тюргешский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каганат (704—756)</w:t>
      </w:r>
    </w:p>
    <w:p w14:paraId="70EBC896" w14:textId="77777777" w:rsidR="00A547D6" w:rsidRDefault="00A547D6" w:rsidP="00A547D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Тюркский каганат (552—603),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Тюргешский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каганат (704—756)</w:t>
      </w:r>
    </w:p>
    <w:p w14:paraId="207B0E2B" w14:textId="77777777" w:rsidR="00A547D6" w:rsidRDefault="00A547D6" w:rsidP="00A547D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Восточно-Тюркский (603—630), Второй Восточно-Тюркский каганат (682—744),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Тюргешский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каганат (704—756)</w:t>
      </w:r>
    </w:p>
    <w:p w14:paraId="2BDB3BD9" w14:textId="77777777" w:rsidR="00A547D6" w:rsidRDefault="00A547D6" w:rsidP="00A547D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Тюркский каганат (552—603), Западно-Тюркский каганат (603—704), Восточно-Тюркский (603—630), Второй Восточно-Тюркский каганат (682—744)</w:t>
      </w:r>
    </w:p>
    <w:p w14:paraId="1493BE77" w14:textId="6E64A5D6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A547D6">
        <w:rPr>
          <w:rFonts w:ascii="Times New Roman" w:hAnsi="Times New Roman" w:cs="Times New Roman"/>
          <w:bCs/>
          <w:sz w:val="24"/>
          <w:szCs w:val="24"/>
        </w:rPr>
        <w:t>В состав Второго Восточно-Тюркского каганата Уйгуры вошли:</w:t>
      </w:r>
    </w:p>
    <w:p w14:paraId="02FE8B6A" w14:textId="77777777" w:rsidR="00A547D6" w:rsidRDefault="00A547D6" w:rsidP="00A547D6">
      <w:pPr>
        <w:pStyle w:val="a3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начале 680-х годов</w:t>
      </w:r>
    </w:p>
    <w:p w14:paraId="7A370D1D" w14:textId="77777777" w:rsidR="00A547D6" w:rsidRDefault="00A547D6" w:rsidP="00A547D6">
      <w:pPr>
        <w:pStyle w:val="a3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500-х годов</w:t>
      </w:r>
    </w:p>
    <w:p w14:paraId="2CFF06CD" w14:textId="77777777" w:rsidR="00A547D6" w:rsidRDefault="00A547D6" w:rsidP="00A547D6">
      <w:pPr>
        <w:pStyle w:val="a3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тысячных</w:t>
      </w:r>
    </w:p>
    <w:p w14:paraId="4EB4BB37" w14:textId="77777777" w:rsidR="00A547D6" w:rsidRDefault="00A547D6" w:rsidP="00A547D6">
      <w:pPr>
        <w:pStyle w:val="a3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671 году</w:t>
      </w:r>
    </w:p>
    <w:p w14:paraId="067F1788" w14:textId="77777777" w:rsidR="00A547D6" w:rsidRDefault="00A547D6" w:rsidP="00A547D6">
      <w:pPr>
        <w:pStyle w:val="a3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14:paraId="54B67B1F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79E2F5F" w14:textId="263AFAEE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Карлуки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47D6">
        <w:rPr>
          <w:rFonts w:ascii="Times New Roman" w:hAnsi="Times New Roman" w:cs="Times New Roman"/>
          <w:bCs/>
          <w:sz w:val="24"/>
          <w:szCs w:val="24"/>
        </w:rPr>
        <w:t>во время</w:t>
      </w:r>
      <w:proofErr w:type="gram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Атлахской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(Таласской) битвы вступили в союз: </w:t>
      </w:r>
    </w:p>
    <w:p w14:paraId="0A8C4AEC" w14:textId="77777777" w:rsidR="00A547D6" w:rsidRDefault="00A547D6" w:rsidP="00A547D6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арабами</w:t>
      </w:r>
    </w:p>
    <w:p w14:paraId="4322F981" w14:textId="77777777" w:rsidR="00A547D6" w:rsidRDefault="00A547D6" w:rsidP="00A547D6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уйгурами</w:t>
      </w:r>
    </w:p>
    <w:p w14:paraId="2FCAA56D" w14:textId="77777777" w:rsidR="00A547D6" w:rsidRDefault="00A547D6" w:rsidP="00A547D6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китайцами</w:t>
      </w:r>
    </w:p>
    <w:p w14:paraId="0C391F17" w14:textId="77777777" w:rsidR="00A547D6" w:rsidRDefault="00A547D6" w:rsidP="00A547D6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персами </w:t>
      </w:r>
    </w:p>
    <w:p w14:paraId="066A7CB1" w14:textId="77777777" w:rsidR="00A547D6" w:rsidRDefault="00A547D6" w:rsidP="00A547D6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монголами</w:t>
      </w:r>
    </w:p>
    <w:p w14:paraId="3E3E42C8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594BA23" w14:textId="3FB93D6D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Столица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Карлукского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Каганата:</w:t>
      </w:r>
    </w:p>
    <w:p w14:paraId="65B5B57E" w14:textId="77777777" w:rsidR="00A547D6" w:rsidRDefault="00A547D6" w:rsidP="00A547D6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Суяб</w:t>
      </w:r>
      <w:proofErr w:type="spellEnd"/>
    </w:p>
    <w:p w14:paraId="07008874" w14:textId="77777777" w:rsidR="00A547D6" w:rsidRDefault="00A547D6" w:rsidP="00A547D6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Кашгар </w:t>
      </w:r>
    </w:p>
    <w:p w14:paraId="3A7F9046" w14:textId="77777777" w:rsidR="00A547D6" w:rsidRDefault="00A547D6" w:rsidP="00A547D6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Сынгак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CEA7DE" w14:textId="77777777" w:rsidR="00A547D6" w:rsidRDefault="00A547D6" w:rsidP="00A547D6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Янгикент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0AD2B3" w14:textId="77777777" w:rsidR="00A547D6" w:rsidRDefault="00A547D6" w:rsidP="00A547D6">
      <w:pPr>
        <w:pStyle w:val="a3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Новая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Гузия</w:t>
      </w:r>
      <w:proofErr w:type="spellEnd"/>
    </w:p>
    <w:p w14:paraId="3B42222D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325E9A4" w14:textId="40764495" w:rsidR="00A547D6" w:rsidRDefault="00FB0CB6" w:rsidP="00A547D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Монголы разбили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Кучлук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хана и присоединили к своей империи Семиречье и всю восточную часть государства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Каракитаев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в: </w:t>
      </w:r>
    </w:p>
    <w:p w14:paraId="10813BDB" w14:textId="77777777" w:rsidR="00A547D6" w:rsidRDefault="00A547D6" w:rsidP="00A547D6">
      <w:pPr>
        <w:pStyle w:val="a3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1218 г.</w:t>
      </w:r>
    </w:p>
    <w:p w14:paraId="48E1FD07" w14:textId="77777777" w:rsidR="00A547D6" w:rsidRDefault="00A547D6" w:rsidP="00A547D6">
      <w:pPr>
        <w:pStyle w:val="a3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1206 г.</w:t>
      </w:r>
    </w:p>
    <w:p w14:paraId="20B4BF6D" w14:textId="77777777" w:rsidR="00A547D6" w:rsidRDefault="00A547D6" w:rsidP="00A547D6">
      <w:pPr>
        <w:pStyle w:val="a3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1219 г.</w:t>
      </w:r>
    </w:p>
    <w:p w14:paraId="51206FD2" w14:textId="77777777" w:rsidR="00A547D6" w:rsidRDefault="00A547D6" w:rsidP="00A547D6">
      <w:pPr>
        <w:pStyle w:val="a3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1300 г.</w:t>
      </w:r>
    </w:p>
    <w:p w14:paraId="646EA01B" w14:textId="77777777" w:rsidR="00A547D6" w:rsidRDefault="00A547D6" w:rsidP="00A547D6">
      <w:pPr>
        <w:pStyle w:val="a3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1315 г.</w:t>
      </w:r>
    </w:p>
    <w:p w14:paraId="7EF3AA8D" w14:textId="77777777" w:rsidR="00A547D6" w:rsidRDefault="00A547D6" w:rsidP="00A547D6">
      <w:pPr>
        <w:pStyle w:val="a3"/>
        <w:spacing w:after="0" w:line="240" w:lineRule="auto"/>
        <w:ind w:left="1287"/>
        <w:rPr>
          <w:rFonts w:ascii="Times New Roman" w:hAnsi="Times New Roman" w:cs="Times New Roman"/>
          <w:bCs/>
          <w:sz w:val="24"/>
          <w:szCs w:val="24"/>
        </w:rPr>
      </w:pPr>
    </w:p>
    <w:p w14:paraId="64E2D483" w14:textId="1431D4A2" w:rsidR="00A547D6" w:rsidRDefault="00FB0CB6" w:rsidP="00A547D6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="00A547D6">
        <w:rPr>
          <w:rFonts w:ascii="Times New Roman" w:hAnsi="Times New Roman" w:cs="Times New Roman"/>
          <w:bCs/>
          <w:sz w:val="24"/>
          <w:szCs w:val="24"/>
        </w:rPr>
        <w:t>Годы правления Бурундук Хана -</w:t>
      </w:r>
    </w:p>
    <w:p w14:paraId="6CFF9801" w14:textId="77777777" w:rsidR="00A547D6" w:rsidRDefault="00A547D6" w:rsidP="00A547D6">
      <w:pPr>
        <w:pStyle w:val="a3"/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1480-1511 </w:t>
      </w:r>
    </w:p>
    <w:p w14:paraId="24774637" w14:textId="77777777" w:rsidR="00A547D6" w:rsidRDefault="00A547D6" w:rsidP="00A547D6">
      <w:pPr>
        <w:pStyle w:val="a3"/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1430-1480</w:t>
      </w:r>
    </w:p>
    <w:p w14:paraId="0ECD7C88" w14:textId="77777777" w:rsidR="00A547D6" w:rsidRDefault="00A547D6" w:rsidP="00A547D6">
      <w:pPr>
        <w:pStyle w:val="a3"/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1478-1503</w:t>
      </w:r>
    </w:p>
    <w:p w14:paraId="7C2F2AFE" w14:textId="77777777" w:rsidR="00A547D6" w:rsidRDefault="00A547D6" w:rsidP="00A547D6">
      <w:pPr>
        <w:pStyle w:val="a3"/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1511-1530</w:t>
      </w:r>
    </w:p>
    <w:p w14:paraId="38915E51" w14:textId="77777777" w:rsidR="00A547D6" w:rsidRDefault="00A547D6" w:rsidP="00A547D6">
      <w:pPr>
        <w:pStyle w:val="a3"/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1400-1445</w:t>
      </w:r>
    </w:p>
    <w:p w14:paraId="3BDC0FA2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04509B43" w14:textId="1DB5FDF9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Казахское Ханство как государство - </w:t>
      </w:r>
    </w:p>
    <w:p w14:paraId="236111EA" w14:textId="77777777" w:rsidR="00A547D6" w:rsidRDefault="00A547D6" w:rsidP="00A547D6">
      <w:pPr>
        <w:pStyle w:val="a3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симбиоз двух начал — политического в лице института верховной власти (хан, султаны) и родоплеменной организации власти, где каждый род и племя возглавлялись вождем-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F8F6CD" w14:textId="77777777" w:rsidR="00A547D6" w:rsidRDefault="00A547D6" w:rsidP="00A547D6">
      <w:pPr>
        <w:pStyle w:val="a3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великая держава и самое большое государство в истории</w:t>
      </w:r>
    </w:p>
    <w:p w14:paraId="33210A8A" w14:textId="77777777" w:rsidR="00A547D6" w:rsidRDefault="00A547D6" w:rsidP="00A547D6">
      <w:pPr>
        <w:pStyle w:val="a3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родоплеменное государство, где каждый род и племя возглавлялись вождем-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E1179" w14:textId="77777777" w:rsidR="00A547D6" w:rsidRDefault="00A547D6" w:rsidP="00A547D6">
      <w:pPr>
        <w:pStyle w:val="a3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политическое государство </w:t>
      </w:r>
    </w:p>
    <w:p w14:paraId="6C11116B" w14:textId="77777777" w:rsidR="00A547D6" w:rsidRDefault="00A547D6" w:rsidP="00A547D6">
      <w:pPr>
        <w:pStyle w:val="a3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государство, которое состояло из Улуса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Джучи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Улуса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Угедея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Улуса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Шагатая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D61421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60CF234F" w14:textId="69DD026F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В каком году произошло восстание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Жоламана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Тленшиева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>?</w:t>
      </w:r>
    </w:p>
    <w:p w14:paraId="058A6811" w14:textId="77777777" w:rsidR="00A547D6" w:rsidRDefault="00A547D6" w:rsidP="00A547D6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1823 </w:t>
      </w:r>
    </w:p>
    <w:p w14:paraId="29C709E7" w14:textId="77777777" w:rsidR="00A547D6" w:rsidRDefault="00A547D6" w:rsidP="00A547D6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1800</w:t>
      </w:r>
    </w:p>
    <w:p w14:paraId="53D39F76" w14:textId="77777777" w:rsidR="00A547D6" w:rsidRDefault="00A547D6" w:rsidP="00A547D6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1893</w:t>
      </w:r>
    </w:p>
    <w:p w14:paraId="789942B6" w14:textId="77777777" w:rsidR="00A547D6" w:rsidRDefault="00A547D6" w:rsidP="00A547D6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1794</w:t>
      </w:r>
    </w:p>
    <w:p w14:paraId="2AA13FF2" w14:textId="77777777" w:rsidR="00A547D6" w:rsidRDefault="00A547D6" w:rsidP="00A547D6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1822</w:t>
      </w:r>
    </w:p>
    <w:p w14:paraId="071EFC43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4AC0458B" w14:textId="5EB35961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Годы восстание под руководством Исатая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Тайманова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и Махамбета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Утемисова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14:paraId="4D38CFF8" w14:textId="77777777" w:rsidR="00A547D6" w:rsidRDefault="00A547D6" w:rsidP="00A547D6">
      <w:pPr>
        <w:pStyle w:val="a3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1836-1838</w:t>
      </w:r>
    </w:p>
    <w:p w14:paraId="178F3B35" w14:textId="77777777" w:rsidR="00A547D6" w:rsidRDefault="00A547D6" w:rsidP="00A547D6">
      <w:pPr>
        <w:pStyle w:val="a3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1840-1848</w:t>
      </w:r>
    </w:p>
    <w:p w14:paraId="6CDF191F" w14:textId="77777777" w:rsidR="00A547D6" w:rsidRDefault="00A547D6" w:rsidP="00A547D6">
      <w:pPr>
        <w:pStyle w:val="a3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1800-1850</w:t>
      </w:r>
    </w:p>
    <w:p w14:paraId="45D3B54B" w14:textId="77777777" w:rsidR="00A547D6" w:rsidRDefault="00A547D6" w:rsidP="00A547D6">
      <w:pPr>
        <w:pStyle w:val="a3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1798-1824</w:t>
      </w:r>
    </w:p>
    <w:p w14:paraId="65DEE1F9" w14:textId="77777777" w:rsidR="00A547D6" w:rsidRDefault="00A547D6" w:rsidP="00A547D6">
      <w:pPr>
        <w:pStyle w:val="a3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1876-1879</w:t>
      </w:r>
    </w:p>
    <w:p w14:paraId="32900498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5A0D0DB7" w14:textId="2178BE26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Республика Казахстан является: </w:t>
      </w:r>
    </w:p>
    <w:p w14:paraId="41D3FECC" w14:textId="77777777" w:rsidR="00A547D6" w:rsidRDefault="00A547D6" w:rsidP="00A547D6">
      <w:pPr>
        <w:pStyle w:val="a3"/>
        <w:numPr>
          <w:ilvl w:val="0"/>
          <w:numId w:val="2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унитарным государством с президентско-парламентской формой правления</w:t>
      </w:r>
    </w:p>
    <w:p w14:paraId="7CE29F5D" w14:textId="77777777" w:rsidR="00A547D6" w:rsidRDefault="00A547D6" w:rsidP="00A547D6">
      <w:pPr>
        <w:pStyle w:val="a3"/>
        <w:numPr>
          <w:ilvl w:val="0"/>
          <w:numId w:val="2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либеральное государство </w:t>
      </w:r>
    </w:p>
    <w:p w14:paraId="1D08A906" w14:textId="77777777" w:rsidR="00A547D6" w:rsidRDefault="00A547D6" w:rsidP="00A547D6">
      <w:pPr>
        <w:pStyle w:val="a3"/>
        <w:numPr>
          <w:ilvl w:val="0"/>
          <w:numId w:val="2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демократическое государство </w:t>
      </w:r>
    </w:p>
    <w:p w14:paraId="704916EE" w14:textId="77777777" w:rsidR="00A547D6" w:rsidRDefault="00A547D6" w:rsidP="00A547D6">
      <w:pPr>
        <w:pStyle w:val="a3"/>
        <w:numPr>
          <w:ilvl w:val="0"/>
          <w:numId w:val="2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авторитарное государство с президентско-парламентской формой правления</w:t>
      </w:r>
    </w:p>
    <w:p w14:paraId="3F019ACD" w14:textId="77777777" w:rsidR="00A547D6" w:rsidRDefault="00A547D6" w:rsidP="00A547D6">
      <w:pPr>
        <w:pStyle w:val="a3"/>
        <w:numPr>
          <w:ilvl w:val="0"/>
          <w:numId w:val="2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тоталитарное государство со смешанной формой правления</w:t>
      </w:r>
    </w:p>
    <w:p w14:paraId="3B9C8B81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FA0B651" w14:textId="30237E77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Формированию северной группы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тюрксих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народов положило начало:  </w:t>
      </w:r>
    </w:p>
    <w:p w14:paraId="537F3530" w14:textId="77777777" w:rsidR="00A547D6" w:rsidRDefault="00A547D6" w:rsidP="00A547D6">
      <w:pPr>
        <w:pStyle w:val="a3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Переселение народов кыпчакской группы в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центральную,затем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западную часть Степи</w:t>
      </w:r>
    </w:p>
    <w:p w14:paraId="522864B4" w14:textId="77777777" w:rsidR="00A547D6" w:rsidRDefault="00A547D6" w:rsidP="00A547D6">
      <w:pPr>
        <w:pStyle w:val="a3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Переселение народов кыпчакской групп в западную часть Степи</w:t>
      </w:r>
    </w:p>
    <w:p w14:paraId="72AC274D" w14:textId="77777777" w:rsidR="00A547D6" w:rsidRDefault="00A547D6" w:rsidP="00A547D6">
      <w:pPr>
        <w:pStyle w:val="a3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Переселение народов гуннской группы в восточную часть степи</w:t>
      </w:r>
    </w:p>
    <w:p w14:paraId="516CB3FA" w14:textId="77777777" w:rsidR="00A547D6" w:rsidRDefault="00A547D6" w:rsidP="00A547D6">
      <w:pPr>
        <w:pStyle w:val="a3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Переселение народов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тюрксих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групп в центральную часть степи</w:t>
      </w:r>
    </w:p>
    <w:p w14:paraId="5241532A" w14:textId="77777777" w:rsidR="00A547D6" w:rsidRDefault="00A547D6" w:rsidP="00A547D6">
      <w:pPr>
        <w:pStyle w:val="a3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Переселение народов славянской группы в восточную часть Европы</w:t>
      </w:r>
    </w:p>
    <w:p w14:paraId="2F2047D4" w14:textId="77777777" w:rsidR="00A547D6" w:rsidRDefault="00A547D6" w:rsidP="00A547D6">
      <w:pPr>
        <w:spacing w:after="0" w:line="240" w:lineRule="auto"/>
        <w:ind w:left="1134" w:hanging="720"/>
        <w:rPr>
          <w:rFonts w:ascii="Times New Roman" w:hAnsi="Times New Roman" w:cs="Times New Roman"/>
          <w:bCs/>
          <w:sz w:val="24"/>
          <w:szCs w:val="24"/>
        </w:rPr>
      </w:pPr>
    </w:p>
    <w:p w14:paraId="04705421" w14:textId="5CB759B8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Казахи Среднего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жуза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занимали территорию: </w:t>
      </w:r>
    </w:p>
    <w:p w14:paraId="64582DBC" w14:textId="77777777" w:rsidR="00A547D6" w:rsidRDefault="00A547D6" w:rsidP="00A547D6">
      <w:pPr>
        <w:pStyle w:val="a3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Семиречья и земли к западу от него</w:t>
      </w:r>
    </w:p>
    <w:p w14:paraId="25DF6488" w14:textId="77777777" w:rsidR="00A547D6" w:rsidRDefault="00A547D6" w:rsidP="00A547D6">
      <w:pPr>
        <w:pStyle w:val="a3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Северного, Восточного и Центрального Казахстана</w:t>
      </w:r>
    </w:p>
    <w:p w14:paraId="06208A14" w14:textId="77777777" w:rsidR="00A547D6" w:rsidRDefault="00A547D6" w:rsidP="00A547D6">
      <w:pPr>
        <w:pStyle w:val="a3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Западного Казахстана</w:t>
      </w:r>
    </w:p>
    <w:p w14:paraId="295DDE7C" w14:textId="77777777" w:rsidR="00A547D6" w:rsidRDefault="00A547D6" w:rsidP="00A547D6">
      <w:pPr>
        <w:pStyle w:val="a3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Центрального Казахстана</w:t>
      </w:r>
    </w:p>
    <w:p w14:paraId="112CFDE3" w14:textId="77777777" w:rsidR="00A547D6" w:rsidRDefault="00A547D6" w:rsidP="00A547D6">
      <w:pPr>
        <w:pStyle w:val="a3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Южного Казахстана</w:t>
      </w:r>
    </w:p>
    <w:p w14:paraId="0614A1D8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60918DAB" w14:textId="00F9D46B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Три крупных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родопленных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объединения Младшего </w:t>
      </w:r>
      <w:proofErr w:type="spellStart"/>
      <w:r w:rsidR="00A547D6">
        <w:rPr>
          <w:rFonts w:ascii="Times New Roman" w:hAnsi="Times New Roman" w:cs="Times New Roman"/>
          <w:bCs/>
          <w:sz w:val="24"/>
          <w:szCs w:val="24"/>
        </w:rPr>
        <w:t>жуза</w:t>
      </w:r>
      <w:proofErr w:type="spellEnd"/>
      <w:r w:rsidR="00A547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F4CDC9" w14:textId="77777777" w:rsidR="00A547D6" w:rsidRDefault="00A547D6" w:rsidP="00A547D6">
      <w:pPr>
        <w:pStyle w:val="a3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Алимулы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жетыру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байулы</w:t>
      </w:r>
      <w:proofErr w:type="spellEnd"/>
    </w:p>
    <w:p w14:paraId="2C876ABE" w14:textId="77777777" w:rsidR="00A547D6" w:rsidRDefault="00A547D6" w:rsidP="00A547D6">
      <w:pPr>
        <w:pStyle w:val="a3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Алимулы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жалайыр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байулы</w:t>
      </w:r>
      <w:proofErr w:type="spellEnd"/>
    </w:p>
    <w:p w14:paraId="6216C2E1" w14:textId="77777777" w:rsidR="00A547D6" w:rsidRDefault="00A547D6" w:rsidP="00A547D6">
      <w:pPr>
        <w:pStyle w:val="a3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Жетыру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дулат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байулы</w:t>
      </w:r>
      <w:proofErr w:type="spellEnd"/>
    </w:p>
    <w:p w14:paraId="1E3F12FF" w14:textId="77777777" w:rsidR="00A547D6" w:rsidRDefault="00A547D6" w:rsidP="00A547D6">
      <w:pPr>
        <w:pStyle w:val="a3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Алимулы,дулат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байулы</w:t>
      </w:r>
      <w:proofErr w:type="spellEnd"/>
    </w:p>
    <w:p w14:paraId="74C891A2" w14:textId="77777777" w:rsidR="00A547D6" w:rsidRDefault="00A547D6" w:rsidP="00A547D6">
      <w:pPr>
        <w:pStyle w:val="a3"/>
        <w:numPr>
          <w:ilvl w:val="0"/>
          <w:numId w:val="26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Байулы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жетыру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жалайыр</w:t>
      </w:r>
      <w:proofErr w:type="spellEnd"/>
    </w:p>
    <w:p w14:paraId="4D87DB41" w14:textId="77777777" w:rsidR="00A547D6" w:rsidRDefault="00A547D6" w:rsidP="00A547D6">
      <w:pPr>
        <w:spacing w:after="0" w:line="240" w:lineRule="auto"/>
        <w:ind w:left="1134" w:hanging="720"/>
        <w:rPr>
          <w:rFonts w:ascii="Times New Roman" w:hAnsi="Times New Roman" w:cs="Times New Roman"/>
          <w:bCs/>
          <w:sz w:val="24"/>
          <w:szCs w:val="24"/>
        </w:rPr>
      </w:pPr>
    </w:p>
    <w:p w14:paraId="6FF31990" w14:textId="0B56C7EB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Султана мог судить: </w:t>
      </w:r>
    </w:p>
    <w:p w14:paraId="5C28980E" w14:textId="77777777" w:rsidR="00A547D6" w:rsidRDefault="00A547D6" w:rsidP="00A547D6">
      <w:pPr>
        <w:pStyle w:val="a3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Старший султан или сам хан</w:t>
      </w:r>
    </w:p>
    <w:p w14:paraId="1C5E3CE9" w14:textId="77777777" w:rsidR="00A547D6" w:rsidRDefault="00A547D6" w:rsidP="00A547D6">
      <w:pPr>
        <w:pStyle w:val="a3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Только хан</w:t>
      </w:r>
    </w:p>
    <w:p w14:paraId="665378BB" w14:textId="77777777" w:rsidR="00A547D6" w:rsidRDefault="00A547D6" w:rsidP="00A547D6">
      <w:pPr>
        <w:pStyle w:val="a3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Бии </w:t>
      </w:r>
    </w:p>
    <w:p w14:paraId="2B4B7FB7" w14:textId="77777777" w:rsidR="00A547D6" w:rsidRDefault="00A547D6" w:rsidP="00A547D6">
      <w:pPr>
        <w:pStyle w:val="a3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Аристократы </w:t>
      </w:r>
    </w:p>
    <w:p w14:paraId="0A6F6AE6" w14:textId="77777777" w:rsidR="00A547D6" w:rsidRDefault="00A547D6" w:rsidP="00A547D6">
      <w:pPr>
        <w:pStyle w:val="a3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Приближенные султана и хан</w:t>
      </w:r>
    </w:p>
    <w:p w14:paraId="6F649DBE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020477F7" w14:textId="1B403AF2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Один из внешних признаков султанского достоинства: </w:t>
      </w:r>
    </w:p>
    <w:p w14:paraId="007AEE9D" w14:textId="77777777" w:rsidR="00A547D6" w:rsidRDefault="00A547D6" w:rsidP="00A547D6">
      <w:pPr>
        <w:pStyle w:val="a3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Белая кошма</w:t>
      </w:r>
    </w:p>
    <w:p w14:paraId="0720B324" w14:textId="77777777" w:rsidR="00A547D6" w:rsidRDefault="00A547D6" w:rsidP="00A547D6">
      <w:pPr>
        <w:pStyle w:val="a3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Чапан с традиционными узорами</w:t>
      </w:r>
    </w:p>
    <w:p w14:paraId="0C8515BC" w14:textId="77777777" w:rsidR="00A547D6" w:rsidRDefault="00A547D6" w:rsidP="00A547D6">
      <w:pPr>
        <w:pStyle w:val="a3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9F93B5" w14:textId="77777777" w:rsidR="00A547D6" w:rsidRDefault="00A547D6" w:rsidP="00A547D6">
      <w:pPr>
        <w:pStyle w:val="a3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Сапоги из телячьей кожи </w:t>
      </w:r>
    </w:p>
    <w:p w14:paraId="4CF284EA" w14:textId="77777777" w:rsidR="00A547D6" w:rsidRDefault="00A547D6" w:rsidP="00A547D6">
      <w:pPr>
        <w:pStyle w:val="a3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Специальное одеяние</w:t>
      </w:r>
    </w:p>
    <w:p w14:paraId="0EE1E239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0AB056B0" w14:textId="0A221A37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="00A547D6">
        <w:rPr>
          <w:rFonts w:ascii="Times New Roman" w:hAnsi="Times New Roman" w:cs="Times New Roman"/>
          <w:bCs/>
          <w:sz w:val="24"/>
          <w:szCs w:val="24"/>
        </w:rPr>
        <w:t>В Казахстане искусство орнамента было доминирующим:</w:t>
      </w:r>
    </w:p>
    <w:p w14:paraId="29FA5756" w14:textId="77777777" w:rsidR="00A547D6" w:rsidRDefault="00A547D6" w:rsidP="00A547D6">
      <w:pPr>
        <w:pStyle w:val="a3"/>
        <w:numPr>
          <w:ilvl w:val="0"/>
          <w:numId w:val="2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19 века</w:t>
      </w:r>
    </w:p>
    <w:p w14:paraId="03F536F8" w14:textId="77777777" w:rsidR="00A547D6" w:rsidRDefault="00A547D6" w:rsidP="00A547D6">
      <w:pPr>
        <w:pStyle w:val="a3"/>
        <w:numPr>
          <w:ilvl w:val="0"/>
          <w:numId w:val="2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конца 18 века</w:t>
      </w:r>
    </w:p>
    <w:p w14:paraId="714A6876" w14:textId="77777777" w:rsidR="00A547D6" w:rsidRDefault="00A547D6" w:rsidP="00A547D6">
      <w:pPr>
        <w:pStyle w:val="a3"/>
        <w:numPr>
          <w:ilvl w:val="0"/>
          <w:numId w:val="2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20 века</w:t>
      </w:r>
    </w:p>
    <w:p w14:paraId="4E9662B0" w14:textId="77777777" w:rsidR="00A547D6" w:rsidRDefault="00A547D6" w:rsidP="00A547D6">
      <w:pPr>
        <w:pStyle w:val="a3"/>
        <w:numPr>
          <w:ilvl w:val="0"/>
          <w:numId w:val="2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середины 18 века</w:t>
      </w:r>
    </w:p>
    <w:p w14:paraId="7A54E276" w14:textId="77777777" w:rsidR="00A547D6" w:rsidRDefault="00A547D6" w:rsidP="00A547D6">
      <w:pPr>
        <w:pStyle w:val="a3"/>
        <w:numPr>
          <w:ilvl w:val="0"/>
          <w:numId w:val="29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середины 19 века</w:t>
      </w:r>
    </w:p>
    <w:p w14:paraId="2580B19E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552AD1D7" w14:textId="595465F7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A547D6">
        <w:rPr>
          <w:rFonts w:ascii="Times New Roman" w:hAnsi="Times New Roman" w:cs="Times New Roman"/>
          <w:bCs/>
          <w:sz w:val="24"/>
          <w:szCs w:val="24"/>
        </w:rPr>
        <w:t xml:space="preserve">В казахском орнаменте прослеживается магическое значение числа: </w:t>
      </w:r>
    </w:p>
    <w:p w14:paraId="66C0FDF8" w14:textId="77777777" w:rsidR="00A547D6" w:rsidRDefault="00A547D6" w:rsidP="00A547D6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14DBFD45" w14:textId="77777777" w:rsidR="00A547D6" w:rsidRDefault="00A547D6" w:rsidP="00A547D6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</w:p>
    <w:p w14:paraId="5690024D" w14:textId="77777777" w:rsidR="00A547D6" w:rsidRDefault="00A547D6" w:rsidP="00A547D6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</w:p>
    <w:p w14:paraId="6DB533B0" w14:textId="77777777" w:rsidR="00A547D6" w:rsidRDefault="00A547D6" w:rsidP="00A547D6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5B8CE078" w14:textId="77777777" w:rsidR="00A547D6" w:rsidRDefault="00A547D6" w:rsidP="00A547D6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</w:p>
    <w:p w14:paraId="468C4D69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0F828B9D" w14:textId="15D89CD9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31 </w:t>
      </w:r>
      <w:r w:rsidR="00A547D6">
        <w:rPr>
          <w:rFonts w:ascii="Times New Roman" w:hAnsi="Times New Roman" w:cs="Times New Roman"/>
          <w:bCs/>
          <w:sz w:val="24"/>
          <w:szCs w:val="24"/>
        </w:rPr>
        <w:t>Святые места по своему типу делятся:</w:t>
      </w:r>
    </w:p>
    <w:p w14:paraId="1E32D10A" w14:textId="77777777" w:rsidR="00A547D6" w:rsidRDefault="00A547D6" w:rsidP="00A547D6">
      <w:pPr>
        <w:pStyle w:val="a3"/>
        <w:numPr>
          <w:ilvl w:val="0"/>
          <w:numId w:val="3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группы</w:t>
      </w:r>
    </w:p>
    <w:p w14:paraId="1E8A3FA8" w14:textId="77777777" w:rsidR="00A547D6" w:rsidRDefault="00A547D6" w:rsidP="00A547D6">
      <w:pPr>
        <w:pStyle w:val="a3"/>
        <w:numPr>
          <w:ilvl w:val="0"/>
          <w:numId w:val="3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групп</w:t>
      </w:r>
    </w:p>
    <w:p w14:paraId="38B8CD66" w14:textId="77777777" w:rsidR="00A547D6" w:rsidRDefault="00A547D6" w:rsidP="00A547D6">
      <w:pPr>
        <w:pStyle w:val="a3"/>
        <w:numPr>
          <w:ilvl w:val="0"/>
          <w:numId w:val="3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группы</w:t>
      </w:r>
    </w:p>
    <w:p w14:paraId="24AC92D4" w14:textId="77777777" w:rsidR="00A547D6" w:rsidRDefault="00A547D6" w:rsidP="00A547D6">
      <w:pPr>
        <w:pStyle w:val="a3"/>
        <w:numPr>
          <w:ilvl w:val="0"/>
          <w:numId w:val="3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групп</w:t>
      </w:r>
    </w:p>
    <w:p w14:paraId="0B89A184" w14:textId="77777777" w:rsidR="00A547D6" w:rsidRDefault="00A547D6" w:rsidP="00A547D6">
      <w:pPr>
        <w:pStyle w:val="a3"/>
        <w:numPr>
          <w:ilvl w:val="0"/>
          <w:numId w:val="3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</w:t>
      </w:r>
    </w:p>
    <w:p w14:paraId="3A05F7E8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1204468B" w14:textId="3205E00A" w:rsidR="00A547D6" w:rsidRDefault="00FB0CB6" w:rsidP="00A547D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 </w:t>
      </w:r>
      <w:proofErr w:type="gramStart"/>
      <w:r w:rsidR="00A547D6">
        <w:rPr>
          <w:rFonts w:ascii="Times New Roman" w:hAnsi="Times New Roman" w:cs="Times New Roman"/>
          <w:bCs/>
          <w:sz w:val="24"/>
          <w:szCs w:val="24"/>
        </w:rPr>
        <w:t>Мемориальный комплекс</w:t>
      </w:r>
      <w:proofErr w:type="gram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посвященный жертвам политических репрессий называется:</w:t>
      </w:r>
    </w:p>
    <w:p w14:paraId="4912EC02" w14:textId="77777777" w:rsidR="00A547D6" w:rsidRDefault="00A547D6" w:rsidP="00A547D6">
      <w:pPr>
        <w:pStyle w:val="a3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Алжир </w:t>
      </w:r>
    </w:p>
    <w:p w14:paraId="75F4D454" w14:textId="77777777" w:rsidR="00A547D6" w:rsidRDefault="00A547D6" w:rsidP="00A547D6">
      <w:pPr>
        <w:pStyle w:val="a3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Сильнее смерти</w:t>
      </w:r>
    </w:p>
    <w:p w14:paraId="4C827EEB" w14:textId="77777777" w:rsidR="00A547D6" w:rsidRDefault="00A547D6" w:rsidP="00A547D6">
      <w:pPr>
        <w:pStyle w:val="a3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Сузак </w:t>
      </w:r>
    </w:p>
    <w:p w14:paraId="454BE67F" w14:textId="77777777" w:rsidR="00A547D6" w:rsidRDefault="00A547D6" w:rsidP="00A547D6">
      <w:pPr>
        <w:pStyle w:val="a3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Джент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D669E9" w14:textId="77777777" w:rsidR="00A547D6" w:rsidRDefault="00A547D6" w:rsidP="00A547D6">
      <w:pPr>
        <w:pStyle w:val="a3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елі</w:t>
      </w:r>
      <w:proofErr w:type="spellEnd"/>
    </w:p>
    <w:p w14:paraId="3BA9C5F8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7B1C8904" w14:textId="2670A3BF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 </w:t>
      </w:r>
      <w:r w:rsidR="00A547D6">
        <w:rPr>
          <w:rFonts w:ascii="Times New Roman" w:hAnsi="Times New Roman" w:cs="Times New Roman"/>
          <w:bCs/>
          <w:sz w:val="24"/>
          <w:szCs w:val="24"/>
        </w:rPr>
        <w:t>Казахи пользовались календарем на</w:t>
      </w:r>
      <w:proofErr w:type="gramStart"/>
      <w:r w:rsidR="00A547D6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A547D6">
        <w:rPr>
          <w:rFonts w:ascii="Times New Roman" w:hAnsi="Times New Roman" w:cs="Times New Roman"/>
          <w:bCs/>
          <w:sz w:val="24"/>
          <w:szCs w:val="24"/>
        </w:rPr>
        <w:t xml:space="preserve"> цикле</w:t>
      </w:r>
    </w:p>
    <w:p w14:paraId="10C15B10" w14:textId="77777777" w:rsidR="00A547D6" w:rsidRDefault="00A547D6" w:rsidP="00A547D6">
      <w:pPr>
        <w:pStyle w:val="a3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 Д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венадцатилетнем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F2AFC" w14:textId="77777777" w:rsidR="00A547D6" w:rsidRDefault="00A547D6" w:rsidP="00A547D6">
      <w:pPr>
        <w:pStyle w:val="a3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Десятилетнем </w:t>
      </w:r>
    </w:p>
    <w:p w14:paraId="7AB0EBE5" w14:textId="77777777" w:rsidR="00A547D6" w:rsidRDefault="00A547D6" w:rsidP="00A547D6">
      <w:pPr>
        <w:pStyle w:val="a3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Восьмилетнем </w:t>
      </w:r>
    </w:p>
    <w:p w14:paraId="7056B509" w14:textId="77777777" w:rsidR="00A547D6" w:rsidRDefault="00A547D6" w:rsidP="00A547D6">
      <w:pPr>
        <w:pStyle w:val="a3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Семилетнем </w:t>
      </w:r>
    </w:p>
    <w:p w14:paraId="496C1C6B" w14:textId="77777777" w:rsidR="00A547D6" w:rsidRDefault="00A547D6" w:rsidP="00A547D6">
      <w:pPr>
        <w:pStyle w:val="a3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Девятилетнем</w:t>
      </w:r>
    </w:p>
    <w:p w14:paraId="538B2257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1BB14BE8" w14:textId="4A468E22" w:rsidR="00A547D6" w:rsidRDefault="00FB0CB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34 </w:t>
      </w:r>
      <w:bookmarkStart w:id="0" w:name="_GoBack"/>
      <w:bookmarkEnd w:id="0"/>
      <w:r w:rsidR="00A547D6">
        <w:rPr>
          <w:rFonts w:ascii="Times New Roman" w:hAnsi="Times New Roman" w:cs="Times New Roman"/>
          <w:bCs/>
          <w:sz w:val="24"/>
          <w:szCs w:val="24"/>
        </w:rPr>
        <w:t xml:space="preserve">Алфавит на основе латиницы был заменен на кириллицу: </w:t>
      </w:r>
    </w:p>
    <w:p w14:paraId="7BB9D71F" w14:textId="77777777" w:rsidR="00A547D6" w:rsidRDefault="00A547D6" w:rsidP="00A547D6">
      <w:pPr>
        <w:pStyle w:val="a3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1940 года</w:t>
      </w:r>
    </w:p>
    <w:p w14:paraId="237ECA48" w14:textId="77777777" w:rsidR="00A547D6" w:rsidRDefault="00A547D6" w:rsidP="00A547D6">
      <w:pPr>
        <w:pStyle w:val="a3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1943 года</w:t>
      </w:r>
    </w:p>
    <w:p w14:paraId="5222F61C" w14:textId="77777777" w:rsidR="00A547D6" w:rsidRDefault="00A547D6" w:rsidP="00A547D6">
      <w:pPr>
        <w:pStyle w:val="a3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1939 года </w:t>
      </w:r>
    </w:p>
    <w:p w14:paraId="224874BA" w14:textId="77777777" w:rsidR="00A547D6" w:rsidRDefault="00A547D6" w:rsidP="00A547D6">
      <w:pPr>
        <w:pStyle w:val="a3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1941 года</w:t>
      </w:r>
    </w:p>
    <w:p w14:paraId="50B2D444" w14:textId="77777777" w:rsidR="00A547D6" w:rsidRDefault="00A547D6" w:rsidP="00A547D6">
      <w:pPr>
        <w:pStyle w:val="a3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1942 года</w:t>
      </w:r>
    </w:p>
    <w:p w14:paraId="77862697" w14:textId="77777777" w:rsidR="00A547D6" w:rsidRDefault="00A547D6" w:rsidP="00A547D6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</w:p>
    <w:p w14:paraId="3D93B5BB" w14:textId="77777777" w:rsidR="00D16121" w:rsidRDefault="00D16121"/>
    <w:sectPr w:rsidR="00D1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45B"/>
    <w:multiLevelType w:val="hybridMultilevel"/>
    <w:tmpl w:val="3DE28D6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6C6BE4"/>
    <w:multiLevelType w:val="hybridMultilevel"/>
    <w:tmpl w:val="C1F4547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F35E99"/>
    <w:multiLevelType w:val="hybridMultilevel"/>
    <w:tmpl w:val="A7E8186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8236F0"/>
    <w:multiLevelType w:val="hybridMultilevel"/>
    <w:tmpl w:val="B5C4BD2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9B4DFF"/>
    <w:multiLevelType w:val="hybridMultilevel"/>
    <w:tmpl w:val="0BAC1F1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0049C7"/>
    <w:multiLevelType w:val="hybridMultilevel"/>
    <w:tmpl w:val="2458ACF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4932D8"/>
    <w:multiLevelType w:val="hybridMultilevel"/>
    <w:tmpl w:val="7A660BC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863A8"/>
    <w:multiLevelType w:val="hybridMultilevel"/>
    <w:tmpl w:val="D25A80B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7211"/>
    <w:multiLevelType w:val="hybridMultilevel"/>
    <w:tmpl w:val="7694906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B7D71"/>
    <w:multiLevelType w:val="hybridMultilevel"/>
    <w:tmpl w:val="7AB8622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534391"/>
    <w:multiLevelType w:val="hybridMultilevel"/>
    <w:tmpl w:val="BE80B53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2C008A"/>
    <w:multiLevelType w:val="hybridMultilevel"/>
    <w:tmpl w:val="CFE2A22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1B265D"/>
    <w:multiLevelType w:val="hybridMultilevel"/>
    <w:tmpl w:val="10E814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760A"/>
    <w:multiLevelType w:val="hybridMultilevel"/>
    <w:tmpl w:val="5BEA976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815DE"/>
    <w:multiLevelType w:val="hybridMultilevel"/>
    <w:tmpl w:val="2A2ADB6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56349E"/>
    <w:multiLevelType w:val="hybridMultilevel"/>
    <w:tmpl w:val="9222BCC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AC6877"/>
    <w:multiLevelType w:val="hybridMultilevel"/>
    <w:tmpl w:val="E914415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0A1D4B"/>
    <w:multiLevelType w:val="hybridMultilevel"/>
    <w:tmpl w:val="E0163EC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1F1E54"/>
    <w:multiLevelType w:val="hybridMultilevel"/>
    <w:tmpl w:val="4B30F8B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926494"/>
    <w:multiLevelType w:val="hybridMultilevel"/>
    <w:tmpl w:val="9C70FE1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C26D32"/>
    <w:multiLevelType w:val="hybridMultilevel"/>
    <w:tmpl w:val="E954D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E8711B"/>
    <w:multiLevelType w:val="hybridMultilevel"/>
    <w:tmpl w:val="BA18AB9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57144C"/>
    <w:multiLevelType w:val="hybridMultilevel"/>
    <w:tmpl w:val="C9160DE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8B69C2"/>
    <w:multiLevelType w:val="hybridMultilevel"/>
    <w:tmpl w:val="F9F61774"/>
    <w:lvl w:ilvl="0" w:tplc="04190015">
      <w:start w:val="1"/>
      <w:numFmt w:val="upperLetter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3127D09"/>
    <w:multiLevelType w:val="hybridMultilevel"/>
    <w:tmpl w:val="08167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F00"/>
    <w:multiLevelType w:val="hybridMultilevel"/>
    <w:tmpl w:val="309422C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B173C0"/>
    <w:multiLevelType w:val="hybridMultilevel"/>
    <w:tmpl w:val="9B8A64B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3D4237"/>
    <w:multiLevelType w:val="hybridMultilevel"/>
    <w:tmpl w:val="E70E864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35097A"/>
    <w:multiLevelType w:val="hybridMultilevel"/>
    <w:tmpl w:val="66427E3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873DC3"/>
    <w:multiLevelType w:val="hybridMultilevel"/>
    <w:tmpl w:val="3AE485D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126BA1"/>
    <w:multiLevelType w:val="hybridMultilevel"/>
    <w:tmpl w:val="7F0C685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0740DC"/>
    <w:multiLevelType w:val="hybridMultilevel"/>
    <w:tmpl w:val="E8CC91F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4D5C4D"/>
    <w:multiLevelType w:val="hybridMultilevel"/>
    <w:tmpl w:val="A2C279E2"/>
    <w:lvl w:ilvl="0" w:tplc="04190015">
      <w:start w:val="1"/>
      <w:numFmt w:val="upperLetter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78733878"/>
    <w:multiLevelType w:val="hybridMultilevel"/>
    <w:tmpl w:val="0810B8A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1"/>
    <w:rsid w:val="00A547D6"/>
    <w:rsid w:val="00AE7741"/>
    <w:rsid w:val="00D16121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C901-ED07-4AD1-9390-8782862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26</dc:creator>
  <cp:keywords/>
  <dc:description/>
  <cp:lastModifiedBy>28 Кабинет</cp:lastModifiedBy>
  <cp:revision>3</cp:revision>
  <dcterms:created xsi:type="dcterms:W3CDTF">2023-01-26T04:29:00Z</dcterms:created>
  <dcterms:modified xsi:type="dcterms:W3CDTF">2023-01-26T05:11:00Z</dcterms:modified>
</cp:coreProperties>
</file>