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_________                                               ДАТА ______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AA4F6A">
        <w:rPr>
          <w:rFonts w:ascii="Times New Roman" w:hAnsi="Times New Roman" w:cs="Times New Roman"/>
          <w:sz w:val="24"/>
          <w:szCs w:val="24"/>
        </w:rPr>
        <w:t>Итоговая  контрольная работа по ОБЖ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F6D66">
        <w:rPr>
          <w:rFonts w:ascii="Times New Roman" w:hAnsi="Times New Roman" w:cs="Times New Roman"/>
          <w:b w:val="0"/>
          <w:sz w:val="24"/>
          <w:szCs w:val="24"/>
        </w:rPr>
        <w:t>определение уровня предметных достижений обучающихся по ОБЖ за курс 6-го класса, установление его соответствия требованиям</w:t>
      </w:r>
      <w:r w:rsidR="00F93448">
        <w:rPr>
          <w:rFonts w:ascii="Times New Roman" w:hAnsi="Times New Roman" w:cs="Times New Roman"/>
          <w:b w:val="0"/>
          <w:sz w:val="24"/>
          <w:szCs w:val="24"/>
        </w:rPr>
        <w:t>,</w:t>
      </w:r>
      <w:r w:rsidRPr="00EF6D66">
        <w:rPr>
          <w:rFonts w:ascii="Times New Roman" w:hAnsi="Times New Roman" w:cs="Times New Roman"/>
          <w:b w:val="0"/>
          <w:sz w:val="24"/>
          <w:szCs w:val="24"/>
        </w:rPr>
        <w:t xml:space="preserve"> предъявляемым  к уровню подготовки. Развивать внимание, аккуратность. Воспитывать бережное отношение к собственному здоровью.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текст контрольной работы.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 знаний.</w:t>
      </w:r>
    </w:p>
    <w:p w:rsidR="00F93448" w:rsidRDefault="00F93448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448" w:rsidRDefault="00F93448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3448" w:rsidRDefault="00F93448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7418CA" w:rsidRDefault="007418CA" w:rsidP="007418C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Организация класса.</w:t>
      </w:r>
    </w:p>
    <w:p w:rsidR="007418CA" w:rsidRDefault="007418CA" w:rsidP="007418C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Актуализация опорных знаний.</w:t>
      </w:r>
    </w:p>
    <w:p w:rsidR="007418CA" w:rsidRDefault="007418CA" w:rsidP="007418CA">
      <w:pPr>
        <w:pStyle w:val="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Сообщение темы и задач урока.</w:t>
      </w:r>
    </w:p>
    <w:p w:rsidR="007418C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инструктаж по выполнению контрольной работы;</w:t>
      </w:r>
    </w:p>
    <w:p w:rsidR="007418CA" w:rsidRPr="00EF6D66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выполнение работы.</w:t>
      </w:r>
    </w:p>
    <w:p w:rsidR="007418CA" w:rsidRPr="00AA4F6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CA" w:rsidRPr="00AA4F6A" w:rsidRDefault="007418CA" w:rsidP="007418CA">
      <w:pPr>
        <w:pStyle w:val="20"/>
        <w:keepNext/>
        <w:keepLines/>
        <w:shd w:val="clear" w:color="auto" w:fill="auto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7418CA" w:rsidRPr="00AA4F6A" w:rsidRDefault="007418CA" w:rsidP="007418CA">
      <w:pPr>
        <w:pStyle w:val="20"/>
        <w:keepNext/>
        <w:keepLines/>
        <w:shd w:val="clear" w:color="auto" w:fill="auto"/>
        <w:spacing w:after="184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Выберите в каждом задании один правильный ответ</w:t>
      </w:r>
    </w:p>
    <w:p w:rsidR="007418CA" w:rsidRPr="00AA4F6A" w:rsidRDefault="007418CA" w:rsidP="007418CA">
      <w:pPr>
        <w:pStyle w:val="9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1.В систему обеспечения безопасности города входят службы: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2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служба городского пассажирского транспорта;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«Скорая помощь», служба спасения, милиция;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6"/>
        </w:tabs>
        <w:spacing w:after="176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  пожарная охрана, служба связи, городская справочная служба.</w:t>
      </w:r>
    </w:p>
    <w:p w:rsidR="007418CA" w:rsidRPr="00AA4F6A" w:rsidRDefault="007418CA" w:rsidP="007418CA">
      <w:pPr>
        <w:pStyle w:val="90"/>
        <w:shd w:val="clear" w:color="auto" w:fill="auto"/>
        <w:tabs>
          <w:tab w:val="left" w:pos="257"/>
        </w:tabs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2.При вызове по телефону службы безопасности необходимо назвать следующие данные: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номер телефона и адрес;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адрес местожительства и номера рядом расположенных домов;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6"/>
        </w:tabs>
        <w:spacing w:after="184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причину вызова, своё  имя и фамилию,  номер телефона и адрес.</w:t>
      </w:r>
    </w:p>
    <w:p w:rsidR="007418CA" w:rsidRPr="00AA4F6A" w:rsidRDefault="007418CA" w:rsidP="007418CA">
      <w:pPr>
        <w:pStyle w:val="90"/>
        <w:shd w:val="clear" w:color="auto" w:fill="auto"/>
        <w:tabs>
          <w:tab w:val="left" w:pos="262"/>
        </w:tabs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3.Возможной причиной возникновения опасной ситуации в квартире, доме может быть: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неправильное обращение с техникой и бытовыми приборами;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выключенный радиоприёмник или электроплита;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6"/>
        </w:tabs>
        <w:spacing w:after="18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отключение электроэнергии.</w:t>
      </w:r>
    </w:p>
    <w:p w:rsidR="007418CA" w:rsidRPr="00AA4F6A" w:rsidRDefault="007418CA" w:rsidP="007418CA">
      <w:pPr>
        <w:pStyle w:val="90"/>
        <w:shd w:val="clear" w:color="auto" w:fill="auto"/>
        <w:tabs>
          <w:tab w:val="left" w:pos="247"/>
        </w:tabs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AA4F6A">
        <w:rPr>
          <w:rFonts w:ascii="Times New Roman" w:hAnsi="Times New Roman" w:cs="Times New Roman"/>
          <w:b/>
          <w:sz w:val="24"/>
          <w:szCs w:val="24"/>
        </w:rPr>
        <w:t>Придя домой вы почувствовали запах</w:t>
      </w:r>
      <w:proofErr w:type="gramEnd"/>
      <w:r w:rsidRPr="00AA4F6A">
        <w:rPr>
          <w:rFonts w:ascii="Times New Roman" w:hAnsi="Times New Roman" w:cs="Times New Roman"/>
          <w:b/>
          <w:sz w:val="24"/>
          <w:szCs w:val="24"/>
        </w:rPr>
        <w:t xml:space="preserve"> газа. Вы должны совершить следующие действия: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2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открыть окна и зажечь спичку, чтобы проверить, откуда идёт газ;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  выключить электрическое освещение, пойти к соседям и позвонить родителям или в аварийную службу газа;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after="184" w:line="240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перекрыть основной вентиль подачи газа, открыть окна и двери, пойти к соседям и позвонить родителям или в аварийную службу газа.</w:t>
      </w:r>
    </w:p>
    <w:p w:rsidR="007418CA" w:rsidRPr="00AA4F6A" w:rsidRDefault="007418CA" w:rsidP="007418CA">
      <w:pPr>
        <w:pStyle w:val="90"/>
        <w:shd w:val="clear" w:color="auto" w:fill="auto"/>
        <w:tabs>
          <w:tab w:val="left" w:pos="257"/>
        </w:tabs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5.Причиной пожара в жилых зданиях может стать: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неисправность внутренних пожарных кранов;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неосторожное обращение с пиротехническими изделиями;</w:t>
      </w:r>
    </w:p>
    <w:p w:rsidR="007418CA" w:rsidRDefault="007418CA" w:rsidP="007418CA">
      <w:pPr>
        <w:pStyle w:val="a4"/>
        <w:shd w:val="clear" w:color="auto" w:fill="auto"/>
        <w:tabs>
          <w:tab w:val="left" w:pos="262"/>
        </w:tabs>
        <w:spacing w:after="18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lastRenderedPageBreak/>
        <w:t>в)  отсутствие первичных средств пожаротушения.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2"/>
        </w:tabs>
        <w:spacing w:after="18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418CA" w:rsidRPr="00AA4F6A" w:rsidRDefault="007418CA" w:rsidP="007418CA">
      <w:pPr>
        <w:pStyle w:val="90"/>
        <w:shd w:val="clear" w:color="auto" w:fill="auto"/>
        <w:tabs>
          <w:tab w:val="left" w:pos="257"/>
        </w:tabs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>6.Правильная последовательность при пожаре: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line="240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немедленно покинуть помещение, плотно закрыв за собой дверь, позвать на помощь взрослых: если их нет, то позвонить в пожарную охрану и сообщить о пожаре;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6"/>
        </w:tabs>
        <w:spacing w:line="240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позвонить на работу родителям и сообщить о пожаре, попытаться потушить огонь, используя первичные средства пожаротушения;</w:t>
      </w:r>
    </w:p>
    <w:p w:rsidR="007418CA" w:rsidRDefault="007418CA" w:rsidP="007418CA">
      <w:pPr>
        <w:pStyle w:val="a4"/>
        <w:shd w:val="clear" w:color="auto" w:fill="auto"/>
        <w:tabs>
          <w:tab w:val="left" w:pos="271"/>
        </w:tabs>
        <w:spacing w:after="180" w:line="240" w:lineRule="auto"/>
        <w:ind w:left="60" w:right="18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попытаться потушить огонь, используя первичные средства пожаротушения, открыть окно для удаления дыма, позвонить в пожарную охрану и сообщить о пожаре.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after="180" w:line="240" w:lineRule="auto"/>
        <w:ind w:left="60" w:right="180"/>
        <w:rPr>
          <w:rFonts w:ascii="Times New Roman" w:hAnsi="Times New Roman" w:cs="Times New Roman"/>
          <w:sz w:val="24"/>
          <w:szCs w:val="24"/>
        </w:rPr>
      </w:pPr>
    </w:p>
    <w:p w:rsidR="007418CA" w:rsidRPr="00AA4F6A" w:rsidRDefault="007418CA" w:rsidP="007418CA">
      <w:pPr>
        <w:pStyle w:val="9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A4F6A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AA4F6A">
        <w:rPr>
          <w:rFonts w:ascii="Times New Roman" w:hAnsi="Times New Roman" w:cs="Times New Roman"/>
          <w:b/>
          <w:sz w:val="24"/>
          <w:szCs w:val="24"/>
        </w:rPr>
        <w:t>Возвращаясь</w:t>
      </w:r>
      <w:proofErr w:type="gramEnd"/>
      <w:r w:rsidRPr="00AA4F6A">
        <w:rPr>
          <w:rFonts w:ascii="Times New Roman" w:hAnsi="Times New Roman" w:cs="Times New Roman"/>
          <w:b/>
          <w:sz w:val="24"/>
          <w:szCs w:val="24"/>
        </w:rPr>
        <w:t xml:space="preserve"> домой, вы будете: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7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а)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идти по освещенному тротуару и как можно ближе к краю дороги;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б)</w:t>
      </w:r>
      <w:r w:rsidRPr="00AA4F6A">
        <w:rPr>
          <w:rFonts w:ascii="Times New Roman" w:hAnsi="Times New Roman" w:cs="Times New Roman"/>
          <w:sz w:val="24"/>
          <w:szCs w:val="24"/>
        </w:rPr>
        <w:tab/>
        <w:t xml:space="preserve"> воспользуетесь попутным транспортом;</w:t>
      </w:r>
    </w:p>
    <w:p w:rsidR="007418CA" w:rsidRPr="00AA4F6A" w:rsidRDefault="007418CA" w:rsidP="007418CA">
      <w:pPr>
        <w:pStyle w:val="a4"/>
        <w:shd w:val="clear" w:color="auto" w:fill="auto"/>
        <w:tabs>
          <w:tab w:val="left" w:pos="266"/>
        </w:tabs>
        <w:spacing w:after="176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A4F6A">
        <w:rPr>
          <w:rFonts w:ascii="Times New Roman" w:hAnsi="Times New Roman" w:cs="Times New Roman"/>
          <w:sz w:val="24"/>
          <w:szCs w:val="24"/>
        </w:rPr>
        <w:t>в)  идти кратчайшим путём, пролегающим через дворы, свалки.</w:t>
      </w:r>
    </w:p>
    <w:p w:rsidR="007418CA" w:rsidRPr="00AA4F6A" w:rsidRDefault="007418CA" w:rsidP="007418CA">
      <w:pPr>
        <w:pStyle w:val="a3"/>
        <w:rPr>
          <w:b/>
          <w:i/>
          <w:szCs w:val="24"/>
        </w:rPr>
      </w:pPr>
      <w:r w:rsidRPr="00AA4F6A">
        <w:rPr>
          <w:b/>
          <w:i/>
          <w:szCs w:val="24"/>
        </w:rPr>
        <w:t>8.Регулярное закаливание способствует:</w:t>
      </w:r>
    </w:p>
    <w:p w:rsidR="007418CA" w:rsidRPr="00AA4F6A" w:rsidRDefault="007418CA" w:rsidP="007418CA">
      <w:pPr>
        <w:pStyle w:val="a3"/>
        <w:rPr>
          <w:i/>
          <w:szCs w:val="24"/>
        </w:rPr>
      </w:pPr>
      <w:r w:rsidRPr="00AA4F6A">
        <w:rPr>
          <w:i/>
          <w:szCs w:val="24"/>
        </w:rPr>
        <w:t xml:space="preserve"> </w:t>
      </w:r>
      <w:r w:rsidRPr="00AA4F6A">
        <w:rPr>
          <w:rStyle w:val="98"/>
          <w:sz w:val="24"/>
          <w:szCs w:val="24"/>
        </w:rPr>
        <w:t>а)  отвыканию от вредных привычек;</w:t>
      </w:r>
    </w:p>
    <w:p w:rsidR="007418CA" w:rsidRPr="00AA4F6A" w:rsidRDefault="007418CA" w:rsidP="007418CA">
      <w:pPr>
        <w:pStyle w:val="a3"/>
        <w:rPr>
          <w:szCs w:val="24"/>
        </w:rPr>
      </w:pPr>
      <w:r w:rsidRPr="00AA4F6A">
        <w:rPr>
          <w:szCs w:val="24"/>
        </w:rPr>
        <w:t xml:space="preserve"> б)  замедлению процесса старения;</w:t>
      </w:r>
    </w:p>
    <w:p w:rsidR="007418CA" w:rsidRPr="00AA4F6A" w:rsidRDefault="007418CA" w:rsidP="007418CA">
      <w:pPr>
        <w:pStyle w:val="a3"/>
        <w:rPr>
          <w:szCs w:val="24"/>
        </w:rPr>
      </w:pPr>
      <w:r w:rsidRPr="00AA4F6A">
        <w:rPr>
          <w:szCs w:val="24"/>
        </w:rPr>
        <w:t xml:space="preserve"> в)  повышению аппетита.</w:t>
      </w:r>
    </w:p>
    <w:p w:rsidR="007418CA" w:rsidRPr="00AA4F6A" w:rsidRDefault="007418CA" w:rsidP="007418CA">
      <w:pPr>
        <w:pStyle w:val="9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418CA" w:rsidRPr="00AA4F6A" w:rsidRDefault="007418CA" w:rsidP="007418CA">
      <w:pPr>
        <w:rPr>
          <w:rFonts w:ascii="Times New Roman" w:hAnsi="Times New Roman" w:cs="Times New Roman"/>
          <w:b/>
          <w:i/>
        </w:rPr>
      </w:pPr>
      <w:r w:rsidRPr="00AA4F6A">
        <w:rPr>
          <w:rFonts w:ascii="Times New Roman" w:hAnsi="Times New Roman" w:cs="Times New Roman"/>
          <w:b/>
          <w:i/>
        </w:rPr>
        <w:t>9.Перечислитее основные правила для пешеходов.</w:t>
      </w:r>
    </w:p>
    <w:p w:rsidR="007418CA" w:rsidRPr="00AA4F6A" w:rsidRDefault="007418CA" w:rsidP="007418CA">
      <w:pPr>
        <w:rPr>
          <w:rFonts w:ascii="Times New Roman" w:hAnsi="Times New Roman" w:cs="Times New Roman"/>
          <w:b/>
          <w:i/>
        </w:rPr>
      </w:pPr>
    </w:p>
    <w:p w:rsidR="007418CA" w:rsidRDefault="007418CA" w:rsidP="007418CA">
      <w:pPr>
        <w:rPr>
          <w:rFonts w:ascii="Times New Roman" w:hAnsi="Times New Roman" w:cs="Times New Roman"/>
          <w:b/>
          <w:i/>
        </w:rPr>
      </w:pPr>
      <w:r w:rsidRPr="00AA4F6A">
        <w:rPr>
          <w:rFonts w:ascii="Times New Roman" w:hAnsi="Times New Roman" w:cs="Times New Roman"/>
          <w:b/>
          <w:i/>
        </w:rPr>
        <w:t>10. Перечислите правила безопасности в школе.</w:t>
      </w:r>
    </w:p>
    <w:p w:rsidR="007418CA" w:rsidRDefault="007418CA" w:rsidP="007418CA">
      <w:pPr>
        <w:rPr>
          <w:rFonts w:ascii="Times New Roman" w:hAnsi="Times New Roman" w:cs="Times New Roman"/>
        </w:rPr>
      </w:pPr>
      <w:r w:rsidRPr="00753476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Итог урока.</w:t>
      </w:r>
    </w:p>
    <w:p w:rsidR="007418CA" w:rsidRDefault="007418CA" w:rsidP="007418CA">
      <w:pPr>
        <w:rPr>
          <w:rFonts w:ascii="Times New Roman" w:hAnsi="Times New Roman" w:cs="Times New Roman"/>
        </w:rPr>
      </w:pPr>
    </w:p>
    <w:p w:rsidR="00592BE5" w:rsidRDefault="00592BE5"/>
    <w:sectPr w:rsidR="00592BE5" w:rsidSect="005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4BE"/>
    <w:multiLevelType w:val="hybridMultilevel"/>
    <w:tmpl w:val="56EE4BD2"/>
    <w:lvl w:ilvl="0" w:tplc="A8A2EBA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CA"/>
    <w:rsid w:val="00592BE5"/>
    <w:rsid w:val="007418CA"/>
    <w:rsid w:val="00CF54AE"/>
    <w:rsid w:val="00F9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18CA"/>
    <w:rPr>
      <w:rFonts w:ascii="Times New Roman" w:eastAsiaTheme="minorHAnsi" w:hAnsi="Times New Roman" w:cs="Times New Roman"/>
      <w:color w:val="auto"/>
      <w:szCs w:val="32"/>
      <w:lang w:eastAsia="en-US" w:bidi="en-US"/>
    </w:rPr>
  </w:style>
  <w:style w:type="character" w:customStyle="1" w:styleId="2">
    <w:name w:val="Заголовок №2_"/>
    <w:basedOn w:val="a0"/>
    <w:link w:val="20"/>
    <w:uiPriority w:val="99"/>
    <w:rsid w:val="007418CA"/>
    <w:rPr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7418CA"/>
    <w:rPr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418CA"/>
    <w:rPr>
      <w:sz w:val="17"/>
      <w:szCs w:val="17"/>
      <w:shd w:val="clear" w:color="auto" w:fill="FFFFFF"/>
    </w:rPr>
  </w:style>
  <w:style w:type="character" w:customStyle="1" w:styleId="98">
    <w:name w:val="Основной текст (9) + 8"/>
    <w:aliases w:val="5 pt1,Не курсив"/>
    <w:basedOn w:val="9"/>
    <w:uiPriority w:val="99"/>
    <w:rsid w:val="007418CA"/>
    <w:rPr>
      <w:sz w:val="17"/>
      <w:szCs w:val="17"/>
    </w:rPr>
  </w:style>
  <w:style w:type="paragraph" w:customStyle="1" w:styleId="20">
    <w:name w:val="Заголовок №2"/>
    <w:basedOn w:val="a"/>
    <w:link w:val="2"/>
    <w:uiPriority w:val="99"/>
    <w:rsid w:val="007418CA"/>
    <w:pPr>
      <w:shd w:val="clear" w:color="auto" w:fill="FFFFFF"/>
      <w:spacing w:after="180" w:line="230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418CA"/>
    <w:pPr>
      <w:shd w:val="clear" w:color="auto" w:fill="FFFFFF"/>
      <w:spacing w:before="180" w:line="226" w:lineRule="exact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paragraph" w:styleId="a4">
    <w:name w:val="Body Text"/>
    <w:basedOn w:val="a"/>
    <w:link w:val="1"/>
    <w:uiPriority w:val="99"/>
    <w:rsid w:val="007418CA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18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2020-01-10T12:42:00Z</dcterms:created>
  <dcterms:modified xsi:type="dcterms:W3CDTF">2020-01-10T12:44:00Z</dcterms:modified>
</cp:coreProperties>
</file>