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2" w:rsidRPr="006A1492" w:rsidRDefault="006A1492" w:rsidP="006A1492">
      <w:pPr>
        <w:pStyle w:val="c2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6A1492">
        <w:rPr>
          <w:rStyle w:val="c1"/>
          <w:b/>
          <w:color w:val="000000"/>
        </w:rPr>
        <w:t>Вариант - 1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1.В ряду элементов</w:t>
      </w:r>
      <w:proofErr w:type="gramStart"/>
      <w:r w:rsidRPr="006A1492">
        <w:rPr>
          <w:rStyle w:val="c1"/>
          <w:b/>
          <w:color w:val="000000"/>
        </w:rPr>
        <w:t xml:space="preserve">   О</w:t>
      </w:r>
      <w:proofErr w:type="gramEnd"/>
      <w:r w:rsidRPr="006A1492">
        <w:rPr>
          <w:rStyle w:val="c1"/>
          <w:b/>
          <w:color w:val="000000"/>
        </w:rPr>
        <w:t xml:space="preserve">  S  </w:t>
      </w:r>
      <w:proofErr w:type="spellStart"/>
      <w:r w:rsidRPr="006A1492">
        <w:rPr>
          <w:rStyle w:val="c1"/>
          <w:b/>
          <w:color w:val="000000"/>
        </w:rPr>
        <w:t>Sе</w:t>
      </w:r>
      <w:proofErr w:type="spellEnd"/>
      <w:r w:rsidRPr="006A1492">
        <w:rPr>
          <w:rStyle w:val="c1"/>
          <w:b/>
          <w:color w:val="000000"/>
        </w:rPr>
        <w:t xml:space="preserve"> Те   уменьшаются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радиусы атомов                                    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неметаллические свойства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металлические свойства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 xml:space="preserve"> число электронов </w:t>
      </w:r>
      <w:proofErr w:type="gramStart"/>
      <w:r w:rsidRPr="00101428">
        <w:rPr>
          <w:rStyle w:val="c1"/>
          <w:color w:val="000000"/>
        </w:rPr>
        <w:t>на</w:t>
      </w:r>
      <w:proofErr w:type="gramEnd"/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1"/>
          <w:color w:val="000000"/>
        </w:rPr>
        <w:t xml:space="preserve">                                                                        внешнем </w:t>
      </w:r>
      <w:proofErr w:type="gramStart"/>
      <w:r w:rsidRPr="00101428">
        <w:rPr>
          <w:rStyle w:val="c1"/>
          <w:color w:val="000000"/>
        </w:rPr>
        <w:t>слое</w:t>
      </w:r>
      <w:proofErr w:type="gramEnd"/>
      <w:r w:rsidRPr="00101428">
        <w:rPr>
          <w:rStyle w:val="c1"/>
          <w:color w:val="000000"/>
        </w:rPr>
        <w:t xml:space="preserve">  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2.Оксиду  S(VI)  соответствует кислота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H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SO</w:t>
      </w:r>
      <w:r w:rsidRPr="00101428">
        <w:rPr>
          <w:rStyle w:val="c13"/>
          <w:color w:val="000000"/>
          <w:vertAlign w:val="subscript"/>
        </w:rPr>
        <w:t>4</w:t>
      </w:r>
      <w:r w:rsidRPr="00101428">
        <w:rPr>
          <w:rStyle w:val="c1"/>
          <w:color w:val="000000"/>
        </w:rPr>
        <w:t>                   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H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S                      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H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SO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                 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K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SO</w:t>
      </w:r>
      <w:r w:rsidRPr="00101428">
        <w:rPr>
          <w:rStyle w:val="c13"/>
          <w:color w:val="000000"/>
          <w:vertAlign w:val="subscript"/>
        </w:rPr>
        <w:t>4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3.Вещества с молекулярной кристаллической  решеткой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натрий и кислород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вода и кислород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водород и хлорид калия                </w:t>
      </w:r>
      <w:r w:rsidRPr="00101428">
        <w:rPr>
          <w:rStyle w:val="c2"/>
          <w:b/>
          <w:bCs/>
          <w:color w:val="000000"/>
        </w:rPr>
        <w:t>4) </w:t>
      </w:r>
      <w:r w:rsidRPr="00101428">
        <w:rPr>
          <w:rStyle w:val="c1"/>
          <w:color w:val="000000"/>
        </w:rPr>
        <w:t>графит и</w:t>
      </w:r>
      <w:r w:rsidRPr="00101428">
        <w:rPr>
          <w:rStyle w:val="c2"/>
          <w:b/>
          <w:bCs/>
          <w:color w:val="000000"/>
        </w:rPr>
        <w:t> </w:t>
      </w:r>
      <w:r w:rsidRPr="00101428">
        <w:rPr>
          <w:rStyle w:val="c1"/>
          <w:color w:val="000000"/>
        </w:rPr>
        <w:t> углекислый газ   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4.Формула высшего оксида элемента, имеющего строение  электронной оболочки 2,8,7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P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                  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SO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Сl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7</w:t>
      </w:r>
      <w:r w:rsidRPr="00101428">
        <w:rPr>
          <w:rStyle w:val="c1"/>
          <w:color w:val="000000"/>
        </w:rPr>
        <w:t>                      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Al</w:t>
      </w:r>
      <w:r w:rsidRPr="00101428">
        <w:rPr>
          <w:rStyle w:val="c13"/>
          <w:color w:val="000000"/>
          <w:vertAlign w:val="subscript"/>
        </w:rPr>
        <w:t>2</w:t>
      </w:r>
      <w:r w:rsidRPr="00101428">
        <w:rPr>
          <w:rStyle w:val="c1"/>
          <w:color w:val="000000"/>
        </w:rPr>
        <w:t>O</w:t>
      </w:r>
      <w:r w:rsidRPr="00101428">
        <w:rPr>
          <w:rStyle w:val="c13"/>
          <w:color w:val="000000"/>
          <w:vertAlign w:val="subscript"/>
        </w:rPr>
        <w:t>3</w:t>
      </w:r>
    </w:p>
    <w:p w:rsidR="00101428" w:rsidRPr="006A1492" w:rsidRDefault="00101428" w:rsidP="00101428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 xml:space="preserve">5.Ряд   </w:t>
      </w:r>
      <w:proofErr w:type="spellStart"/>
      <w:r w:rsidRPr="006A1492">
        <w:rPr>
          <w:rStyle w:val="c1"/>
          <w:b/>
          <w:color w:val="000000"/>
        </w:rPr>
        <w:t>Zn</w:t>
      </w:r>
      <w:proofErr w:type="spellEnd"/>
      <w:r w:rsidRPr="006A1492">
        <w:rPr>
          <w:rStyle w:val="c1"/>
          <w:b/>
          <w:color w:val="000000"/>
        </w:rPr>
        <w:t>(OH)</w:t>
      </w:r>
      <w:r w:rsidRPr="006A1492">
        <w:rPr>
          <w:rStyle w:val="c13"/>
          <w:b/>
          <w:color w:val="000000"/>
          <w:vertAlign w:val="subscript"/>
        </w:rPr>
        <w:t>2 ,</w:t>
      </w:r>
      <w:r w:rsidRPr="006A1492">
        <w:rPr>
          <w:rStyle w:val="c1"/>
          <w:b/>
          <w:color w:val="000000"/>
        </w:rPr>
        <w:t> Н</w:t>
      </w:r>
      <w:r w:rsidRPr="006A1492">
        <w:rPr>
          <w:rStyle w:val="c13"/>
          <w:b/>
          <w:color w:val="000000"/>
          <w:vertAlign w:val="subscript"/>
        </w:rPr>
        <w:t>2</w:t>
      </w:r>
      <w:r w:rsidRPr="006A1492">
        <w:rPr>
          <w:rStyle w:val="c1"/>
          <w:b/>
          <w:color w:val="000000"/>
        </w:rPr>
        <w:t>СО</w:t>
      </w:r>
      <w:r w:rsidRPr="006A1492">
        <w:rPr>
          <w:rStyle w:val="c13"/>
          <w:b/>
          <w:color w:val="000000"/>
          <w:vertAlign w:val="subscript"/>
        </w:rPr>
        <w:t>3</w:t>
      </w:r>
      <w:r w:rsidRPr="006A1492">
        <w:rPr>
          <w:rStyle w:val="c1"/>
          <w:b/>
          <w:color w:val="000000"/>
        </w:rPr>
        <w:t xml:space="preserve">, </w:t>
      </w:r>
      <w:proofErr w:type="spellStart"/>
      <w:r w:rsidRPr="006A1492">
        <w:rPr>
          <w:rStyle w:val="c1"/>
          <w:b/>
          <w:color w:val="000000"/>
        </w:rPr>
        <w:t>NaOH</w:t>
      </w:r>
      <w:proofErr w:type="spellEnd"/>
      <w:r w:rsidRPr="006A1492">
        <w:rPr>
          <w:rStyle w:val="c1"/>
          <w:b/>
          <w:color w:val="000000"/>
        </w:rPr>
        <w:t xml:space="preserve">  соответственно представляет </w:t>
      </w:r>
      <w:proofErr w:type="spellStart"/>
      <w:r w:rsidRPr="006A1492">
        <w:rPr>
          <w:rStyle w:val="c1"/>
          <w:b/>
          <w:color w:val="000000"/>
        </w:rPr>
        <w:t>гидроксиды</w:t>
      </w:r>
      <w:proofErr w:type="spellEnd"/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 xml:space="preserve"> основный, кислотный,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 xml:space="preserve">  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 xml:space="preserve"> основный,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>, кислотный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  <w:r w:rsidRPr="00101428">
        <w:rPr>
          <w:rStyle w:val="c1"/>
          <w:color w:val="000000"/>
        </w:rPr>
        <w:t>, кислотный, основный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 xml:space="preserve"> кислотный, основный, </w:t>
      </w:r>
      <w:proofErr w:type="spellStart"/>
      <w:r w:rsidRPr="00101428">
        <w:rPr>
          <w:rStyle w:val="c1"/>
          <w:color w:val="000000"/>
        </w:rPr>
        <w:t>амфотерный</w:t>
      </w:r>
      <w:proofErr w:type="spellEnd"/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6.Реакция водорода с оксидом меди (II) относится к реакциям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соединения      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обмена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замещения           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разложения</w:t>
      </w:r>
    </w:p>
    <w:p w:rsidR="00101428" w:rsidRPr="006A1492" w:rsidRDefault="00101428" w:rsidP="00101428">
      <w:pPr>
        <w:pStyle w:val="c20"/>
        <w:spacing w:before="0" w:beforeAutospacing="0" w:after="0" w:afterAutospacing="0"/>
        <w:jc w:val="both"/>
        <w:rPr>
          <w:b/>
          <w:color w:val="000000"/>
        </w:rPr>
      </w:pPr>
      <w:r w:rsidRPr="006A1492">
        <w:rPr>
          <w:rStyle w:val="c1"/>
          <w:b/>
          <w:color w:val="000000"/>
        </w:rPr>
        <w:t>7.Наиболее энергично реагирует с водой</w:t>
      </w:r>
    </w:p>
    <w:p w:rsidR="00101428" w:rsidRPr="00101428" w:rsidRDefault="00101428" w:rsidP="00101428">
      <w:pPr>
        <w:pStyle w:val="c20"/>
        <w:spacing w:before="0" w:beforeAutospacing="0" w:after="0" w:afterAutospacing="0"/>
        <w:jc w:val="both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калий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литий                      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натрий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рубидий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8.Сумма коэффициентов в сокращённом ионном уравнении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proofErr w:type="spellStart"/>
      <w:r w:rsidRPr="006A1492">
        <w:rPr>
          <w:rStyle w:val="c1"/>
          <w:b/>
          <w:color w:val="000000"/>
        </w:rPr>
        <w:t>Cu</w:t>
      </w:r>
      <w:proofErr w:type="spellEnd"/>
      <w:r w:rsidRPr="006A1492">
        <w:rPr>
          <w:rStyle w:val="c1"/>
          <w:b/>
          <w:color w:val="000000"/>
        </w:rPr>
        <w:t>(OH)</w:t>
      </w:r>
      <w:r w:rsidRPr="006A1492">
        <w:rPr>
          <w:rStyle w:val="c13"/>
          <w:b/>
          <w:color w:val="000000"/>
          <w:vertAlign w:val="subscript"/>
        </w:rPr>
        <w:t>2</w:t>
      </w:r>
      <w:r w:rsidRPr="006A1492">
        <w:rPr>
          <w:rStyle w:val="c1"/>
          <w:b/>
          <w:color w:val="000000"/>
        </w:rPr>
        <w:t xml:space="preserve"> + </w:t>
      </w:r>
      <w:proofErr w:type="spellStart"/>
      <w:r w:rsidRPr="006A1492">
        <w:rPr>
          <w:rStyle w:val="c1"/>
          <w:b/>
          <w:color w:val="000000"/>
        </w:rPr>
        <w:t>HCl</w:t>
      </w:r>
      <w:proofErr w:type="spellEnd"/>
      <w:r w:rsidRPr="006A1492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25pt;height:12pt"/>
        </w:pict>
      </w:r>
      <w:r w:rsidRPr="006A1492">
        <w:rPr>
          <w:rStyle w:val="c1"/>
          <w:b/>
          <w:color w:val="000000"/>
        </w:rPr>
        <w:t>    равна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4        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5      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6      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8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9.Окислительно-восстановительными реакциями являются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1)</w:t>
      </w:r>
      <w:r w:rsidRPr="00101428">
        <w:rPr>
          <w:rStyle w:val="c1"/>
          <w:color w:val="000000"/>
          <w:lang w:val="en-US"/>
        </w:rPr>
        <w:t> </w:t>
      </w:r>
      <w:proofErr w:type="gramStart"/>
      <w:r w:rsidRPr="00101428">
        <w:rPr>
          <w:rStyle w:val="c1"/>
          <w:color w:val="000000"/>
          <w:lang w:val="en-US"/>
        </w:rPr>
        <w:t>2Al(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= Al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+ 3H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2)</w:t>
      </w:r>
      <w:r w:rsidRPr="00101428">
        <w:rPr>
          <w:rStyle w:val="c1"/>
          <w:color w:val="000000"/>
          <w:lang w:val="en-US"/>
        </w:rPr>
        <w:t> Fe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 xml:space="preserve"> + </w:t>
      </w:r>
      <w:proofErr w:type="gramStart"/>
      <w:r w:rsidRPr="00101428">
        <w:rPr>
          <w:rStyle w:val="c1"/>
          <w:color w:val="000000"/>
          <w:lang w:val="en-US"/>
        </w:rPr>
        <w:t>3C  =</w:t>
      </w:r>
      <w:proofErr w:type="gramEnd"/>
      <w:r w:rsidRPr="00101428">
        <w:rPr>
          <w:rStyle w:val="c1"/>
          <w:color w:val="000000"/>
          <w:lang w:val="en-US"/>
        </w:rPr>
        <w:t>2F</w:t>
      </w:r>
      <w:r w:rsidRPr="00101428">
        <w:rPr>
          <w:rStyle w:val="c1"/>
          <w:color w:val="000000"/>
        </w:rPr>
        <w:t>е</w:t>
      </w:r>
      <w:r w:rsidRPr="00101428">
        <w:rPr>
          <w:rStyle w:val="c1"/>
          <w:color w:val="000000"/>
          <w:lang w:val="en-US"/>
        </w:rPr>
        <w:t xml:space="preserve"> + 3CO  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3)</w:t>
      </w:r>
      <w:r w:rsidRPr="00101428">
        <w:rPr>
          <w:rStyle w:val="c1"/>
          <w:color w:val="000000"/>
          <w:lang w:val="en-US"/>
        </w:rPr>
        <w:t> 2Na + H</w:t>
      </w:r>
      <w:r w:rsidRPr="00101428">
        <w:rPr>
          <w:rStyle w:val="c13"/>
          <w:color w:val="000000"/>
          <w:vertAlign w:val="subscript"/>
          <w:lang w:val="en-US"/>
        </w:rPr>
        <w:t>2</w:t>
      </w:r>
      <w:proofErr w:type="gramStart"/>
      <w:r w:rsidRPr="00101428">
        <w:rPr>
          <w:rStyle w:val="c1"/>
          <w:color w:val="000000"/>
          <w:lang w:val="en-US"/>
        </w:rPr>
        <w:t>  =</w:t>
      </w:r>
      <w:proofErr w:type="gramEnd"/>
      <w:r w:rsidRPr="00101428">
        <w:rPr>
          <w:rStyle w:val="c1"/>
          <w:color w:val="000000"/>
          <w:lang w:val="en-US"/>
        </w:rPr>
        <w:t>2NaH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2"/>
          <w:b/>
          <w:bCs/>
          <w:color w:val="000000"/>
          <w:lang w:val="en-US"/>
        </w:rPr>
        <w:t>4) </w:t>
      </w:r>
      <w:proofErr w:type="spellStart"/>
      <w:r w:rsidRPr="00101428">
        <w:rPr>
          <w:rStyle w:val="c1"/>
          <w:color w:val="000000"/>
          <w:lang w:val="en-US"/>
        </w:rPr>
        <w:t>LiOH</w:t>
      </w:r>
      <w:proofErr w:type="spellEnd"/>
      <w:r w:rsidRPr="00101428">
        <w:rPr>
          <w:rStyle w:val="c1"/>
          <w:color w:val="000000"/>
          <w:lang w:val="en-US"/>
        </w:rPr>
        <w:t xml:space="preserve"> + </w:t>
      </w:r>
      <w:proofErr w:type="spellStart"/>
      <w:proofErr w:type="gramStart"/>
      <w:r w:rsidRPr="00101428">
        <w:rPr>
          <w:rStyle w:val="c1"/>
          <w:color w:val="000000"/>
          <w:lang w:val="en-US"/>
        </w:rPr>
        <w:t>HCl</w:t>
      </w:r>
      <w:proofErr w:type="spellEnd"/>
      <w:r w:rsidRPr="00101428">
        <w:rPr>
          <w:rStyle w:val="c1"/>
          <w:color w:val="000000"/>
          <w:lang w:val="en-US"/>
        </w:rPr>
        <w:t xml:space="preserve">  =</w:t>
      </w:r>
      <w:proofErr w:type="spellStart"/>
      <w:proofErr w:type="gramEnd"/>
      <w:r w:rsidRPr="00101428">
        <w:rPr>
          <w:rStyle w:val="c1"/>
          <w:color w:val="000000"/>
          <w:lang w:val="en-US"/>
        </w:rPr>
        <w:t>LiCl</w:t>
      </w:r>
      <w:proofErr w:type="spellEnd"/>
      <w:r w:rsidRPr="00101428">
        <w:rPr>
          <w:rStyle w:val="c1"/>
          <w:color w:val="000000"/>
          <w:lang w:val="en-US"/>
        </w:rPr>
        <w:t xml:space="preserve"> + 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5) </w:t>
      </w:r>
      <w:proofErr w:type="spellStart"/>
      <w:r w:rsidRPr="00101428">
        <w:rPr>
          <w:rStyle w:val="c1"/>
          <w:color w:val="000000"/>
        </w:rPr>
        <w:t>Zn</w:t>
      </w:r>
      <w:proofErr w:type="spellEnd"/>
      <w:r w:rsidRPr="00101428">
        <w:rPr>
          <w:rStyle w:val="c1"/>
          <w:color w:val="000000"/>
        </w:rPr>
        <w:t xml:space="preserve"> + FeSO</w:t>
      </w:r>
      <w:r w:rsidRPr="00101428">
        <w:rPr>
          <w:rStyle w:val="c13"/>
          <w:color w:val="000000"/>
          <w:vertAlign w:val="subscript"/>
        </w:rPr>
        <w:t>4 </w:t>
      </w:r>
      <w:r w:rsidRPr="00101428">
        <w:rPr>
          <w:rStyle w:val="c1"/>
          <w:color w:val="000000"/>
        </w:rPr>
        <w:t> </w:t>
      </w:r>
      <w:proofErr w:type="spellStart"/>
      <w:r w:rsidRPr="00101428">
        <w:rPr>
          <w:rStyle w:val="c1"/>
          <w:color w:val="000000"/>
        </w:rPr>
        <w:t>=Fe</w:t>
      </w:r>
      <w:proofErr w:type="spellEnd"/>
      <w:r w:rsidRPr="00101428">
        <w:rPr>
          <w:rStyle w:val="c1"/>
          <w:color w:val="000000"/>
        </w:rPr>
        <w:t xml:space="preserve"> + ZnSO</w:t>
      </w:r>
      <w:r w:rsidRPr="00101428">
        <w:rPr>
          <w:rStyle w:val="c13"/>
          <w:color w:val="000000"/>
          <w:vertAlign w:val="subscript"/>
        </w:rPr>
        <w:t>4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10.Установите соответствие.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 В АТОМЕ ЭЛЕМЕНТА        ХАРАКТЕР ОКСИДА ЭЛЕМЕНТА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 4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кислотный                  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 1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основный                                                        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2, 8, 3                                                   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3) </w:t>
      </w:r>
      <w:proofErr w:type="spellStart"/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101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2, 8, 1</w:t>
      </w:r>
    </w:p>
    <w:p w:rsid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90f37467117257005b3015fe879e6f6108006e2c"/>
      <w:bookmarkStart w:id="1" w:name="4"/>
      <w:bookmarkEnd w:id="0"/>
      <w:bookmarkEnd w:id="1"/>
      <w:r>
        <w:rPr>
          <w:rFonts w:ascii="Arial" w:hAnsi="Arial" w:cs="Arial"/>
          <w:b/>
          <w:bCs/>
          <w:color w:val="000000"/>
          <w:sz w:val="21"/>
          <w:szCs w:val="21"/>
        </w:rPr>
        <w:t>11.Уксусная кислота обладает следующими свойствами: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1) состоит из трёх элементов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2) при комнатной температуре — твёрдое вещество, без запаха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 xml:space="preserve">3) хорошо </w:t>
      </w:r>
      <w:proofErr w:type="gramStart"/>
      <w:r w:rsidRPr="006A1492">
        <w:rPr>
          <w:color w:val="000000"/>
        </w:rPr>
        <w:t>растворима</w:t>
      </w:r>
      <w:proofErr w:type="gramEnd"/>
      <w:r w:rsidRPr="006A1492">
        <w:rPr>
          <w:color w:val="000000"/>
        </w:rPr>
        <w:t xml:space="preserve"> в воде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4) является очень сильной кислотой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5) входит в состав морской воды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4BEC">
        <w:rPr>
          <w:rStyle w:val="c1"/>
          <w:b/>
          <w:color w:val="000000"/>
        </w:rPr>
        <w:t>12.</w:t>
      </w:r>
      <w:r w:rsidRPr="006A149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A1492">
        <w:rPr>
          <w:bCs/>
          <w:color w:val="000000"/>
        </w:rPr>
        <w:t>Используя метод элек</w:t>
      </w:r>
      <w:r w:rsidRPr="006A1492">
        <w:rPr>
          <w:bCs/>
          <w:color w:val="000000"/>
        </w:rPr>
        <w:softHyphen/>
        <w:t>трон</w:t>
      </w:r>
      <w:r w:rsidRPr="006A1492">
        <w:rPr>
          <w:bCs/>
          <w:color w:val="000000"/>
        </w:rPr>
        <w:softHyphen/>
        <w:t>но</w:t>
      </w:r>
      <w:r w:rsidRPr="006A1492">
        <w:rPr>
          <w:bCs/>
          <w:color w:val="000000"/>
        </w:rPr>
        <w:softHyphen/>
        <w:t>го баланса, со</w:t>
      </w:r>
      <w:r w:rsidRPr="006A1492">
        <w:rPr>
          <w:bCs/>
          <w:color w:val="000000"/>
        </w:rPr>
        <w:softHyphen/>
        <w:t>ставь</w:t>
      </w:r>
      <w:r w:rsidRPr="006A1492">
        <w:rPr>
          <w:bCs/>
          <w:color w:val="000000"/>
        </w:rPr>
        <w:softHyphen/>
        <w:t>те урав</w:t>
      </w:r>
      <w:r w:rsidRPr="006A1492">
        <w:rPr>
          <w:bCs/>
          <w:color w:val="000000"/>
        </w:rPr>
        <w:softHyphen/>
        <w:t>не</w:t>
      </w:r>
      <w:r w:rsidRPr="006A1492">
        <w:rPr>
          <w:bCs/>
          <w:color w:val="000000"/>
        </w:rPr>
        <w:softHyphen/>
        <w:t>ние реакции, со</w:t>
      </w:r>
      <w:r w:rsidRPr="006A1492">
        <w:rPr>
          <w:bCs/>
          <w:color w:val="000000"/>
        </w:rPr>
        <w:softHyphen/>
        <w:t>от</w:t>
      </w:r>
      <w:r w:rsidRPr="006A1492">
        <w:rPr>
          <w:bCs/>
          <w:color w:val="000000"/>
        </w:rPr>
        <w:softHyphen/>
        <w:t>вет</w:t>
      </w:r>
      <w:r w:rsidRPr="006A1492">
        <w:rPr>
          <w:bCs/>
          <w:color w:val="000000"/>
        </w:rPr>
        <w:softHyphen/>
        <w:t>ству</w:t>
      </w:r>
      <w:r w:rsidRPr="006A1492">
        <w:rPr>
          <w:bCs/>
          <w:color w:val="000000"/>
        </w:rPr>
        <w:softHyphen/>
        <w:t>ю</w:t>
      </w:r>
      <w:r w:rsidRPr="006A1492">
        <w:rPr>
          <w:bCs/>
          <w:color w:val="000000"/>
        </w:rPr>
        <w:softHyphen/>
        <w:t>щее схеме превращений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6A1492">
        <w:rPr>
          <w:bCs/>
          <w:color w:val="000000"/>
        </w:rPr>
        <w:t>HCl</w:t>
      </w:r>
      <w:proofErr w:type="spellEnd"/>
      <w:r w:rsidRPr="006A1492">
        <w:rPr>
          <w:bCs/>
          <w:color w:val="000000"/>
        </w:rPr>
        <w:t> + HNO</w:t>
      </w:r>
      <w:r w:rsidRPr="006A1492">
        <w:rPr>
          <w:bCs/>
          <w:color w:val="000000"/>
          <w:vertAlign w:val="subscript"/>
        </w:rPr>
        <w:t>3</w:t>
      </w:r>
      <w:r w:rsidRPr="006A1492">
        <w:rPr>
          <w:bCs/>
          <w:color w:val="000000"/>
        </w:rPr>
        <w:t> → NO + Cl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O</w:t>
      </w:r>
    </w:p>
    <w:p w:rsidR="006A1492" w:rsidRDefault="006A1492" w:rsidP="00101428">
      <w:pPr>
        <w:pStyle w:val="c8"/>
        <w:spacing w:before="0" w:beforeAutospacing="0" w:after="0" w:afterAutospacing="0"/>
        <w:rPr>
          <w:rStyle w:val="c1"/>
          <w:color w:val="000000"/>
        </w:rPr>
      </w:pPr>
    </w:p>
    <w:p w:rsidR="00101428" w:rsidRPr="006A1492" w:rsidRDefault="006A1492" w:rsidP="006A1492">
      <w:pPr>
        <w:pStyle w:val="c8"/>
        <w:spacing w:before="0" w:beforeAutospacing="0" w:after="0" w:afterAutospacing="0"/>
        <w:rPr>
          <w:color w:val="000000"/>
        </w:rPr>
      </w:pPr>
      <w:proofErr w:type="gramStart"/>
      <w:r w:rsidRPr="00564BEC">
        <w:rPr>
          <w:rStyle w:val="c1"/>
          <w:b/>
          <w:color w:val="000000"/>
        </w:rPr>
        <w:t>13</w:t>
      </w:r>
      <w:r w:rsidR="00101428" w:rsidRPr="00564BEC">
        <w:rPr>
          <w:rStyle w:val="c1"/>
          <w:b/>
          <w:color w:val="000000"/>
        </w:rPr>
        <w:t>.</w:t>
      </w:r>
      <w:r w:rsidR="00101428" w:rsidRPr="00101428">
        <w:rPr>
          <w:rStyle w:val="c1"/>
          <w:color w:val="000000"/>
        </w:rPr>
        <w:t>Объём водорода (</w:t>
      </w:r>
      <w:r w:rsidR="00101428" w:rsidRPr="00101428">
        <w:rPr>
          <w:rStyle w:val="c31"/>
          <w:i/>
          <w:iCs/>
          <w:color w:val="000000"/>
        </w:rPr>
        <w:t>н.у</w:t>
      </w:r>
      <w:r w:rsidR="00101428" w:rsidRPr="00101428">
        <w:rPr>
          <w:rStyle w:val="c1"/>
          <w:color w:val="000000"/>
        </w:rPr>
        <w:t>.), образовавшийся при взаимодействии 26 </w:t>
      </w:r>
      <w:r w:rsidR="00101428" w:rsidRPr="00101428">
        <w:rPr>
          <w:rStyle w:val="c31"/>
          <w:i/>
          <w:iCs/>
          <w:color w:val="000000"/>
        </w:rPr>
        <w:t>г</w:t>
      </w:r>
      <w:r w:rsidR="00101428" w:rsidRPr="00101428">
        <w:rPr>
          <w:rStyle w:val="c1"/>
          <w:color w:val="000000"/>
        </w:rPr>
        <w:t> цинка с раствором серной кислоты, составляет ______ </w:t>
      </w:r>
      <w:r w:rsidR="00101428" w:rsidRPr="00101428">
        <w:rPr>
          <w:rStyle w:val="c31"/>
          <w:i/>
          <w:iCs/>
          <w:color w:val="000000"/>
        </w:rPr>
        <w:t>л</w:t>
      </w:r>
      <w:r w:rsidR="00101428" w:rsidRPr="00101428">
        <w:rPr>
          <w:rStyle w:val="c1"/>
          <w:color w:val="000000"/>
        </w:rPr>
        <w:t>.</w:t>
      </w:r>
      <w:proofErr w:type="gramEnd"/>
    </w:p>
    <w:p w:rsidR="00564BEC" w:rsidRDefault="00564BEC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428" w:rsidRPr="006A1492" w:rsidRDefault="00101428" w:rsidP="006A1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92">
        <w:rPr>
          <w:rFonts w:ascii="Times New Roman" w:hAnsi="Times New Roman" w:cs="Times New Roman"/>
          <w:b/>
          <w:sz w:val="24"/>
          <w:szCs w:val="24"/>
        </w:rPr>
        <w:lastRenderedPageBreak/>
        <w:t>Вариант – 2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 xml:space="preserve">1.В ряду элементов   </w:t>
      </w:r>
      <w:proofErr w:type="spellStart"/>
      <w:r w:rsidRPr="006A1492">
        <w:rPr>
          <w:rStyle w:val="c7"/>
          <w:b/>
          <w:color w:val="000000"/>
        </w:rPr>
        <w:t>Si</w:t>
      </w:r>
      <w:proofErr w:type="spellEnd"/>
      <w:r w:rsidRPr="006A1492">
        <w:rPr>
          <w:rStyle w:val="c7"/>
          <w:b/>
          <w:color w:val="000000"/>
        </w:rPr>
        <w:t xml:space="preserve">  P  S </w:t>
      </w:r>
      <w:proofErr w:type="spellStart"/>
      <w:r w:rsidRPr="006A1492">
        <w:rPr>
          <w:rStyle w:val="c7"/>
          <w:b/>
          <w:color w:val="000000"/>
        </w:rPr>
        <w:t>Cl</w:t>
      </w:r>
      <w:proofErr w:type="spellEnd"/>
      <w:r w:rsidRPr="006A1492">
        <w:rPr>
          <w:rStyle w:val="c7"/>
          <w:b/>
          <w:color w:val="000000"/>
        </w:rPr>
        <w:t xml:space="preserve">   увеличиваются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радиусы атомов                    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неметаллические свойства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металлические свойства                      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число энергетических уровней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2.Оксиду N(III) соответствует кислота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HNO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                   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HNO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   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NH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NaNO</w:t>
      </w:r>
      <w:r w:rsidRPr="00101428">
        <w:rPr>
          <w:rStyle w:val="c7"/>
          <w:color w:val="000000"/>
          <w:vertAlign w:val="subscript"/>
        </w:rPr>
        <w:t>2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3.Вещества с металлической кристаллической решёткой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кремний и теллур                  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галлий и хлор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литий и азот                      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кальций и золото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4.Формула высшего оксида элемента, имеющего строение электронной оболочки 2,8,5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P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SO</w:t>
      </w:r>
      <w:r w:rsidRPr="00101428">
        <w:rPr>
          <w:rStyle w:val="c7"/>
          <w:color w:val="000000"/>
          <w:vertAlign w:val="subscript"/>
        </w:rPr>
        <w:t>3</w:t>
      </w:r>
      <w:r w:rsidRPr="00101428">
        <w:rPr>
          <w:rStyle w:val="c7"/>
          <w:color w:val="000000"/>
        </w:rPr>
        <w:t>                        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P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5</w:t>
      </w:r>
      <w:r w:rsidRPr="00101428">
        <w:rPr>
          <w:rStyle w:val="c7"/>
          <w:color w:val="000000"/>
        </w:rPr>
        <w:t>   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Al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O</w:t>
      </w:r>
      <w:r w:rsidRPr="00101428">
        <w:rPr>
          <w:rStyle w:val="c7"/>
          <w:color w:val="000000"/>
          <w:vertAlign w:val="subscript"/>
        </w:rPr>
        <w:t>3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 xml:space="preserve">5.Ряд   </w:t>
      </w:r>
      <w:proofErr w:type="spellStart"/>
      <w:r w:rsidRPr="006A1492">
        <w:rPr>
          <w:rStyle w:val="c7"/>
          <w:b/>
          <w:color w:val="000000"/>
        </w:rPr>
        <w:t>В</w:t>
      </w:r>
      <w:proofErr w:type="gramStart"/>
      <w:r w:rsidRPr="006A1492">
        <w:rPr>
          <w:rStyle w:val="c7"/>
          <w:b/>
          <w:color w:val="000000"/>
        </w:rPr>
        <w:t>е</w:t>
      </w:r>
      <w:proofErr w:type="spellEnd"/>
      <w:r w:rsidRPr="006A1492">
        <w:rPr>
          <w:rStyle w:val="c7"/>
          <w:b/>
          <w:color w:val="000000"/>
        </w:rPr>
        <w:t>(</w:t>
      </w:r>
      <w:proofErr w:type="gramEnd"/>
      <w:r w:rsidRPr="006A1492">
        <w:rPr>
          <w:rStyle w:val="c7"/>
          <w:b/>
          <w:color w:val="000000"/>
        </w:rPr>
        <w:t>ОH)</w:t>
      </w:r>
      <w:r w:rsidRPr="006A1492">
        <w:rPr>
          <w:rStyle w:val="c7"/>
          <w:b/>
          <w:color w:val="000000"/>
          <w:vertAlign w:val="subscript"/>
        </w:rPr>
        <w:t>2</w:t>
      </w:r>
      <w:r w:rsidRPr="006A1492">
        <w:rPr>
          <w:rStyle w:val="c7"/>
          <w:b/>
          <w:color w:val="000000"/>
        </w:rPr>
        <w:t xml:space="preserve">, </w:t>
      </w:r>
      <w:proofErr w:type="spellStart"/>
      <w:r w:rsidRPr="006A1492">
        <w:rPr>
          <w:rStyle w:val="c7"/>
          <w:b/>
          <w:color w:val="000000"/>
        </w:rPr>
        <w:t>Ba</w:t>
      </w:r>
      <w:proofErr w:type="spellEnd"/>
      <w:r w:rsidRPr="006A1492">
        <w:rPr>
          <w:rStyle w:val="c7"/>
          <w:b/>
          <w:color w:val="000000"/>
        </w:rPr>
        <w:t>(OH)</w:t>
      </w:r>
      <w:r w:rsidRPr="006A1492">
        <w:rPr>
          <w:rStyle w:val="c7"/>
          <w:b/>
          <w:color w:val="000000"/>
          <w:vertAlign w:val="subscript"/>
        </w:rPr>
        <w:t>2</w:t>
      </w:r>
      <w:r w:rsidRPr="006A1492">
        <w:rPr>
          <w:rStyle w:val="c7"/>
          <w:b/>
          <w:color w:val="000000"/>
        </w:rPr>
        <w:t>, H</w:t>
      </w:r>
      <w:r w:rsidRPr="006A1492">
        <w:rPr>
          <w:rStyle w:val="c7"/>
          <w:b/>
          <w:color w:val="000000"/>
          <w:vertAlign w:val="subscript"/>
        </w:rPr>
        <w:t>3</w:t>
      </w:r>
      <w:r w:rsidRPr="006A1492">
        <w:rPr>
          <w:rStyle w:val="c7"/>
          <w:b/>
          <w:color w:val="000000"/>
        </w:rPr>
        <w:t>PO</w:t>
      </w:r>
      <w:r w:rsidRPr="006A1492">
        <w:rPr>
          <w:rStyle w:val="c7"/>
          <w:b/>
          <w:color w:val="000000"/>
          <w:vertAlign w:val="subscript"/>
        </w:rPr>
        <w:t>4</w:t>
      </w:r>
      <w:r w:rsidRPr="006A1492">
        <w:rPr>
          <w:rStyle w:val="c7"/>
          <w:b/>
          <w:color w:val="000000"/>
        </w:rPr>
        <w:t xml:space="preserve">   соответственно представляет </w:t>
      </w:r>
      <w:proofErr w:type="spellStart"/>
      <w:r w:rsidRPr="006A1492">
        <w:rPr>
          <w:rStyle w:val="c7"/>
          <w:b/>
          <w:color w:val="000000"/>
        </w:rPr>
        <w:t>гидроксиды</w:t>
      </w:r>
      <w:proofErr w:type="spellEnd"/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 xml:space="preserve"> основный, 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кислотный  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 xml:space="preserve"> кислотный, основный, 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кислотный, основный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</w:t>
      </w:r>
      <w:proofErr w:type="spellStart"/>
      <w:r w:rsidRPr="00101428">
        <w:rPr>
          <w:rStyle w:val="c7"/>
          <w:color w:val="000000"/>
        </w:rPr>
        <w:t>амфотерный</w:t>
      </w:r>
      <w:proofErr w:type="spellEnd"/>
      <w:r w:rsidRPr="00101428">
        <w:rPr>
          <w:rStyle w:val="c7"/>
          <w:color w:val="000000"/>
        </w:rPr>
        <w:t>, основный, кислотный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6.Необратимая химическая реакция произойдет при сливании растворов веществ, формулы которых: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1"/>
          <w:color w:val="000000"/>
        </w:rPr>
        <w:t>1.KOH  и  </w:t>
      </w:r>
      <w:proofErr w:type="spellStart"/>
      <w:r w:rsidRPr="00101428">
        <w:rPr>
          <w:rStyle w:val="c1"/>
          <w:color w:val="000000"/>
        </w:rPr>
        <w:t>NaCl</w:t>
      </w:r>
      <w:proofErr w:type="spellEnd"/>
      <w:r w:rsidRPr="00101428">
        <w:rPr>
          <w:rStyle w:val="c1"/>
          <w:color w:val="000000"/>
        </w:rPr>
        <w:t xml:space="preserve">                                     3.CuCl</w:t>
      </w:r>
      <w:r w:rsidRPr="00101428">
        <w:rPr>
          <w:rStyle w:val="c7"/>
          <w:color w:val="000000"/>
          <w:vertAlign w:val="subscript"/>
        </w:rPr>
        <w:t>2</w:t>
      </w:r>
      <w:r w:rsidRPr="00101428">
        <w:rPr>
          <w:rStyle w:val="c7"/>
          <w:color w:val="000000"/>
        </w:rPr>
        <w:t> и KOH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  <w:lang w:val="en-US"/>
        </w:rPr>
      </w:pPr>
      <w:proofErr w:type="gramStart"/>
      <w:r w:rsidRPr="00101428">
        <w:rPr>
          <w:rStyle w:val="c7"/>
          <w:color w:val="000000"/>
          <w:lang w:val="en-US"/>
        </w:rPr>
        <w:t>2.MgCl</w:t>
      </w:r>
      <w:r w:rsidRPr="00101428">
        <w:rPr>
          <w:rStyle w:val="c7"/>
          <w:color w:val="000000"/>
          <w:vertAlign w:val="subscript"/>
          <w:lang w:val="en-US"/>
        </w:rPr>
        <w:t>2</w:t>
      </w:r>
      <w:proofErr w:type="gramEnd"/>
      <w:r w:rsidRPr="00101428">
        <w:rPr>
          <w:rStyle w:val="c7"/>
          <w:color w:val="000000"/>
          <w:lang w:val="en-US"/>
        </w:rPr>
        <w:t> </w:t>
      </w:r>
      <w:r w:rsidRPr="00101428">
        <w:rPr>
          <w:rStyle w:val="c7"/>
          <w:color w:val="000000"/>
        </w:rPr>
        <w:t>и</w:t>
      </w:r>
      <w:r w:rsidRPr="00101428">
        <w:rPr>
          <w:rStyle w:val="c7"/>
          <w:color w:val="000000"/>
          <w:lang w:val="en-US"/>
        </w:rPr>
        <w:t xml:space="preserve">  HNO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                                  4.Al</w:t>
      </w:r>
      <w:r w:rsidRPr="00101428">
        <w:rPr>
          <w:rStyle w:val="c7"/>
          <w:color w:val="000000"/>
          <w:vertAlign w:val="subscript"/>
          <w:lang w:val="en-US"/>
        </w:rPr>
        <w:t>2</w:t>
      </w:r>
      <w:r w:rsidRPr="00101428">
        <w:rPr>
          <w:rStyle w:val="c7"/>
          <w:color w:val="000000"/>
          <w:lang w:val="en-US"/>
        </w:rPr>
        <w:t>(SO</w:t>
      </w:r>
      <w:r w:rsidRPr="00101428">
        <w:rPr>
          <w:rStyle w:val="c7"/>
          <w:color w:val="000000"/>
          <w:vertAlign w:val="subscript"/>
          <w:lang w:val="en-US"/>
        </w:rPr>
        <w:t>4</w:t>
      </w:r>
      <w:r w:rsidRPr="00101428">
        <w:rPr>
          <w:rStyle w:val="c7"/>
          <w:color w:val="000000"/>
          <w:lang w:val="en-US"/>
        </w:rPr>
        <w:t>)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 </w:t>
      </w:r>
      <w:r w:rsidRPr="00101428">
        <w:rPr>
          <w:rStyle w:val="c7"/>
          <w:color w:val="000000"/>
        </w:rPr>
        <w:t>и</w:t>
      </w:r>
      <w:r w:rsidRPr="00101428">
        <w:rPr>
          <w:rStyle w:val="c7"/>
          <w:color w:val="000000"/>
          <w:lang w:val="en-US"/>
        </w:rPr>
        <w:t xml:space="preserve"> </w:t>
      </w:r>
      <w:r w:rsidRPr="00101428">
        <w:rPr>
          <w:rStyle w:val="c7"/>
          <w:color w:val="000000"/>
        </w:rPr>
        <w:t>С</w:t>
      </w:r>
      <w:r w:rsidRPr="00101428">
        <w:rPr>
          <w:rStyle w:val="c7"/>
          <w:color w:val="000000"/>
          <w:lang w:val="en-US"/>
        </w:rPr>
        <w:t>u(NO</w:t>
      </w:r>
      <w:r w:rsidRPr="00101428">
        <w:rPr>
          <w:rStyle w:val="c7"/>
          <w:color w:val="000000"/>
          <w:vertAlign w:val="subscript"/>
          <w:lang w:val="en-US"/>
        </w:rPr>
        <w:t>3</w:t>
      </w:r>
      <w:r w:rsidRPr="00101428">
        <w:rPr>
          <w:rStyle w:val="c7"/>
          <w:color w:val="000000"/>
          <w:lang w:val="en-US"/>
        </w:rPr>
        <w:t>)</w:t>
      </w:r>
      <w:r w:rsidRPr="00101428">
        <w:rPr>
          <w:rStyle w:val="c7"/>
          <w:color w:val="000000"/>
          <w:vertAlign w:val="subscript"/>
          <w:lang w:val="en-US"/>
        </w:rPr>
        <w:t>2</w:t>
      </w:r>
    </w:p>
    <w:p w:rsidR="00101428" w:rsidRPr="006A1492" w:rsidRDefault="00101428" w:rsidP="00101428">
      <w:pPr>
        <w:pStyle w:val="c14"/>
        <w:spacing w:before="0" w:beforeAutospacing="0" w:after="0" w:afterAutospacing="0"/>
        <w:rPr>
          <w:b/>
          <w:color w:val="000000"/>
        </w:rPr>
      </w:pPr>
      <w:r w:rsidRPr="006A1492">
        <w:rPr>
          <w:rStyle w:val="c7"/>
          <w:b/>
          <w:color w:val="000000"/>
        </w:rPr>
        <w:t>7.С разбавленной серной кислотой НЕ взаимодействует</w:t>
      </w:r>
    </w:p>
    <w:p w:rsidR="00101428" w:rsidRPr="00101428" w:rsidRDefault="00101428" w:rsidP="00101428">
      <w:pPr>
        <w:pStyle w:val="c14"/>
        <w:spacing w:before="0" w:beforeAutospacing="0" w:after="0" w:afterAutospacing="0"/>
        <w:rPr>
          <w:color w:val="000000"/>
        </w:rPr>
      </w:pPr>
      <w:r w:rsidRPr="00101428">
        <w:rPr>
          <w:rStyle w:val="c7"/>
          <w:b/>
          <w:bCs/>
          <w:color w:val="000000"/>
        </w:rPr>
        <w:t>1)</w:t>
      </w:r>
      <w:r w:rsidRPr="00101428">
        <w:rPr>
          <w:rStyle w:val="c7"/>
          <w:color w:val="000000"/>
        </w:rPr>
        <w:t> ртуть                </w:t>
      </w:r>
      <w:r w:rsidRPr="00101428">
        <w:rPr>
          <w:rStyle w:val="c7"/>
          <w:b/>
          <w:bCs/>
          <w:color w:val="000000"/>
        </w:rPr>
        <w:t>2)</w:t>
      </w:r>
      <w:r w:rsidRPr="00101428">
        <w:rPr>
          <w:rStyle w:val="c7"/>
          <w:color w:val="000000"/>
        </w:rPr>
        <w:t> алюминий                 </w:t>
      </w:r>
      <w:r w:rsidRPr="00101428">
        <w:rPr>
          <w:rStyle w:val="c7"/>
          <w:b/>
          <w:bCs/>
          <w:color w:val="000000"/>
        </w:rPr>
        <w:t>3)</w:t>
      </w:r>
      <w:r w:rsidRPr="00101428">
        <w:rPr>
          <w:rStyle w:val="c7"/>
          <w:color w:val="000000"/>
        </w:rPr>
        <w:t> цинк                    </w:t>
      </w:r>
      <w:r w:rsidRPr="00101428">
        <w:rPr>
          <w:rStyle w:val="c7"/>
          <w:b/>
          <w:bCs/>
          <w:color w:val="000000"/>
        </w:rPr>
        <w:t>4)</w:t>
      </w:r>
      <w:r w:rsidRPr="00101428">
        <w:rPr>
          <w:rStyle w:val="c7"/>
          <w:color w:val="000000"/>
        </w:rPr>
        <w:t> железо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8.Сумма коэффициентов в сокращённом ионном уравнении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proofErr w:type="spellStart"/>
      <w:r w:rsidRPr="00101428">
        <w:rPr>
          <w:rStyle w:val="c1"/>
          <w:color w:val="000000"/>
        </w:rPr>
        <w:t>Fe</w:t>
      </w:r>
      <w:proofErr w:type="spellEnd"/>
      <w:r w:rsidRPr="00101428">
        <w:rPr>
          <w:rStyle w:val="c1"/>
          <w:color w:val="000000"/>
        </w:rPr>
        <w:t>(OH)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rStyle w:val="c1"/>
          <w:color w:val="000000"/>
        </w:rPr>
        <w:t> + HNO</w:t>
      </w:r>
      <w:r w:rsidRPr="00101428">
        <w:rPr>
          <w:rStyle w:val="c13"/>
          <w:color w:val="000000"/>
          <w:vertAlign w:val="subscript"/>
        </w:rPr>
        <w:t>3</w:t>
      </w:r>
      <w:r w:rsidRPr="00101428">
        <w:rPr>
          <w:color w:val="000000"/>
        </w:rPr>
        <w:pict>
          <v:shape id="_x0000_i1026" type="#_x0000_t75" alt="" style="width:17.25pt;height:12pt"/>
        </w:pict>
      </w:r>
      <w:r w:rsidRPr="00101428">
        <w:rPr>
          <w:rStyle w:val="c1"/>
          <w:color w:val="000000"/>
        </w:rPr>
        <w:t>   равна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rPr>
          <w:rStyle w:val="c2"/>
          <w:b/>
          <w:bCs/>
          <w:color w:val="000000"/>
        </w:rPr>
        <w:t>1)</w:t>
      </w:r>
      <w:r w:rsidRPr="00101428">
        <w:rPr>
          <w:rStyle w:val="c1"/>
          <w:color w:val="000000"/>
        </w:rPr>
        <w:t> 4                        </w:t>
      </w:r>
      <w:r w:rsidRPr="00101428">
        <w:rPr>
          <w:rStyle w:val="c2"/>
          <w:b/>
          <w:bCs/>
          <w:color w:val="000000"/>
        </w:rPr>
        <w:t>2)</w:t>
      </w:r>
      <w:r w:rsidRPr="00101428">
        <w:rPr>
          <w:rStyle w:val="c1"/>
          <w:color w:val="000000"/>
        </w:rPr>
        <w:t> 5                                </w:t>
      </w:r>
      <w:r w:rsidRPr="00101428">
        <w:rPr>
          <w:rStyle w:val="c2"/>
          <w:b/>
          <w:bCs/>
          <w:color w:val="000000"/>
        </w:rPr>
        <w:t>3)</w:t>
      </w:r>
      <w:r w:rsidRPr="00101428">
        <w:rPr>
          <w:rStyle w:val="c1"/>
          <w:color w:val="000000"/>
        </w:rPr>
        <w:t> 6                             </w:t>
      </w:r>
      <w:r w:rsidRPr="00101428">
        <w:rPr>
          <w:rStyle w:val="c2"/>
          <w:b/>
          <w:bCs/>
          <w:color w:val="000000"/>
        </w:rPr>
        <w:t>4)</w:t>
      </w:r>
      <w:r w:rsidRPr="00101428">
        <w:rPr>
          <w:rStyle w:val="c1"/>
          <w:color w:val="000000"/>
        </w:rPr>
        <w:t> 8</w:t>
      </w:r>
    </w:p>
    <w:p w:rsidR="00101428" w:rsidRPr="006A1492" w:rsidRDefault="00101428" w:rsidP="00101428">
      <w:pPr>
        <w:pStyle w:val="c8"/>
        <w:spacing w:before="0" w:beforeAutospacing="0" w:after="0" w:afterAutospacing="0"/>
        <w:rPr>
          <w:b/>
          <w:color w:val="000000"/>
        </w:rPr>
      </w:pPr>
      <w:r w:rsidRPr="006A1492">
        <w:rPr>
          <w:rStyle w:val="c1"/>
          <w:b/>
          <w:color w:val="000000"/>
        </w:rPr>
        <w:t>9.Окислительно-восстановительными реакциями являются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>1) 4Li + O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3"/>
          <w:color w:val="000000"/>
          <w:lang w:val="en-US"/>
        </w:rPr>
        <w:t>=</w:t>
      </w:r>
      <w:proofErr w:type="gramStart"/>
      <w:r w:rsidRPr="00101428">
        <w:rPr>
          <w:rStyle w:val="c1"/>
          <w:color w:val="000000"/>
          <w:lang w:val="en-US"/>
        </w:rPr>
        <w:t>  2Li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proofErr w:type="gramEnd"/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2) </w:t>
      </w:r>
      <w:proofErr w:type="gramStart"/>
      <w:r w:rsidRPr="00101428">
        <w:rPr>
          <w:rStyle w:val="c1"/>
          <w:color w:val="000000"/>
          <w:lang w:val="en-US"/>
        </w:rPr>
        <w:t>2Fe(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= Fe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 + 3H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  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>3) Mg + CuCl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= MgCl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Cu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4) </w:t>
      </w:r>
      <w:proofErr w:type="spellStart"/>
      <w:r w:rsidRPr="00101428">
        <w:rPr>
          <w:rStyle w:val="c1"/>
          <w:color w:val="000000"/>
          <w:lang w:val="en-US"/>
        </w:rPr>
        <w:t>ZnO</w:t>
      </w:r>
      <w:proofErr w:type="spellEnd"/>
      <w:r w:rsidRPr="00101428">
        <w:rPr>
          <w:rStyle w:val="c1"/>
          <w:color w:val="000000"/>
          <w:lang w:val="en-US"/>
        </w:rPr>
        <w:t xml:space="preserve"> + C</w:t>
      </w:r>
      <w:proofErr w:type="gramStart"/>
      <w:r w:rsidRPr="00101428">
        <w:rPr>
          <w:rStyle w:val="c1"/>
          <w:color w:val="000000"/>
          <w:lang w:val="en-US"/>
        </w:rPr>
        <w:t>=  Zn</w:t>
      </w:r>
      <w:proofErr w:type="gramEnd"/>
      <w:r w:rsidRPr="00101428">
        <w:rPr>
          <w:rStyle w:val="c1"/>
          <w:color w:val="000000"/>
          <w:lang w:val="en-US"/>
        </w:rPr>
        <w:t xml:space="preserve"> + CO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  <w:lang w:val="en-US"/>
        </w:rPr>
      </w:pPr>
      <w:r w:rsidRPr="00101428">
        <w:rPr>
          <w:rStyle w:val="c1"/>
          <w:color w:val="000000"/>
          <w:lang w:val="en-US"/>
        </w:rPr>
        <w:t xml:space="preserve">5) </w:t>
      </w:r>
      <w:proofErr w:type="gramStart"/>
      <w:r w:rsidRPr="00101428">
        <w:rPr>
          <w:rStyle w:val="c1"/>
          <w:color w:val="000000"/>
          <w:lang w:val="en-US"/>
        </w:rPr>
        <w:t>Ca(</w:t>
      </w:r>
      <w:proofErr w:type="gramEnd"/>
      <w:r w:rsidRPr="00101428">
        <w:rPr>
          <w:rStyle w:val="c1"/>
          <w:color w:val="000000"/>
          <w:lang w:val="en-US"/>
        </w:rPr>
        <w:t>OH)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+ 2HNO</w:t>
      </w:r>
      <w:r w:rsidRPr="00101428">
        <w:rPr>
          <w:rStyle w:val="c13"/>
          <w:color w:val="000000"/>
          <w:vertAlign w:val="subscript"/>
          <w:lang w:val="en-US"/>
        </w:rPr>
        <w:t>3 =</w:t>
      </w:r>
      <w:r w:rsidRPr="00101428">
        <w:rPr>
          <w:rStyle w:val="c1"/>
          <w:color w:val="000000"/>
          <w:lang w:val="en-US"/>
        </w:rPr>
        <w:t> Ca(NO</w:t>
      </w:r>
      <w:r w:rsidRPr="00101428">
        <w:rPr>
          <w:rStyle w:val="c13"/>
          <w:color w:val="000000"/>
          <w:vertAlign w:val="subscript"/>
          <w:lang w:val="en-US"/>
        </w:rPr>
        <w:t>3</w:t>
      </w:r>
      <w:r w:rsidRPr="00101428">
        <w:rPr>
          <w:rStyle w:val="c1"/>
          <w:color w:val="000000"/>
          <w:lang w:val="en-US"/>
        </w:rPr>
        <w:t>)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 + 2H</w:t>
      </w:r>
      <w:r w:rsidRPr="00101428">
        <w:rPr>
          <w:rStyle w:val="c13"/>
          <w:color w:val="000000"/>
          <w:vertAlign w:val="subscript"/>
          <w:lang w:val="en-US"/>
        </w:rPr>
        <w:t>2</w:t>
      </w:r>
      <w:r w:rsidRPr="00101428">
        <w:rPr>
          <w:rStyle w:val="c1"/>
          <w:color w:val="000000"/>
          <w:lang w:val="en-US"/>
        </w:rPr>
        <w:t>O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10.Установите соответствие.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 В АТОМЕ ЭЛЕМЕНТА         ХАРАКТЕР ОКСИДА ЭЛЕМЕНТА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2, 5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9.75pt;height:18pt"/>
        </w:pic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1) </w:t>
      </w:r>
      <w:proofErr w:type="spellStart"/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 8, 2  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кислотный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2, 8, 7                                    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основный                        </w:t>
      </w:r>
      <w:r w:rsidR="006A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101428" w:rsidRPr="00101428" w:rsidRDefault="00101428" w:rsidP="0010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 2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10"/>
      <w:bookmarkEnd w:id="2"/>
      <w:r w:rsidRPr="006A1492">
        <w:t xml:space="preserve">11. </w:t>
      </w:r>
      <w:r w:rsidRPr="006A1492">
        <w:rPr>
          <w:b/>
          <w:bCs/>
          <w:color w:val="000000"/>
        </w:rPr>
        <w:t>Для ме</w:t>
      </w:r>
      <w:r w:rsidRPr="006A1492">
        <w:rPr>
          <w:b/>
          <w:bCs/>
          <w:color w:val="000000"/>
        </w:rPr>
        <w:softHyphen/>
        <w:t>ти</w:t>
      </w:r>
      <w:r w:rsidRPr="006A1492">
        <w:rPr>
          <w:b/>
          <w:bCs/>
          <w:color w:val="000000"/>
        </w:rPr>
        <w:softHyphen/>
        <w:t>ло</w:t>
      </w:r>
      <w:r w:rsidRPr="006A1492">
        <w:rPr>
          <w:b/>
          <w:bCs/>
          <w:color w:val="000000"/>
        </w:rPr>
        <w:softHyphen/>
        <w:t>во</w:t>
      </w:r>
      <w:r w:rsidRPr="006A1492">
        <w:rPr>
          <w:b/>
          <w:bCs/>
          <w:color w:val="000000"/>
        </w:rPr>
        <w:softHyphen/>
        <w:t>го спир</w:t>
      </w:r>
      <w:r w:rsidRPr="006A1492">
        <w:rPr>
          <w:b/>
          <w:bCs/>
          <w:color w:val="000000"/>
        </w:rPr>
        <w:softHyphen/>
        <w:t>та верны сле</w:t>
      </w:r>
      <w:r w:rsidRPr="006A1492">
        <w:rPr>
          <w:b/>
          <w:bCs/>
          <w:color w:val="000000"/>
        </w:rPr>
        <w:softHyphen/>
        <w:t>ду</w:t>
      </w:r>
      <w:r w:rsidRPr="006A1492">
        <w:rPr>
          <w:b/>
          <w:bCs/>
          <w:color w:val="000000"/>
        </w:rPr>
        <w:softHyphen/>
        <w:t>ю</w:t>
      </w:r>
      <w:r w:rsidRPr="006A1492">
        <w:rPr>
          <w:b/>
          <w:bCs/>
          <w:color w:val="000000"/>
        </w:rPr>
        <w:softHyphen/>
        <w:t>щие утвер</w:t>
      </w:r>
      <w:r w:rsidRPr="006A1492">
        <w:rPr>
          <w:b/>
          <w:bCs/>
          <w:color w:val="000000"/>
        </w:rPr>
        <w:softHyphen/>
        <w:t>жде</w:t>
      </w:r>
      <w:r w:rsidRPr="006A1492">
        <w:rPr>
          <w:b/>
          <w:bCs/>
          <w:color w:val="000000"/>
        </w:rPr>
        <w:softHyphen/>
        <w:t>ния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1) яв</w:t>
      </w:r>
      <w:r w:rsidRPr="006A1492">
        <w:rPr>
          <w:color w:val="000000"/>
        </w:rPr>
        <w:softHyphen/>
        <w:t>ля</w:t>
      </w:r>
      <w:r w:rsidRPr="006A1492">
        <w:rPr>
          <w:color w:val="000000"/>
        </w:rPr>
        <w:softHyphen/>
        <w:t>ет</w:t>
      </w:r>
      <w:r w:rsidRPr="006A1492">
        <w:rPr>
          <w:color w:val="000000"/>
        </w:rPr>
        <w:softHyphen/>
        <w:t>ся га</w:t>
      </w:r>
      <w:r w:rsidRPr="006A1492">
        <w:rPr>
          <w:color w:val="000000"/>
        </w:rPr>
        <w:softHyphen/>
        <w:t>зо</w:t>
      </w:r>
      <w:r w:rsidRPr="006A1492">
        <w:rPr>
          <w:color w:val="000000"/>
        </w:rPr>
        <w:softHyphen/>
        <w:t>об</w:t>
      </w:r>
      <w:r w:rsidRPr="006A1492">
        <w:rPr>
          <w:color w:val="000000"/>
        </w:rPr>
        <w:softHyphen/>
        <w:t>раз</w:t>
      </w:r>
      <w:r w:rsidRPr="006A1492">
        <w:rPr>
          <w:color w:val="000000"/>
        </w:rPr>
        <w:softHyphen/>
        <w:t>ным ве</w:t>
      </w:r>
      <w:r w:rsidRPr="006A1492">
        <w:rPr>
          <w:color w:val="000000"/>
        </w:rPr>
        <w:softHyphen/>
        <w:t>ще</w:t>
      </w:r>
      <w:r w:rsidRPr="006A1492">
        <w:rPr>
          <w:color w:val="000000"/>
        </w:rPr>
        <w:softHyphen/>
        <w:t>ством (</w:t>
      </w:r>
      <w:proofErr w:type="gramStart"/>
      <w:r w:rsidRPr="006A1492">
        <w:rPr>
          <w:color w:val="000000"/>
        </w:rPr>
        <w:t>н</w:t>
      </w:r>
      <w:proofErr w:type="gramEnd"/>
      <w:r w:rsidRPr="006A1492">
        <w:rPr>
          <w:color w:val="000000"/>
        </w:rPr>
        <w:t>. у.)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2) в мо</w:t>
      </w:r>
      <w:r w:rsidRPr="006A1492">
        <w:rPr>
          <w:color w:val="000000"/>
        </w:rPr>
        <w:softHyphen/>
        <w:t>ле</w:t>
      </w:r>
      <w:r w:rsidRPr="006A1492">
        <w:rPr>
          <w:color w:val="000000"/>
        </w:rPr>
        <w:softHyphen/>
        <w:t>ку</w:t>
      </w:r>
      <w:r w:rsidRPr="006A1492">
        <w:rPr>
          <w:color w:val="000000"/>
        </w:rPr>
        <w:softHyphen/>
        <w:t>ле име</w:t>
      </w:r>
      <w:r w:rsidRPr="006A1492">
        <w:rPr>
          <w:color w:val="000000"/>
        </w:rPr>
        <w:softHyphen/>
        <w:t>ет</w:t>
      </w:r>
      <w:r w:rsidRPr="006A1492">
        <w:rPr>
          <w:color w:val="000000"/>
        </w:rPr>
        <w:softHyphen/>
        <w:t>ся гид</w:t>
      </w:r>
      <w:r w:rsidRPr="006A1492">
        <w:rPr>
          <w:color w:val="000000"/>
        </w:rPr>
        <w:softHyphen/>
        <w:t>рок</w:t>
      </w:r>
      <w:r w:rsidRPr="006A1492">
        <w:rPr>
          <w:color w:val="000000"/>
        </w:rPr>
        <w:softHyphen/>
        <w:t>силь</w:t>
      </w:r>
      <w:r w:rsidRPr="006A1492">
        <w:rPr>
          <w:color w:val="000000"/>
        </w:rPr>
        <w:softHyphen/>
        <w:t>ная груп</w:t>
      </w:r>
      <w:r w:rsidRPr="006A1492">
        <w:rPr>
          <w:color w:val="000000"/>
        </w:rPr>
        <w:softHyphen/>
        <w:t>па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3) ядо</w:t>
      </w:r>
      <w:r w:rsidRPr="006A1492">
        <w:rPr>
          <w:color w:val="000000"/>
        </w:rPr>
        <w:softHyphen/>
        <w:t>вит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4) плохо рас</w:t>
      </w:r>
      <w:r w:rsidRPr="006A1492">
        <w:rPr>
          <w:color w:val="000000"/>
        </w:rPr>
        <w:softHyphen/>
        <w:t>тво</w:t>
      </w:r>
      <w:r w:rsidRPr="006A1492">
        <w:rPr>
          <w:color w:val="000000"/>
        </w:rPr>
        <w:softHyphen/>
        <w:t>рим в воде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1492">
        <w:rPr>
          <w:color w:val="000000"/>
        </w:rPr>
        <w:t>5) всту</w:t>
      </w:r>
      <w:r w:rsidRPr="006A1492">
        <w:rPr>
          <w:color w:val="000000"/>
        </w:rPr>
        <w:softHyphen/>
        <w:t>па</w:t>
      </w:r>
      <w:r w:rsidRPr="006A1492">
        <w:rPr>
          <w:color w:val="000000"/>
        </w:rPr>
        <w:softHyphen/>
        <w:t>ет в ре</w:t>
      </w:r>
      <w:r w:rsidRPr="006A1492">
        <w:rPr>
          <w:color w:val="000000"/>
        </w:rPr>
        <w:softHyphen/>
        <w:t>ак</w:t>
      </w:r>
      <w:r w:rsidRPr="006A1492">
        <w:rPr>
          <w:color w:val="000000"/>
        </w:rPr>
        <w:softHyphen/>
        <w:t>цию с се</w:t>
      </w:r>
      <w:r w:rsidRPr="006A1492">
        <w:rPr>
          <w:color w:val="000000"/>
        </w:rPr>
        <w:softHyphen/>
        <w:t>реб</w:t>
      </w:r>
      <w:r w:rsidRPr="006A1492">
        <w:rPr>
          <w:color w:val="000000"/>
        </w:rPr>
        <w:softHyphen/>
        <w:t>ром</w:t>
      </w:r>
    </w:p>
    <w:p w:rsidR="006A1492" w:rsidRDefault="006A1492" w:rsidP="00101428">
      <w:pPr>
        <w:pStyle w:val="c8"/>
        <w:spacing w:before="0" w:beforeAutospacing="0" w:after="0" w:afterAutospacing="0"/>
      </w:pP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A1492">
        <w:rPr>
          <w:bCs/>
          <w:color w:val="000000"/>
        </w:rPr>
        <w:t>12.Ис</w:t>
      </w:r>
      <w:r w:rsidRPr="006A1492">
        <w:rPr>
          <w:bCs/>
          <w:color w:val="000000"/>
        </w:rPr>
        <w:softHyphen/>
        <w:t>поль</w:t>
      </w:r>
      <w:r w:rsidRPr="006A1492">
        <w:rPr>
          <w:bCs/>
          <w:color w:val="000000"/>
        </w:rPr>
        <w:softHyphen/>
        <w:t>зуя метод элек</w:t>
      </w:r>
      <w:r w:rsidRPr="006A1492">
        <w:rPr>
          <w:bCs/>
          <w:color w:val="000000"/>
        </w:rPr>
        <w:softHyphen/>
        <w:t>трон</w:t>
      </w:r>
      <w:r w:rsidRPr="006A1492">
        <w:rPr>
          <w:bCs/>
          <w:color w:val="000000"/>
        </w:rPr>
        <w:softHyphen/>
        <w:t>но</w:t>
      </w:r>
      <w:r w:rsidRPr="006A1492">
        <w:rPr>
          <w:bCs/>
          <w:color w:val="000000"/>
        </w:rPr>
        <w:softHyphen/>
        <w:t>го ба</w:t>
      </w:r>
      <w:r w:rsidRPr="006A1492">
        <w:rPr>
          <w:bCs/>
          <w:color w:val="000000"/>
        </w:rPr>
        <w:softHyphen/>
        <w:t>лан</w:t>
      </w:r>
      <w:r w:rsidRPr="006A1492">
        <w:rPr>
          <w:bCs/>
          <w:color w:val="000000"/>
        </w:rPr>
        <w:softHyphen/>
        <w:t>са, рас</w:t>
      </w:r>
      <w:r w:rsidRPr="006A1492">
        <w:rPr>
          <w:bCs/>
          <w:color w:val="000000"/>
        </w:rPr>
        <w:softHyphen/>
        <w:t>ставь</w:t>
      </w:r>
      <w:r w:rsidRPr="006A1492">
        <w:rPr>
          <w:bCs/>
          <w:color w:val="000000"/>
        </w:rPr>
        <w:softHyphen/>
        <w:t>те ко</w:t>
      </w:r>
      <w:r w:rsidRPr="006A1492">
        <w:rPr>
          <w:bCs/>
          <w:color w:val="000000"/>
        </w:rPr>
        <w:softHyphen/>
        <w:t>эф</w:t>
      </w:r>
      <w:r w:rsidRPr="006A1492">
        <w:rPr>
          <w:bCs/>
          <w:color w:val="000000"/>
        </w:rPr>
        <w:softHyphen/>
        <w:t>фи</w:t>
      </w:r>
      <w:r w:rsidRPr="006A1492">
        <w:rPr>
          <w:bCs/>
          <w:color w:val="000000"/>
        </w:rPr>
        <w:softHyphen/>
        <w:t>ци</w:t>
      </w:r>
      <w:r w:rsidRPr="006A1492">
        <w:rPr>
          <w:bCs/>
          <w:color w:val="000000"/>
        </w:rPr>
        <w:softHyphen/>
        <w:t>ен</w:t>
      </w:r>
      <w:r w:rsidRPr="006A1492">
        <w:rPr>
          <w:bCs/>
          <w:color w:val="000000"/>
        </w:rPr>
        <w:softHyphen/>
        <w:t>ты в урав</w:t>
      </w:r>
      <w:r w:rsidRPr="006A1492">
        <w:rPr>
          <w:bCs/>
          <w:color w:val="000000"/>
        </w:rPr>
        <w:softHyphen/>
        <w:t>не</w:t>
      </w:r>
      <w:r w:rsidRPr="006A1492">
        <w:rPr>
          <w:bCs/>
          <w:color w:val="000000"/>
        </w:rPr>
        <w:softHyphen/>
        <w:t>нии ре</w:t>
      </w:r>
      <w:r w:rsidRPr="006A1492">
        <w:rPr>
          <w:bCs/>
          <w:color w:val="000000"/>
        </w:rPr>
        <w:softHyphen/>
        <w:t>ак</w:t>
      </w:r>
      <w:r w:rsidRPr="006A1492">
        <w:rPr>
          <w:bCs/>
          <w:color w:val="000000"/>
        </w:rPr>
        <w:softHyphen/>
        <w:t>ции, схема ко</w:t>
      </w:r>
      <w:r w:rsidRPr="006A1492">
        <w:rPr>
          <w:bCs/>
          <w:color w:val="000000"/>
        </w:rPr>
        <w:softHyphen/>
        <w:t>то</w:t>
      </w:r>
      <w:r w:rsidRPr="006A1492">
        <w:rPr>
          <w:bCs/>
          <w:color w:val="000000"/>
        </w:rPr>
        <w:softHyphen/>
        <w:t>рой</w:t>
      </w:r>
    </w:p>
    <w:p w:rsidR="006A1492" w:rsidRPr="006A1492" w:rsidRDefault="006A1492" w:rsidP="006A149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A1492">
        <w:rPr>
          <w:bCs/>
          <w:color w:val="000000"/>
        </w:rPr>
        <w:t>P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SO</w:t>
      </w:r>
      <w:r w:rsidRPr="006A1492">
        <w:rPr>
          <w:bCs/>
          <w:color w:val="000000"/>
          <w:vertAlign w:val="subscript"/>
        </w:rPr>
        <w:t>4</w:t>
      </w:r>
      <w:r w:rsidRPr="006A1492">
        <w:rPr>
          <w:bCs/>
          <w:color w:val="000000"/>
        </w:rPr>
        <w:t> →H</w:t>
      </w:r>
      <w:r w:rsidRPr="006A1492">
        <w:rPr>
          <w:bCs/>
          <w:color w:val="000000"/>
          <w:vertAlign w:val="subscript"/>
        </w:rPr>
        <w:t>3</w:t>
      </w:r>
      <w:r w:rsidRPr="006A1492">
        <w:rPr>
          <w:bCs/>
          <w:color w:val="000000"/>
        </w:rPr>
        <w:t>PO</w:t>
      </w:r>
      <w:r w:rsidRPr="006A1492">
        <w:rPr>
          <w:bCs/>
          <w:color w:val="000000"/>
          <w:vertAlign w:val="subscript"/>
        </w:rPr>
        <w:t>4 </w:t>
      </w:r>
      <w:r w:rsidRPr="006A1492">
        <w:rPr>
          <w:bCs/>
          <w:color w:val="000000"/>
        </w:rPr>
        <w:t>+ SO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 + H</w:t>
      </w:r>
      <w:r w:rsidRPr="006A1492">
        <w:rPr>
          <w:bCs/>
          <w:color w:val="000000"/>
          <w:vertAlign w:val="subscript"/>
        </w:rPr>
        <w:t>2</w:t>
      </w:r>
      <w:r w:rsidRPr="006A1492">
        <w:rPr>
          <w:bCs/>
          <w:color w:val="000000"/>
        </w:rPr>
        <w:t>0</w:t>
      </w:r>
    </w:p>
    <w:p w:rsidR="00101428" w:rsidRPr="00101428" w:rsidRDefault="00101428" w:rsidP="00101428">
      <w:pPr>
        <w:pStyle w:val="c8"/>
        <w:spacing w:before="0" w:beforeAutospacing="0" w:after="0" w:afterAutospacing="0"/>
        <w:rPr>
          <w:color w:val="000000"/>
        </w:rPr>
      </w:pPr>
      <w:r w:rsidRPr="00101428">
        <w:t xml:space="preserve"> </w:t>
      </w:r>
      <w:proofErr w:type="gramStart"/>
      <w:r>
        <w:t>11.</w:t>
      </w:r>
      <w:r w:rsidRPr="00101428">
        <w:rPr>
          <w:rStyle w:val="c1"/>
          <w:color w:val="000000"/>
        </w:rPr>
        <w:t>Объём кислорода (</w:t>
      </w:r>
      <w:r w:rsidRPr="00101428">
        <w:rPr>
          <w:rStyle w:val="c31"/>
          <w:i/>
          <w:iCs/>
          <w:color w:val="000000"/>
        </w:rPr>
        <w:t>н.у.</w:t>
      </w:r>
      <w:r w:rsidRPr="00101428">
        <w:rPr>
          <w:rStyle w:val="c1"/>
          <w:color w:val="000000"/>
        </w:rPr>
        <w:t>), необходимый для окисления 25,6 </w:t>
      </w:r>
      <w:r w:rsidRPr="00101428">
        <w:rPr>
          <w:rStyle w:val="c31"/>
          <w:i/>
          <w:iCs/>
          <w:color w:val="000000"/>
        </w:rPr>
        <w:t>г</w:t>
      </w:r>
      <w:r w:rsidRPr="00101428">
        <w:rPr>
          <w:rStyle w:val="c1"/>
          <w:color w:val="000000"/>
        </w:rPr>
        <w:t> меди, составляет ______ </w:t>
      </w:r>
      <w:r w:rsidRPr="00101428">
        <w:rPr>
          <w:rStyle w:val="c31"/>
          <w:i/>
          <w:iCs/>
          <w:color w:val="000000"/>
        </w:rPr>
        <w:t>л</w:t>
      </w:r>
      <w:r w:rsidRPr="00101428">
        <w:rPr>
          <w:rStyle w:val="c1"/>
          <w:color w:val="000000"/>
        </w:rPr>
        <w:t>.</w:t>
      </w:r>
      <w:proofErr w:type="gramEnd"/>
    </w:p>
    <w:sectPr w:rsidR="00101428" w:rsidRPr="00101428" w:rsidSect="00FC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28"/>
    <w:rsid w:val="00101428"/>
    <w:rsid w:val="00564BEC"/>
    <w:rsid w:val="006A1492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428"/>
  </w:style>
  <w:style w:type="character" w:customStyle="1" w:styleId="c2">
    <w:name w:val="c2"/>
    <w:basedOn w:val="a0"/>
    <w:rsid w:val="00101428"/>
  </w:style>
  <w:style w:type="character" w:customStyle="1" w:styleId="c13">
    <w:name w:val="c13"/>
    <w:basedOn w:val="a0"/>
    <w:rsid w:val="00101428"/>
  </w:style>
  <w:style w:type="paragraph" w:customStyle="1" w:styleId="c8">
    <w:name w:val="c8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01428"/>
  </w:style>
  <w:style w:type="paragraph" w:customStyle="1" w:styleId="c14">
    <w:name w:val="c14"/>
    <w:basedOn w:val="a"/>
    <w:rsid w:val="001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428"/>
  </w:style>
  <w:style w:type="paragraph" w:styleId="a3">
    <w:name w:val="Normal (Web)"/>
    <w:basedOn w:val="a"/>
    <w:uiPriority w:val="99"/>
    <w:unhideWhenUsed/>
    <w:rsid w:val="006A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2019-05-04T12:16:00Z</dcterms:created>
  <dcterms:modified xsi:type="dcterms:W3CDTF">2019-05-04T12:39:00Z</dcterms:modified>
</cp:coreProperties>
</file>