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9" w:rsidRPr="004F2DF9" w:rsidRDefault="004F2DF9" w:rsidP="004F2DF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b/>
          <w:bCs/>
          <w:color w:val="25221B"/>
          <w:sz w:val="28"/>
          <w:szCs w:val="28"/>
          <w:lang w:eastAsia="ru-RU"/>
        </w:rPr>
        <w:t>История вольной борьбы</w:t>
      </w:r>
    </w:p>
    <w:p w:rsidR="004F2DF9" w:rsidRPr="004F2DF9" w:rsidRDefault="004F2DF9" w:rsidP="004F2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noProof/>
          <w:color w:val="25221B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 wp14:anchorId="0C86F8E0" wp14:editId="31066DB6">
            <wp:simplePos x="0" y="0"/>
            <wp:positionH relativeFrom="column">
              <wp:posOffset>3305810</wp:posOffset>
            </wp:positionH>
            <wp:positionV relativeFrom="line">
              <wp:posOffset>63500</wp:posOffset>
            </wp:positionV>
            <wp:extent cx="2538095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400" y="21483"/>
                <wp:lineTo x="21400" y="0"/>
                <wp:lineTo x="0" y="0"/>
              </wp:wrapPolygon>
            </wp:wrapTight>
            <wp:docPr id="2" name="Рисунок 2" descr="Вольная борьба. Бросок проги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ьная борьба. Бросок прогиб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DF9">
        <w:rPr>
          <w:rFonts w:ascii="Times New Roman" w:eastAsia="Times New Roman" w:hAnsi="Times New Roman" w:cs="Times New Roman"/>
          <w:i/>
          <w:iCs/>
          <w:color w:val="25221B"/>
          <w:sz w:val="28"/>
          <w:szCs w:val="28"/>
          <w:lang w:eastAsia="ru-RU"/>
        </w:rPr>
        <w:t>Вольная борьба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 — это единоборство двух спортсменов. Каждый из борцов стремится победить, положив соперника на лопатки с помощью разных приёмов (бросков, подножек, подсечек, переворотов…).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br/>
        <w:t>Поединок длится 5 минут. Если в течение этого времени никто из соперников не победил, а для этого необходимо одержать чистую победу или набрать не менее трех баллов, она продлевается еще на 3 минуты, так продолжается до тех пор, пока один из </w:t>
      </w:r>
      <w:hyperlink r:id="rId6" w:tgtFrame="_self" w:history="1">
        <w:proofErr w:type="gramStart"/>
        <w:r w:rsidRPr="004F2DF9">
          <w:rPr>
            <w:rFonts w:ascii="Times New Roman" w:eastAsia="Times New Roman" w:hAnsi="Times New Roman" w:cs="Times New Roman"/>
            <w:color w:val="25221B"/>
            <w:sz w:val="28"/>
            <w:szCs w:val="28"/>
            <w:u w:val="single"/>
            <w:lang w:eastAsia="ru-RU"/>
          </w:rPr>
          <w:t>атлет</w:t>
        </w:r>
      </w:hyperlink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ов</w:t>
      </w:r>
      <w:proofErr w:type="gramEnd"/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 xml:space="preserve"> не наберет трех баллов или не одержит чистую победу (туше).</w:t>
      </w:r>
    </w:p>
    <w:p w:rsidR="004F2DF9" w:rsidRPr="004F2DF9" w:rsidRDefault="004F2DF9" w:rsidP="004F2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i/>
          <w:iCs/>
          <w:color w:val="25221B"/>
          <w:sz w:val="28"/>
          <w:szCs w:val="28"/>
          <w:lang w:eastAsia="ru-RU"/>
        </w:rPr>
        <w:t>История вольной борьбы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 меряется десятилетиями. Название выбрано не случайно, ведь в этой борьбе в отличие от борьбы классической, правилами установлено меньше ограничений, то есть борец имеет больший ассортимент приёмов для достижения победы.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br/>
      </w:r>
      <w:r w:rsidRPr="004F2DF9">
        <w:rPr>
          <w:rFonts w:ascii="Times New Roman" w:eastAsia="Times New Roman" w:hAnsi="Times New Roman" w:cs="Times New Roman"/>
          <w:i/>
          <w:iCs/>
          <w:color w:val="25221B"/>
          <w:sz w:val="28"/>
          <w:szCs w:val="28"/>
          <w:lang w:eastAsia="ru-RU"/>
        </w:rPr>
        <w:t>Вольная борьба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 появилась на международной арене много позже </w:t>
      </w:r>
      <w:hyperlink r:id="rId7" w:tgtFrame="_self" w:history="1">
        <w:r w:rsidRPr="004F2DF9">
          <w:rPr>
            <w:rFonts w:ascii="Times New Roman" w:eastAsia="Times New Roman" w:hAnsi="Times New Roman" w:cs="Times New Roman"/>
            <w:color w:val="25221B"/>
            <w:sz w:val="28"/>
            <w:szCs w:val="28"/>
            <w:u w:val="single"/>
            <w:lang w:eastAsia="ru-RU"/>
          </w:rPr>
          <w:t>греко-римской (классической) борьбы</w:t>
        </w:r>
      </w:hyperlink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. Родиной этого вида борьбы является Англия. Позже она попала в Америку. На профессиональном ковре эта борьба приняла крайне «дикие формы». Были разрешены самые нехарактерные для борьбы приемы: вывертывания суставов, болевые приемы и так далее. Борцы-профессионалы, по большей части, симулировали зверства друг над другом, чтобы вызвать постоянный народный интерес к поединкам. Страдания спортсменов увенчались успехом: вольная борьба стала очень популярна в Америке.</w:t>
      </w:r>
    </w:p>
    <w:p w:rsidR="004F2DF9" w:rsidRPr="004F2DF9" w:rsidRDefault="004F2DF9" w:rsidP="004F2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i/>
          <w:iCs/>
          <w:color w:val="25221B"/>
          <w:sz w:val="28"/>
          <w:szCs w:val="28"/>
          <w:lang w:eastAsia="ru-RU"/>
        </w:rPr>
        <w:t>Вольная борьба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 была включена в </w:t>
      </w:r>
      <w:hyperlink r:id="rId8" w:tgtFrame="_self" w:history="1">
        <w:r w:rsidRPr="004F2DF9">
          <w:rPr>
            <w:rFonts w:ascii="Times New Roman" w:eastAsia="Times New Roman" w:hAnsi="Times New Roman" w:cs="Times New Roman"/>
            <w:color w:val="25221B"/>
            <w:sz w:val="28"/>
            <w:szCs w:val="28"/>
            <w:u w:val="single"/>
            <w:lang w:eastAsia="ru-RU"/>
          </w:rPr>
          <w:t>программу современных олимпийских игр</w:t>
        </w:r>
      </w:hyperlink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 xml:space="preserve"> в </w:t>
      </w:r>
      <w:bookmarkStart w:id="0" w:name="_GoBack"/>
      <w:r w:rsidRPr="004F2DF9">
        <w:rPr>
          <w:rFonts w:ascii="Times New Roman" w:eastAsia="Times New Roman" w:hAnsi="Times New Roman" w:cs="Times New Roman"/>
          <w:noProof/>
          <w:color w:val="25221B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 wp14:anchorId="551C97F8" wp14:editId="44FEE7ED">
            <wp:simplePos x="0" y="0"/>
            <wp:positionH relativeFrom="column">
              <wp:posOffset>3449320</wp:posOffset>
            </wp:positionH>
            <wp:positionV relativeFrom="line">
              <wp:posOffset>120015</wp:posOffset>
            </wp:positionV>
            <wp:extent cx="2609215" cy="1899920"/>
            <wp:effectExtent l="0" t="0" r="635" b="5080"/>
            <wp:wrapTight wrapText="bothSides">
              <wp:wrapPolygon edited="0">
                <wp:start x="0" y="0"/>
                <wp:lineTo x="0" y="21441"/>
                <wp:lineTo x="21448" y="21441"/>
                <wp:lineTo x="21448" y="0"/>
                <wp:lineTo x="0" y="0"/>
              </wp:wrapPolygon>
            </wp:wrapTight>
            <wp:docPr id="1" name="Рисунок 1" descr="Вольная борьба. Брос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ьная борьба. Бросок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1904 году в США. В тех играх участвовали лишь американские борцы — 38 человек. С тех пор Соединенные Штаты Америки традиционно хорошо выступают в борьбе вольного стиля. Американцы выиграли с 1904 по 1996 год на Олимпийских Играх 99 олимпийских медалей — больше, чем другие страны. Другими ведущими странами является Иран и Турция, где эта борьба — национальный спорт и где борцов почти обожествляют. Некоторые спортивные журналисты одно время из-за такой популярности вольной борьбы в мире даже предсказывали исключение греко-римской борьбы из программы олимпийских игр.</w:t>
      </w:r>
    </w:p>
    <w:p w:rsidR="004F2DF9" w:rsidRPr="004F2DF9" w:rsidRDefault="004F2DF9" w:rsidP="004F2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lastRenderedPageBreak/>
        <w:t>Но этого не произошло.</w:t>
      </w: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br/>
        <w:t>В 1912 была основана международная любительская федерация борьбы (ФИЛА), она объединяет сегодня более 130 национальных федераций.</w:t>
      </w:r>
    </w:p>
    <w:p w:rsidR="004F2DF9" w:rsidRPr="004F2DF9" w:rsidRDefault="004F2DF9" w:rsidP="004F2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</w:pPr>
      <w:r w:rsidRPr="004F2DF9">
        <w:rPr>
          <w:rFonts w:ascii="Times New Roman" w:eastAsia="Times New Roman" w:hAnsi="Times New Roman" w:cs="Times New Roman"/>
          <w:color w:val="25221B"/>
          <w:sz w:val="28"/>
          <w:szCs w:val="28"/>
          <w:lang w:eastAsia="ru-RU"/>
        </w:rPr>
        <w:t>Сегодня этот вид спорта также имеет к себе неподдельный интерес народа.</w:t>
      </w:r>
    </w:p>
    <w:p w:rsidR="00917D36" w:rsidRPr="004F2DF9" w:rsidRDefault="00917D36" w:rsidP="004F2D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D36" w:rsidRPr="004F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F9"/>
    <w:rsid w:val="004F2DF9"/>
    <w:rsid w:val="00917D36"/>
    <w:rsid w:val="009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C"/>
  </w:style>
  <w:style w:type="paragraph" w:styleId="2">
    <w:name w:val="heading 2"/>
    <w:basedOn w:val="a"/>
    <w:link w:val="20"/>
    <w:uiPriority w:val="9"/>
    <w:qFormat/>
    <w:rsid w:val="00994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2AC"/>
    <w:pPr>
      <w:ind w:left="720"/>
      <w:contextualSpacing/>
    </w:pPr>
  </w:style>
  <w:style w:type="character" w:styleId="a4">
    <w:name w:val="Emphasis"/>
    <w:basedOn w:val="a0"/>
    <w:uiPriority w:val="20"/>
    <w:qFormat/>
    <w:rsid w:val="004F2DF9"/>
    <w:rPr>
      <w:i/>
      <w:iCs/>
    </w:rPr>
  </w:style>
  <w:style w:type="paragraph" w:styleId="a5">
    <w:name w:val="Normal (Web)"/>
    <w:basedOn w:val="a"/>
    <w:uiPriority w:val="99"/>
    <w:semiHidden/>
    <w:unhideWhenUsed/>
    <w:rsid w:val="004F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C"/>
  </w:style>
  <w:style w:type="paragraph" w:styleId="2">
    <w:name w:val="heading 2"/>
    <w:basedOn w:val="a"/>
    <w:link w:val="20"/>
    <w:uiPriority w:val="9"/>
    <w:qFormat/>
    <w:rsid w:val="00994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2AC"/>
    <w:pPr>
      <w:ind w:left="720"/>
      <w:contextualSpacing/>
    </w:pPr>
  </w:style>
  <w:style w:type="character" w:styleId="a4">
    <w:name w:val="Emphasis"/>
    <w:basedOn w:val="a0"/>
    <w:uiPriority w:val="20"/>
    <w:qFormat/>
    <w:rsid w:val="004F2DF9"/>
    <w:rPr>
      <w:i/>
      <w:iCs/>
    </w:rPr>
  </w:style>
  <w:style w:type="paragraph" w:styleId="a5">
    <w:name w:val="Normal (Web)"/>
    <w:basedOn w:val="a"/>
    <w:uiPriority w:val="99"/>
    <w:semiHidden/>
    <w:unhideWhenUsed/>
    <w:rsid w:val="004F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itjslhkho.xn--p1ai/%D1%81%D0%BF%D0%B8%D1%81%D0%BE%D0%BA-%D0%BE%D0%BB%D0%B8%D0%BC%D0%BF%D0%B8%D0%B9%D1%81%D0%BA%D0%B8%D1%85-%D0%B2%D0%B8%D0%B4%D0%BE%D0%B2-%D1%81%D0%BF%D0%BE%D1%8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itjslhkho.xn--p1ai/%D0%BA%D0%BE%D0%BD%D1%82%D0%B0%D0%BA%D1%82%D0%BD%D1%8B%D0%B9/17-%D0%B8%D1%81%D1%82%D0%BE%D1%80%D0%B8%D1%8F-%D0%B3%D1%80%D0%B5%D0%BA%D0%BE-%D1%80%D0%B8%D0%BC%D1%81%D0%BA%D0%BE%D0%B9-%D0%B1%D0%BE%D1%80%D1%8C%D0%B1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itjslhkho.xn--p1ai/%D1%81%D0%B8%D0%BB%D0%BE%D0%B2%D1%8B%D0%B5/35-%D1%82%D1%8F%D0%B6%D1%91%D0%BB%D0%B0%D1%8F-%D0%B0%D1%82%D0%BB%D0%B5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крафт4</dc:creator>
  <cp:lastModifiedBy>крафт4</cp:lastModifiedBy>
  <cp:revision>1</cp:revision>
  <dcterms:created xsi:type="dcterms:W3CDTF">2017-11-07T06:59:00Z</dcterms:created>
  <dcterms:modified xsi:type="dcterms:W3CDTF">2017-11-07T07:01:00Z</dcterms:modified>
</cp:coreProperties>
</file>