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Муниципальное общеобразовательное учреждение</w:t>
      </w: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средняя общеобразовательная школа № 34</w:t>
      </w: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г.Комсомольска-на-Амуре</w:t>
      </w: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2F6929" w:rsidRDefault="002F6929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2F6929" w:rsidRDefault="002F6929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2F6929" w:rsidRDefault="002F6929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2F6929" w:rsidRDefault="002F6929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2F6929" w:rsidRDefault="002F6929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Pr="002F6929" w:rsidRDefault="00FE2648" w:rsidP="002F6929">
      <w:pPr>
        <w:pStyle w:val="a8"/>
        <w:spacing w:before="0" w:beforeAutospacing="0" w:after="0" w:afterAutospacing="0" w:line="360" w:lineRule="auto"/>
        <w:jc w:val="center"/>
        <w:rPr>
          <w:b/>
          <w:bCs/>
          <w:sz w:val="40"/>
          <w:szCs w:val="27"/>
        </w:rPr>
      </w:pPr>
      <w:r w:rsidRPr="002F6929">
        <w:rPr>
          <w:b/>
          <w:bCs/>
          <w:sz w:val="40"/>
          <w:szCs w:val="27"/>
        </w:rPr>
        <w:t xml:space="preserve">НАЦИОНАЛЬНЫЙ СОСТАВ </w:t>
      </w:r>
    </w:p>
    <w:p w:rsidR="002F6929" w:rsidRPr="002F6929" w:rsidRDefault="00FE2648" w:rsidP="002F6929">
      <w:pPr>
        <w:pStyle w:val="a8"/>
        <w:spacing w:before="0" w:beforeAutospacing="0" w:after="0" w:afterAutospacing="0" w:line="360" w:lineRule="auto"/>
        <w:jc w:val="center"/>
        <w:rPr>
          <w:b/>
          <w:bCs/>
          <w:sz w:val="40"/>
          <w:szCs w:val="27"/>
        </w:rPr>
      </w:pPr>
      <w:r w:rsidRPr="002F6929">
        <w:rPr>
          <w:b/>
          <w:bCs/>
          <w:sz w:val="40"/>
          <w:szCs w:val="27"/>
        </w:rPr>
        <w:t>И УРОВЕНЬ ТОЛЕРАНТНОСТИ</w:t>
      </w:r>
      <w:r w:rsidR="002F6929" w:rsidRPr="002F6929">
        <w:rPr>
          <w:b/>
          <w:bCs/>
          <w:sz w:val="40"/>
          <w:szCs w:val="27"/>
        </w:rPr>
        <w:t xml:space="preserve"> </w:t>
      </w:r>
    </w:p>
    <w:p w:rsidR="00FE2648" w:rsidRPr="002F6929" w:rsidRDefault="002F6929" w:rsidP="002F6929">
      <w:pPr>
        <w:pStyle w:val="a8"/>
        <w:spacing w:before="0" w:beforeAutospacing="0" w:after="0" w:afterAutospacing="0" w:line="360" w:lineRule="auto"/>
        <w:jc w:val="center"/>
        <w:rPr>
          <w:b/>
          <w:bCs/>
          <w:sz w:val="40"/>
          <w:szCs w:val="27"/>
        </w:rPr>
      </w:pPr>
      <w:r w:rsidRPr="002F6929">
        <w:rPr>
          <w:b/>
          <w:bCs/>
          <w:sz w:val="40"/>
          <w:szCs w:val="27"/>
        </w:rPr>
        <w:t>УЧАЩИХСЯ ШКОЛЫ</w:t>
      </w:r>
    </w:p>
    <w:p w:rsidR="00FE2648" w:rsidRDefault="00FE2648" w:rsidP="002F6929">
      <w:pPr>
        <w:pStyle w:val="a8"/>
        <w:spacing w:before="0" w:beforeAutospacing="0" w:after="0" w:afterAutospacing="0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2F6929">
      <w:pPr>
        <w:pStyle w:val="a8"/>
        <w:spacing w:before="0" w:beforeAutospacing="0" w:after="0" w:afterAutospacing="0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Работ</w:t>
      </w:r>
      <w:r w:rsidR="00A429A1">
        <w:rPr>
          <w:b/>
          <w:bCs/>
          <w:sz w:val="27"/>
          <w:szCs w:val="27"/>
        </w:rPr>
        <w:t>у</w:t>
      </w:r>
      <w:r>
        <w:rPr>
          <w:b/>
          <w:bCs/>
          <w:sz w:val="27"/>
          <w:szCs w:val="27"/>
        </w:rPr>
        <w:t xml:space="preserve"> выполнили:</w:t>
      </w:r>
    </w:p>
    <w:p w:rsidR="00FE2648" w:rsidRDefault="00FE2648" w:rsidP="00FE2648">
      <w:pPr>
        <w:pStyle w:val="a8"/>
        <w:spacing w:before="0" w:beforeAutospacing="0" w:after="0" w:afterAutospacing="0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Власова Полина</w:t>
      </w:r>
    </w:p>
    <w:p w:rsidR="00FE2648" w:rsidRDefault="00FE2648" w:rsidP="00FE2648">
      <w:pPr>
        <w:pStyle w:val="a8"/>
        <w:spacing w:before="0" w:beforeAutospacing="0" w:after="0" w:afterAutospacing="0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Лебедева Анастасия</w:t>
      </w:r>
    </w:p>
    <w:p w:rsidR="00FE2648" w:rsidRDefault="00A429A1" w:rsidP="00FE2648">
      <w:pPr>
        <w:pStyle w:val="a8"/>
        <w:spacing w:before="0" w:beforeAutospacing="0" w:after="0" w:afterAutospacing="0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</w:t>
      </w:r>
      <w:r w:rsidR="002F6929">
        <w:rPr>
          <w:b/>
          <w:bCs/>
          <w:sz w:val="27"/>
          <w:szCs w:val="27"/>
        </w:rPr>
        <w:t>чащиеся</w:t>
      </w:r>
      <w:r>
        <w:rPr>
          <w:b/>
          <w:bCs/>
          <w:sz w:val="27"/>
          <w:szCs w:val="27"/>
        </w:rPr>
        <w:t xml:space="preserve"> </w:t>
      </w:r>
      <w:r w:rsidR="002F6929">
        <w:rPr>
          <w:b/>
          <w:bCs/>
          <w:sz w:val="27"/>
          <w:szCs w:val="27"/>
        </w:rPr>
        <w:t>10 класса</w:t>
      </w:r>
    </w:p>
    <w:p w:rsidR="00FE2648" w:rsidRDefault="00FE2648" w:rsidP="00FE2648">
      <w:pPr>
        <w:pStyle w:val="a8"/>
        <w:spacing w:before="0" w:beforeAutospacing="0" w:after="0" w:afterAutospacing="0"/>
        <w:jc w:val="right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Руководитель:</w:t>
      </w:r>
    </w:p>
    <w:p w:rsidR="00FE2648" w:rsidRDefault="00FE2648" w:rsidP="00FE2648">
      <w:pPr>
        <w:pStyle w:val="a8"/>
        <w:spacing w:before="0" w:beforeAutospacing="0" w:after="0" w:afterAutospacing="0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Власова Ирина Анатольевна</w:t>
      </w:r>
    </w:p>
    <w:p w:rsidR="00FE2648" w:rsidRDefault="00FE2648" w:rsidP="00FE2648">
      <w:pPr>
        <w:pStyle w:val="a8"/>
        <w:spacing w:before="0" w:beforeAutospacing="0" w:after="0" w:afterAutospacing="0"/>
        <w:jc w:val="right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right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right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2F6929">
      <w:pPr>
        <w:pStyle w:val="a8"/>
        <w:spacing w:before="0" w:beforeAutospacing="0" w:after="0" w:afterAutospacing="0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E2648" w:rsidRDefault="00FE2648" w:rsidP="00FE2648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2017 год</w:t>
      </w:r>
    </w:p>
    <w:p w:rsidR="0096195F" w:rsidRDefault="0096195F" w:rsidP="00CF6050">
      <w:pPr>
        <w:pStyle w:val="a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СОДЕРЖАНИЕ</w:t>
      </w:r>
    </w:p>
    <w:p w:rsidR="0096195F" w:rsidRPr="0096195F" w:rsidRDefault="0096195F" w:rsidP="00CF6050">
      <w:pPr>
        <w:pStyle w:val="a8"/>
        <w:rPr>
          <w:bCs/>
          <w:sz w:val="28"/>
          <w:szCs w:val="28"/>
        </w:rPr>
      </w:pPr>
      <w:r w:rsidRPr="0096195F">
        <w:rPr>
          <w:bCs/>
          <w:sz w:val="28"/>
          <w:szCs w:val="28"/>
        </w:rPr>
        <w:t>ВВЕДЕНИЕ</w:t>
      </w:r>
      <w:r w:rsidR="00EB3406">
        <w:rPr>
          <w:bCs/>
          <w:sz w:val="28"/>
          <w:szCs w:val="28"/>
        </w:rPr>
        <w:t xml:space="preserve"> …………………………………………………………………..стр.3</w:t>
      </w:r>
    </w:p>
    <w:p w:rsidR="0096195F" w:rsidRPr="0096195F" w:rsidRDefault="0096195F" w:rsidP="00CF6050">
      <w:pPr>
        <w:pStyle w:val="a8"/>
        <w:rPr>
          <w:bCs/>
          <w:sz w:val="28"/>
          <w:szCs w:val="28"/>
        </w:rPr>
      </w:pPr>
      <w:r w:rsidRPr="0096195F">
        <w:rPr>
          <w:bCs/>
          <w:sz w:val="28"/>
          <w:szCs w:val="28"/>
        </w:rPr>
        <w:t>ТЕОРЕТИЧЕСКАЯ ЧАСТЬ</w:t>
      </w:r>
    </w:p>
    <w:p w:rsidR="00505369" w:rsidRPr="00505369" w:rsidRDefault="00505369" w:rsidP="00505369">
      <w:pPr>
        <w:pStyle w:val="3"/>
        <w:numPr>
          <w:ilvl w:val="0"/>
          <w:numId w:val="6"/>
        </w:numPr>
        <w:rPr>
          <w:b w:val="0"/>
          <w:sz w:val="28"/>
          <w:szCs w:val="28"/>
        </w:rPr>
      </w:pPr>
      <w:r w:rsidRPr="00505369">
        <w:rPr>
          <w:b w:val="0"/>
          <w:sz w:val="28"/>
          <w:szCs w:val="28"/>
        </w:rPr>
        <w:t>Основы национальной политики Российской Федерации</w:t>
      </w:r>
      <w:r w:rsidR="00EB3406">
        <w:rPr>
          <w:b w:val="0"/>
          <w:sz w:val="28"/>
          <w:szCs w:val="28"/>
        </w:rPr>
        <w:t xml:space="preserve"> ………. стр.4</w:t>
      </w:r>
    </w:p>
    <w:p w:rsidR="00F77FC0" w:rsidRDefault="00505369" w:rsidP="00F77FC0">
      <w:pPr>
        <w:pStyle w:val="a8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н</w:t>
      </w:r>
      <w:r w:rsidR="0096195F" w:rsidRPr="0096195F">
        <w:rPr>
          <w:bCs/>
          <w:sz w:val="28"/>
          <w:szCs w:val="28"/>
        </w:rPr>
        <w:t>ациональн</w:t>
      </w:r>
      <w:r>
        <w:rPr>
          <w:bCs/>
          <w:sz w:val="28"/>
          <w:szCs w:val="28"/>
        </w:rPr>
        <w:t>ого</w:t>
      </w:r>
      <w:r w:rsidR="0096195F" w:rsidRPr="0096195F">
        <w:rPr>
          <w:bCs/>
          <w:sz w:val="28"/>
          <w:szCs w:val="28"/>
        </w:rPr>
        <w:t xml:space="preserve"> соста</w:t>
      </w:r>
      <w:r>
        <w:rPr>
          <w:bCs/>
          <w:sz w:val="28"/>
          <w:szCs w:val="28"/>
        </w:rPr>
        <w:t>ва</w:t>
      </w:r>
      <w:r w:rsidR="0096195F" w:rsidRPr="0096195F">
        <w:rPr>
          <w:bCs/>
          <w:sz w:val="28"/>
          <w:szCs w:val="28"/>
        </w:rPr>
        <w:t xml:space="preserve"> Российской Федерации, </w:t>
      </w:r>
    </w:p>
    <w:p w:rsidR="0096195F" w:rsidRPr="00F77FC0" w:rsidRDefault="0096195F" w:rsidP="00F77FC0">
      <w:pPr>
        <w:pStyle w:val="a8"/>
        <w:spacing w:before="0" w:beforeAutospacing="0" w:after="0" w:afterAutospacing="0"/>
        <w:ind w:left="720"/>
        <w:rPr>
          <w:bCs/>
          <w:sz w:val="28"/>
          <w:szCs w:val="28"/>
        </w:rPr>
      </w:pPr>
      <w:r w:rsidRPr="00F77FC0">
        <w:rPr>
          <w:bCs/>
          <w:sz w:val="28"/>
          <w:szCs w:val="28"/>
        </w:rPr>
        <w:t>Дальневосточного ФО, Хабаровского края</w:t>
      </w:r>
      <w:r w:rsidR="00EB3406">
        <w:rPr>
          <w:bCs/>
          <w:sz w:val="28"/>
          <w:szCs w:val="28"/>
        </w:rPr>
        <w:t xml:space="preserve"> ……………………….стр.5</w:t>
      </w:r>
    </w:p>
    <w:p w:rsidR="00F77FC0" w:rsidRDefault="002A4546" w:rsidP="00F77FC0">
      <w:pPr>
        <w:pStyle w:val="a8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Межнациональные отношения</w:t>
      </w:r>
      <w:r w:rsidR="00D82250">
        <w:rPr>
          <w:bCs/>
          <w:sz w:val="28"/>
          <w:szCs w:val="28"/>
        </w:rPr>
        <w:t xml:space="preserve"> и способы мирного </w:t>
      </w:r>
    </w:p>
    <w:p w:rsidR="002A4546" w:rsidRPr="0096195F" w:rsidRDefault="00D82250" w:rsidP="00F77FC0">
      <w:pPr>
        <w:pStyle w:val="a8"/>
        <w:spacing w:before="0" w:beforeAutospacing="0" w:after="0" w:afterAutospacing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существования этносов</w:t>
      </w:r>
      <w:r w:rsidR="00EB3406">
        <w:rPr>
          <w:bCs/>
          <w:sz w:val="28"/>
          <w:szCs w:val="28"/>
        </w:rPr>
        <w:t>……………………………………………..стр.8</w:t>
      </w:r>
    </w:p>
    <w:p w:rsidR="00F77FC0" w:rsidRDefault="0096195F" w:rsidP="00F77FC0">
      <w:pPr>
        <w:pStyle w:val="a8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 w:rsidRPr="0096195F">
        <w:rPr>
          <w:bCs/>
          <w:sz w:val="28"/>
          <w:szCs w:val="28"/>
        </w:rPr>
        <w:t xml:space="preserve">Миграционная ситуация в мире и  в России. Причины, </w:t>
      </w:r>
    </w:p>
    <w:p w:rsidR="0096195F" w:rsidRPr="0096195F" w:rsidRDefault="0096195F" w:rsidP="00F77FC0">
      <w:pPr>
        <w:pStyle w:val="a8"/>
        <w:spacing w:before="0" w:beforeAutospacing="0" w:after="0" w:afterAutospacing="0"/>
        <w:ind w:left="720"/>
        <w:rPr>
          <w:bCs/>
          <w:sz w:val="28"/>
          <w:szCs w:val="28"/>
        </w:rPr>
      </w:pPr>
      <w:r w:rsidRPr="0096195F">
        <w:rPr>
          <w:bCs/>
          <w:sz w:val="28"/>
          <w:szCs w:val="28"/>
        </w:rPr>
        <w:t>проблемы и пути их разрешения</w:t>
      </w:r>
      <w:r w:rsidR="00EB3406">
        <w:rPr>
          <w:bCs/>
          <w:sz w:val="28"/>
          <w:szCs w:val="28"/>
        </w:rPr>
        <w:t>…………………………………..стр.10</w:t>
      </w:r>
    </w:p>
    <w:p w:rsidR="0096195F" w:rsidRPr="0096195F" w:rsidRDefault="0096195F" w:rsidP="0096195F">
      <w:pPr>
        <w:pStyle w:val="a8"/>
        <w:ind w:left="360"/>
        <w:rPr>
          <w:bCs/>
          <w:sz w:val="28"/>
          <w:szCs w:val="28"/>
        </w:rPr>
      </w:pPr>
      <w:r w:rsidRPr="0096195F">
        <w:rPr>
          <w:bCs/>
          <w:sz w:val="28"/>
          <w:szCs w:val="28"/>
        </w:rPr>
        <w:t>ПРАКТИЧЕСКАЯ ЧАСТЬ</w:t>
      </w:r>
    </w:p>
    <w:p w:rsidR="00262D6C" w:rsidRPr="00262D6C" w:rsidRDefault="0096195F" w:rsidP="00262D6C">
      <w:pPr>
        <w:pStyle w:val="a8"/>
        <w:numPr>
          <w:ilvl w:val="0"/>
          <w:numId w:val="7"/>
        </w:numPr>
        <w:rPr>
          <w:bCs/>
          <w:sz w:val="28"/>
          <w:szCs w:val="28"/>
        </w:rPr>
      </w:pPr>
      <w:r w:rsidRPr="0096195F">
        <w:rPr>
          <w:bCs/>
          <w:sz w:val="28"/>
          <w:szCs w:val="28"/>
        </w:rPr>
        <w:t xml:space="preserve">Исследование национального состава учащихся школы. </w:t>
      </w:r>
      <w:r w:rsidR="00EB3406">
        <w:rPr>
          <w:bCs/>
          <w:sz w:val="28"/>
          <w:szCs w:val="28"/>
        </w:rPr>
        <w:t>………стр.15</w:t>
      </w:r>
    </w:p>
    <w:p w:rsidR="0096195F" w:rsidRPr="0096195F" w:rsidRDefault="0096195F" w:rsidP="0096195F">
      <w:pPr>
        <w:pStyle w:val="a8"/>
        <w:numPr>
          <w:ilvl w:val="0"/>
          <w:numId w:val="7"/>
        </w:numPr>
        <w:rPr>
          <w:bCs/>
          <w:sz w:val="28"/>
          <w:szCs w:val="28"/>
        </w:rPr>
      </w:pPr>
      <w:r w:rsidRPr="0096195F">
        <w:rPr>
          <w:bCs/>
          <w:sz w:val="28"/>
          <w:szCs w:val="28"/>
        </w:rPr>
        <w:t>Исследование уровня этнической толерантности учащихся</w:t>
      </w:r>
      <w:r w:rsidR="00EB3406">
        <w:rPr>
          <w:bCs/>
          <w:sz w:val="28"/>
          <w:szCs w:val="28"/>
        </w:rPr>
        <w:t>……стр.17</w:t>
      </w:r>
    </w:p>
    <w:p w:rsidR="0096195F" w:rsidRPr="00EB3406" w:rsidRDefault="0096195F" w:rsidP="00EB3406">
      <w:pPr>
        <w:pStyle w:val="a8"/>
        <w:numPr>
          <w:ilvl w:val="0"/>
          <w:numId w:val="7"/>
        </w:numPr>
        <w:rPr>
          <w:bCs/>
          <w:sz w:val="28"/>
          <w:szCs w:val="28"/>
        </w:rPr>
      </w:pPr>
      <w:r w:rsidRPr="0096195F">
        <w:rPr>
          <w:bCs/>
          <w:sz w:val="28"/>
          <w:szCs w:val="28"/>
        </w:rPr>
        <w:t xml:space="preserve">Исследование уровня этнической идентичности </w:t>
      </w:r>
      <w:r w:rsidR="00EB3406">
        <w:rPr>
          <w:bCs/>
          <w:sz w:val="28"/>
          <w:szCs w:val="28"/>
        </w:rPr>
        <w:t xml:space="preserve">                                                    </w:t>
      </w:r>
      <w:r w:rsidRPr="00EB3406">
        <w:rPr>
          <w:bCs/>
          <w:sz w:val="28"/>
          <w:szCs w:val="28"/>
        </w:rPr>
        <w:t>старшеклассников</w:t>
      </w:r>
      <w:r w:rsidR="00EB3406">
        <w:rPr>
          <w:bCs/>
          <w:sz w:val="28"/>
          <w:szCs w:val="28"/>
        </w:rPr>
        <w:t xml:space="preserve"> …………………………………………………стр.23</w:t>
      </w:r>
    </w:p>
    <w:p w:rsidR="0096195F" w:rsidRDefault="0096195F" w:rsidP="0096195F">
      <w:pPr>
        <w:pStyle w:val="a8"/>
        <w:ind w:left="360"/>
        <w:rPr>
          <w:bCs/>
          <w:sz w:val="28"/>
          <w:szCs w:val="28"/>
        </w:rPr>
      </w:pPr>
      <w:r w:rsidRPr="0096195F">
        <w:rPr>
          <w:bCs/>
          <w:sz w:val="28"/>
          <w:szCs w:val="28"/>
        </w:rPr>
        <w:t>ВЫВОДЫ и РЕКОМЕНДАЦИИ</w:t>
      </w:r>
      <w:r w:rsidR="00F77FC0">
        <w:rPr>
          <w:bCs/>
          <w:sz w:val="28"/>
          <w:szCs w:val="28"/>
        </w:rPr>
        <w:t>. ПРОДУКТЫ ПРОЕКТА</w:t>
      </w:r>
      <w:r w:rsidR="00EB3406">
        <w:rPr>
          <w:bCs/>
          <w:sz w:val="28"/>
          <w:szCs w:val="28"/>
        </w:rPr>
        <w:t xml:space="preserve"> ………..стр.28</w:t>
      </w:r>
    </w:p>
    <w:p w:rsidR="00F77FC0" w:rsidRPr="00F77FC0" w:rsidRDefault="00F77FC0" w:rsidP="00F77FC0">
      <w:pPr>
        <w:pStyle w:val="a8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Подборка разработок классных часов и </w:t>
      </w:r>
      <w:r w:rsidR="00EB3406">
        <w:rPr>
          <w:bCs/>
          <w:sz w:val="28"/>
          <w:szCs w:val="28"/>
        </w:rPr>
        <w:t>бесед  о толерантн</w:t>
      </w:r>
      <w:r w:rsidRPr="00F77FC0">
        <w:rPr>
          <w:bCs/>
          <w:sz w:val="28"/>
          <w:szCs w:val="28"/>
        </w:rPr>
        <w:t>ости</w:t>
      </w:r>
    </w:p>
    <w:p w:rsidR="00F77FC0" w:rsidRPr="0096195F" w:rsidRDefault="00F77FC0" w:rsidP="00F77FC0">
      <w:pPr>
        <w:pStyle w:val="a8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Воспитание толерантности на уроках биологии                                                       (этнический компонент)</w:t>
      </w:r>
    </w:p>
    <w:p w:rsidR="0096195F" w:rsidRPr="0096195F" w:rsidRDefault="0096195F" w:rsidP="0096195F">
      <w:pPr>
        <w:pStyle w:val="a8"/>
        <w:ind w:left="360"/>
        <w:rPr>
          <w:bCs/>
          <w:sz w:val="28"/>
          <w:szCs w:val="28"/>
        </w:rPr>
      </w:pPr>
      <w:r w:rsidRPr="0096195F">
        <w:rPr>
          <w:bCs/>
          <w:sz w:val="28"/>
          <w:szCs w:val="28"/>
        </w:rPr>
        <w:t>ЗАКЛЮЧЕНИЕ</w:t>
      </w:r>
      <w:r w:rsidR="00EB3406">
        <w:rPr>
          <w:bCs/>
          <w:sz w:val="28"/>
          <w:szCs w:val="28"/>
        </w:rPr>
        <w:t xml:space="preserve"> ………………………………………………………. стр.</w:t>
      </w:r>
    </w:p>
    <w:p w:rsidR="0096195F" w:rsidRDefault="0096195F" w:rsidP="0096195F">
      <w:pPr>
        <w:pStyle w:val="a8"/>
        <w:ind w:left="360"/>
        <w:rPr>
          <w:bCs/>
          <w:sz w:val="28"/>
          <w:szCs w:val="28"/>
        </w:rPr>
      </w:pPr>
      <w:r w:rsidRPr="0096195F">
        <w:rPr>
          <w:bCs/>
          <w:sz w:val="28"/>
          <w:szCs w:val="28"/>
        </w:rPr>
        <w:t>ИНФОРМАЦИОННЫЕ РЕСУРСЫ</w:t>
      </w:r>
      <w:r w:rsidR="00EB3406">
        <w:rPr>
          <w:bCs/>
          <w:sz w:val="28"/>
          <w:szCs w:val="28"/>
        </w:rPr>
        <w:t xml:space="preserve"> ………………………………….стр.</w:t>
      </w:r>
    </w:p>
    <w:p w:rsidR="0096195F" w:rsidRDefault="0096195F" w:rsidP="0096195F">
      <w:pPr>
        <w:pStyle w:val="a8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ПРИ</w:t>
      </w:r>
      <w:r w:rsidR="00EB3406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ОЖЕНИЯ</w:t>
      </w:r>
      <w:r w:rsidR="00EB3406">
        <w:rPr>
          <w:bCs/>
          <w:sz w:val="28"/>
          <w:szCs w:val="28"/>
        </w:rPr>
        <w:t xml:space="preserve"> ……………………………………………………….стр.</w:t>
      </w:r>
    </w:p>
    <w:p w:rsidR="0096195F" w:rsidRDefault="0096195F" w:rsidP="0096195F">
      <w:pPr>
        <w:pStyle w:val="a8"/>
        <w:ind w:left="360"/>
        <w:rPr>
          <w:bCs/>
          <w:sz w:val="28"/>
          <w:szCs w:val="28"/>
        </w:rPr>
      </w:pPr>
    </w:p>
    <w:p w:rsidR="0096195F" w:rsidRDefault="0096195F" w:rsidP="0096195F">
      <w:pPr>
        <w:pStyle w:val="a8"/>
        <w:ind w:left="360"/>
        <w:rPr>
          <w:bCs/>
          <w:sz w:val="28"/>
          <w:szCs w:val="28"/>
        </w:rPr>
      </w:pPr>
    </w:p>
    <w:p w:rsidR="00FE2648" w:rsidRDefault="00FE2648" w:rsidP="0096195F">
      <w:pPr>
        <w:pStyle w:val="a8"/>
        <w:ind w:left="360"/>
        <w:rPr>
          <w:bCs/>
          <w:sz w:val="28"/>
          <w:szCs w:val="28"/>
        </w:rPr>
      </w:pPr>
    </w:p>
    <w:p w:rsidR="00FE2648" w:rsidRDefault="00FE2648" w:rsidP="00EB3406">
      <w:pPr>
        <w:pStyle w:val="a8"/>
        <w:rPr>
          <w:bCs/>
          <w:sz w:val="28"/>
          <w:szCs w:val="28"/>
        </w:rPr>
      </w:pPr>
    </w:p>
    <w:p w:rsidR="00EB3406" w:rsidRDefault="00EB3406" w:rsidP="0096195F">
      <w:pPr>
        <w:pStyle w:val="a8"/>
        <w:ind w:left="360"/>
        <w:rPr>
          <w:bCs/>
          <w:sz w:val="28"/>
          <w:szCs w:val="28"/>
        </w:rPr>
      </w:pPr>
    </w:p>
    <w:p w:rsidR="00FE2648" w:rsidRDefault="00FE2648" w:rsidP="0096195F">
      <w:pPr>
        <w:pStyle w:val="a8"/>
        <w:ind w:left="360"/>
        <w:rPr>
          <w:bCs/>
          <w:sz w:val="28"/>
          <w:szCs w:val="28"/>
        </w:rPr>
      </w:pPr>
    </w:p>
    <w:p w:rsidR="00FE2648" w:rsidRDefault="00FE2648" w:rsidP="00F77FC0">
      <w:pPr>
        <w:pStyle w:val="a8"/>
        <w:rPr>
          <w:bCs/>
          <w:sz w:val="28"/>
          <w:szCs w:val="28"/>
        </w:rPr>
      </w:pPr>
    </w:p>
    <w:p w:rsidR="0096195F" w:rsidRPr="0096195F" w:rsidRDefault="0096195F" w:rsidP="00F77FC0">
      <w:pPr>
        <w:pStyle w:val="a8"/>
        <w:rPr>
          <w:bCs/>
          <w:sz w:val="28"/>
          <w:szCs w:val="28"/>
        </w:rPr>
      </w:pPr>
      <w:r w:rsidRPr="00FE2648">
        <w:rPr>
          <w:b/>
          <w:bCs/>
          <w:sz w:val="28"/>
          <w:szCs w:val="28"/>
        </w:rPr>
        <w:lastRenderedPageBreak/>
        <w:t>ВВЕДЕНИЕ</w:t>
      </w:r>
      <w:r w:rsidRPr="0096195F">
        <w:rPr>
          <w:bCs/>
          <w:sz w:val="28"/>
          <w:szCs w:val="28"/>
        </w:rPr>
        <w:t>.</w:t>
      </w:r>
    </w:p>
    <w:p w:rsidR="00575DC2" w:rsidRDefault="00D70A6D" w:rsidP="00D70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96195F" w:rsidRPr="005F57E3">
        <w:rPr>
          <w:rFonts w:ascii="Times New Roman" w:hAnsi="Times New Roman" w:cs="Times New Roman"/>
          <w:bCs/>
          <w:sz w:val="26"/>
          <w:szCs w:val="26"/>
        </w:rPr>
        <w:t>Вопрос миграции на сегодняшний день является одним из самых животреп</w:t>
      </w:r>
      <w:r w:rsidR="0096195F" w:rsidRPr="005F57E3">
        <w:rPr>
          <w:rFonts w:ascii="Times New Roman" w:hAnsi="Times New Roman" w:cs="Times New Roman"/>
          <w:bCs/>
          <w:sz w:val="26"/>
          <w:szCs w:val="26"/>
        </w:rPr>
        <w:t>е</w:t>
      </w:r>
      <w:r w:rsidR="0096195F" w:rsidRPr="005F57E3">
        <w:rPr>
          <w:rFonts w:ascii="Times New Roman" w:hAnsi="Times New Roman" w:cs="Times New Roman"/>
          <w:bCs/>
          <w:sz w:val="26"/>
          <w:szCs w:val="26"/>
        </w:rPr>
        <w:t xml:space="preserve">щущих не только в Российской Федерации. Им озабочено большинство мировых держав, включая и те, которые расположены на других континентах. </w:t>
      </w:r>
      <w:r w:rsidR="00575DC2" w:rsidRPr="005F57E3">
        <w:rPr>
          <w:rFonts w:ascii="Times New Roman" w:hAnsi="Times New Roman" w:cs="Times New Roman"/>
          <w:sz w:val="26"/>
          <w:szCs w:val="26"/>
        </w:rPr>
        <w:t xml:space="preserve">Глобализация </w:t>
      </w:r>
      <w:r w:rsidR="005F57E3" w:rsidRPr="005F57E3">
        <w:rPr>
          <w:rFonts w:ascii="Times New Roman" w:hAnsi="Times New Roman" w:cs="Times New Roman"/>
          <w:bCs/>
          <w:sz w:val="26"/>
          <w:szCs w:val="26"/>
        </w:rPr>
        <w:t>— процесс сближения наций и народов на основе экономического сотрудничества и политического сотрудничества, формирования международных организаций (транснациональные корпорации, политические союзы, международные культу</w:t>
      </w:r>
      <w:r w:rsidR="005F57E3" w:rsidRPr="005F57E3">
        <w:rPr>
          <w:rFonts w:ascii="Times New Roman" w:hAnsi="Times New Roman" w:cs="Times New Roman"/>
          <w:bCs/>
          <w:sz w:val="26"/>
          <w:szCs w:val="26"/>
        </w:rPr>
        <w:t>р</w:t>
      </w:r>
      <w:r w:rsidR="005F57E3" w:rsidRPr="005F57E3">
        <w:rPr>
          <w:rFonts w:ascii="Times New Roman" w:hAnsi="Times New Roman" w:cs="Times New Roman"/>
          <w:bCs/>
          <w:sz w:val="26"/>
          <w:szCs w:val="26"/>
        </w:rPr>
        <w:t xml:space="preserve">ные центры) - </w:t>
      </w:r>
      <w:r w:rsidR="00575DC2" w:rsidRPr="005F57E3">
        <w:rPr>
          <w:rFonts w:ascii="Times New Roman" w:hAnsi="Times New Roman" w:cs="Times New Roman"/>
          <w:sz w:val="26"/>
          <w:szCs w:val="26"/>
        </w:rPr>
        <w:t>ведет к перемещению средств и человеческих ресурсов. Огромные потоки мигрантов из бедных стран или государств с кризисной экономикой ищут лучшей жизни в благополучных местах. ООН сообщила, что общее количество м</w:t>
      </w:r>
      <w:r w:rsidR="00575DC2" w:rsidRPr="005F57E3">
        <w:rPr>
          <w:rFonts w:ascii="Times New Roman" w:hAnsi="Times New Roman" w:cs="Times New Roman"/>
          <w:sz w:val="26"/>
          <w:szCs w:val="26"/>
        </w:rPr>
        <w:t>и</w:t>
      </w:r>
      <w:r w:rsidR="00575DC2" w:rsidRPr="005F57E3">
        <w:rPr>
          <w:rFonts w:ascii="Times New Roman" w:hAnsi="Times New Roman" w:cs="Times New Roman"/>
          <w:sz w:val="26"/>
          <w:szCs w:val="26"/>
        </w:rPr>
        <w:t>грантов в мире превысило 230 млн. Проблемы миграции в современном мире настолько волнуют мировое сообщество, что многие страны считают демографию и эффективную миграционную политику приоритетами своей национальной бе</w:t>
      </w:r>
      <w:r w:rsidR="00575DC2" w:rsidRPr="005F57E3">
        <w:rPr>
          <w:rFonts w:ascii="Times New Roman" w:hAnsi="Times New Roman" w:cs="Times New Roman"/>
          <w:sz w:val="26"/>
          <w:szCs w:val="26"/>
        </w:rPr>
        <w:t>з</w:t>
      </w:r>
      <w:r w:rsidR="00575DC2" w:rsidRPr="005F57E3">
        <w:rPr>
          <w:rFonts w:ascii="Times New Roman" w:hAnsi="Times New Roman" w:cs="Times New Roman"/>
          <w:sz w:val="26"/>
          <w:szCs w:val="26"/>
        </w:rPr>
        <w:t xml:space="preserve">опасности. </w:t>
      </w:r>
      <w:r w:rsidR="005F57E3" w:rsidRPr="005F57E3">
        <w:rPr>
          <w:rFonts w:ascii="Times New Roman" w:hAnsi="Times New Roman" w:cs="Times New Roman"/>
          <w:sz w:val="26"/>
          <w:szCs w:val="26"/>
        </w:rPr>
        <w:t xml:space="preserve"> </w:t>
      </w:r>
      <w:r w:rsidR="0096195F" w:rsidRPr="005F57E3">
        <w:rPr>
          <w:rFonts w:ascii="Times New Roman" w:hAnsi="Times New Roman" w:cs="Times New Roman"/>
          <w:bCs/>
          <w:sz w:val="26"/>
          <w:szCs w:val="26"/>
        </w:rPr>
        <w:t>В последнее время в СМИ регулярно всплывают факты о взрывах м</w:t>
      </w:r>
      <w:r w:rsidR="0096195F" w:rsidRPr="005F57E3">
        <w:rPr>
          <w:rFonts w:ascii="Times New Roman" w:hAnsi="Times New Roman" w:cs="Times New Roman"/>
          <w:bCs/>
          <w:sz w:val="26"/>
          <w:szCs w:val="26"/>
        </w:rPr>
        <w:t>и</w:t>
      </w:r>
      <w:r w:rsidR="0096195F" w:rsidRPr="005F57E3">
        <w:rPr>
          <w:rFonts w:ascii="Times New Roman" w:hAnsi="Times New Roman" w:cs="Times New Roman"/>
          <w:bCs/>
          <w:sz w:val="26"/>
          <w:szCs w:val="26"/>
        </w:rPr>
        <w:t xml:space="preserve">грационных потоков и проблемах, которые с ними связаны. </w:t>
      </w:r>
      <w:r w:rsidR="00575DC2" w:rsidRPr="005F57E3">
        <w:rPr>
          <w:rFonts w:ascii="Times New Roman" w:hAnsi="Times New Roman" w:cs="Times New Roman"/>
          <w:bCs/>
          <w:sz w:val="26"/>
          <w:szCs w:val="26"/>
        </w:rPr>
        <w:t>Если обратиться к масштабам этого процесса, то мы видим, что рост мигрантов идет в геометрич</w:t>
      </w:r>
      <w:r w:rsidR="00575DC2" w:rsidRPr="005F57E3">
        <w:rPr>
          <w:rFonts w:ascii="Times New Roman" w:hAnsi="Times New Roman" w:cs="Times New Roman"/>
          <w:bCs/>
          <w:sz w:val="26"/>
          <w:szCs w:val="26"/>
        </w:rPr>
        <w:t>е</w:t>
      </w:r>
      <w:r w:rsidR="00575DC2" w:rsidRPr="005F57E3">
        <w:rPr>
          <w:rFonts w:ascii="Times New Roman" w:hAnsi="Times New Roman" w:cs="Times New Roman"/>
          <w:bCs/>
          <w:sz w:val="26"/>
          <w:szCs w:val="26"/>
        </w:rPr>
        <w:t xml:space="preserve">ской прогрессии. </w:t>
      </w:r>
      <w:r w:rsidR="00575DC2" w:rsidRPr="005F57E3">
        <w:rPr>
          <w:rFonts w:ascii="Times New Roman" w:hAnsi="Times New Roman" w:cs="Times New Roman"/>
          <w:sz w:val="26"/>
          <w:szCs w:val="26"/>
        </w:rPr>
        <w:t>По сведениям, обнародованным IOM (Международной организ</w:t>
      </w:r>
      <w:r w:rsidR="00575DC2" w:rsidRPr="005F57E3">
        <w:rPr>
          <w:rFonts w:ascii="Times New Roman" w:hAnsi="Times New Roman" w:cs="Times New Roman"/>
          <w:sz w:val="26"/>
          <w:szCs w:val="26"/>
        </w:rPr>
        <w:t>а</w:t>
      </w:r>
      <w:r w:rsidR="00575DC2" w:rsidRPr="005F57E3">
        <w:rPr>
          <w:rFonts w:ascii="Times New Roman" w:hAnsi="Times New Roman" w:cs="Times New Roman"/>
          <w:sz w:val="26"/>
          <w:szCs w:val="26"/>
        </w:rPr>
        <w:t>цией по миграции), в 1960 г. около 3,2 млн человек стали трудовыми мигрантами. К началу 1995 г. их число превысило 35 млн, в 2008 г. достигло 93 млн (что соста</w:t>
      </w:r>
      <w:r w:rsidR="00575DC2" w:rsidRPr="005F57E3">
        <w:rPr>
          <w:rFonts w:ascii="Times New Roman" w:hAnsi="Times New Roman" w:cs="Times New Roman"/>
          <w:sz w:val="26"/>
          <w:szCs w:val="26"/>
        </w:rPr>
        <w:t>в</w:t>
      </w:r>
      <w:r w:rsidR="00575DC2" w:rsidRPr="005F57E3">
        <w:rPr>
          <w:rFonts w:ascii="Times New Roman" w:hAnsi="Times New Roman" w:cs="Times New Roman"/>
          <w:sz w:val="26"/>
          <w:szCs w:val="26"/>
        </w:rPr>
        <w:t>ляет 3% мировых трудовых ресурсов). К 2010 г. насчитывалось 215,8 млн офиц</w:t>
      </w:r>
      <w:r w:rsidR="00575DC2" w:rsidRPr="005F57E3">
        <w:rPr>
          <w:rFonts w:ascii="Times New Roman" w:hAnsi="Times New Roman" w:cs="Times New Roman"/>
          <w:sz w:val="26"/>
          <w:szCs w:val="26"/>
        </w:rPr>
        <w:t>и</w:t>
      </w:r>
      <w:r w:rsidR="00575DC2" w:rsidRPr="005F57E3">
        <w:rPr>
          <w:rFonts w:ascii="Times New Roman" w:hAnsi="Times New Roman" w:cs="Times New Roman"/>
          <w:sz w:val="26"/>
          <w:szCs w:val="26"/>
        </w:rPr>
        <w:t>альных мигрантов и около 100 млн нелегальных трудящихся.</w:t>
      </w:r>
    </w:p>
    <w:p w:rsidR="00FE2648" w:rsidRDefault="00C17E21" w:rsidP="00D70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Кроме этого сама  Россия </w:t>
      </w:r>
      <w:r w:rsidRPr="00C17E21">
        <w:rPr>
          <w:rFonts w:ascii="Times New Roman" w:hAnsi="Times New Roman" w:cs="Times New Roman"/>
          <w:sz w:val="26"/>
          <w:szCs w:val="26"/>
        </w:rPr>
        <w:t>относится к числу многонациональных государств: на ее территор</w:t>
      </w:r>
      <w:r>
        <w:rPr>
          <w:rFonts w:ascii="Times New Roman" w:hAnsi="Times New Roman" w:cs="Times New Roman"/>
          <w:sz w:val="26"/>
          <w:szCs w:val="26"/>
        </w:rPr>
        <w:t xml:space="preserve">ии проживает более 180 народов. </w:t>
      </w:r>
      <w:r w:rsidRPr="00C17E21">
        <w:rPr>
          <w:rFonts w:ascii="Times New Roman" w:hAnsi="Times New Roman" w:cs="Times New Roman"/>
          <w:sz w:val="26"/>
          <w:szCs w:val="26"/>
        </w:rPr>
        <w:t>Самый многочисленный народ в Ро</w:t>
      </w:r>
      <w:r w:rsidRPr="00C17E21">
        <w:rPr>
          <w:rFonts w:ascii="Times New Roman" w:hAnsi="Times New Roman" w:cs="Times New Roman"/>
          <w:sz w:val="26"/>
          <w:szCs w:val="26"/>
        </w:rPr>
        <w:t>с</w:t>
      </w:r>
      <w:r w:rsidRPr="00C17E21">
        <w:rPr>
          <w:rFonts w:ascii="Times New Roman" w:hAnsi="Times New Roman" w:cs="Times New Roman"/>
          <w:sz w:val="26"/>
          <w:szCs w:val="26"/>
        </w:rPr>
        <w:t>сии — русские</w:t>
      </w:r>
      <w:r w:rsidR="00EC082D">
        <w:rPr>
          <w:rFonts w:ascii="Times New Roman" w:hAnsi="Times New Roman" w:cs="Times New Roman"/>
          <w:sz w:val="26"/>
          <w:szCs w:val="26"/>
        </w:rPr>
        <w:t>, в</w:t>
      </w:r>
      <w:r w:rsidRPr="00C17E21">
        <w:rPr>
          <w:rFonts w:ascii="Times New Roman" w:hAnsi="Times New Roman" w:cs="Times New Roman"/>
          <w:sz w:val="26"/>
          <w:szCs w:val="26"/>
        </w:rPr>
        <w:t>торой по численности народ Российской Федерации — татары</w:t>
      </w:r>
      <w:r w:rsidR="00EC082D">
        <w:rPr>
          <w:rFonts w:ascii="Times New Roman" w:hAnsi="Times New Roman" w:cs="Times New Roman"/>
          <w:sz w:val="26"/>
          <w:szCs w:val="26"/>
        </w:rPr>
        <w:t>, на</w:t>
      </w:r>
      <w:r w:rsidRPr="00C17E21">
        <w:rPr>
          <w:rFonts w:ascii="Times New Roman" w:hAnsi="Times New Roman" w:cs="Times New Roman"/>
          <w:sz w:val="26"/>
          <w:szCs w:val="26"/>
        </w:rPr>
        <w:t xml:space="preserve"> третьем месте находятся украинцы</w:t>
      </w:r>
      <w:r w:rsidR="00EC082D">
        <w:rPr>
          <w:rFonts w:ascii="Times New Roman" w:hAnsi="Times New Roman" w:cs="Times New Roman"/>
          <w:sz w:val="26"/>
          <w:szCs w:val="26"/>
        </w:rPr>
        <w:t xml:space="preserve">.  </w:t>
      </w:r>
      <w:r w:rsidRPr="00C17E21">
        <w:rPr>
          <w:rFonts w:ascii="Times New Roman" w:hAnsi="Times New Roman" w:cs="Times New Roman"/>
          <w:sz w:val="26"/>
          <w:szCs w:val="26"/>
        </w:rPr>
        <w:t>Многонациональный состав населения России диктует необходимость продуманной национальной политики, направленной на урегулирование межэтнических отношений: национальное строительство, борьбу с крайними проявлениями национализма, разрешение межэтнических конфликтов мирным путем, развитие культурной самобытности народов при сохр</w:t>
      </w:r>
      <w:r w:rsidR="00EC082D">
        <w:rPr>
          <w:rFonts w:ascii="Times New Roman" w:hAnsi="Times New Roman" w:cs="Times New Roman"/>
          <w:sz w:val="26"/>
          <w:szCs w:val="26"/>
        </w:rPr>
        <w:t>анении ц</w:t>
      </w:r>
      <w:r w:rsidR="00EC082D">
        <w:rPr>
          <w:rFonts w:ascii="Times New Roman" w:hAnsi="Times New Roman" w:cs="Times New Roman"/>
          <w:sz w:val="26"/>
          <w:szCs w:val="26"/>
        </w:rPr>
        <w:t>е</w:t>
      </w:r>
      <w:r w:rsidR="00EC082D">
        <w:rPr>
          <w:rFonts w:ascii="Times New Roman" w:hAnsi="Times New Roman" w:cs="Times New Roman"/>
          <w:sz w:val="26"/>
          <w:szCs w:val="26"/>
        </w:rPr>
        <w:t xml:space="preserve">лостности государства. </w:t>
      </w:r>
      <w:r w:rsidRPr="00C17E21">
        <w:rPr>
          <w:rFonts w:ascii="Times New Roman" w:hAnsi="Times New Roman" w:cs="Times New Roman"/>
          <w:sz w:val="26"/>
          <w:szCs w:val="26"/>
        </w:rPr>
        <w:t>Государственная национальная политика основывается на принципах Конституции РФ и нормах международного права.</w:t>
      </w:r>
    </w:p>
    <w:p w:rsidR="00575DC2" w:rsidRPr="00FE2648" w:rsidRDefault="00EC082D" w:rsidP="00D70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FE2648">
        <w:rPr>
          <w:bCs/>
          <w:sz w:val="26"/>
          <w:szCs w:val="26"/>
        </w:rPr>
        <w:t xml:space="preserve">    </w:t>
      </w:r>
      <w:r w:rsidR="0096195F" w:rsidRPr="00FE2648">
        <w:rPr>
          <w:rFonts w:ascii="Times New Roman" w:hAnsi="Times New Roman" w:cs="Times New Roman"/>
          <w:bCs/>
          <w:sz w:val="26"/>
          <w:szCs w:val="26"/>
        </w:rPr>
        <w:t xml:space="preserve">Поэтому нас заинтересовал вопрос: </w:t>
      </w:r>
      <w:r w:rsidRPr="00FE26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195F" w:rsidRPr="00FE26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2648">
        <w:rPr>
          <w:rFonts w:ascii="Times New Roman" w:hAnsi="Times New Roman" w:cs="Times New Roman"/>
          <w:bCs/>
          <w:sz w:val="26"/>
          <w:szCs w:val="26"/>
        </w:rPr>
        <w:t>«К</w:t>
      </w:r>
      <w:r w:rsidR="0096195F" w:rsidRPr="00FE2648">
        <w:rPr>
          <w:rFonts w:ascii="Times New Roman" w:hAnsi="Times New Roman" w:cs="Times New Roman"/>
          <w:bCs/>
          <w:sz w:val="26"/>
          <w:szCs w:val="26"/>
        </w:rPr>
        <w:t>ак изменилась миграционная ситуация</w:t>
      </w:r>
      <w:r w:rsidRPr="00FE2648">
        <w:rPr>
          <w:rFonts w:ascii="Times New Roman" w:hAnsi="Times New Roman" w:cs="Times New Roman"/>
          <w:bCs/>
          <w:sz w:val="26"/>
          <w:szCs w:val="26"/>
        </w:rPr>
        <w:t>, а с ней и национальный состав населения</w:t>
      </w:r>
      <w:r w:rsidR="0096195F" w:rsidRPr="00FE2648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FE2648">
        <w:rPr>
          <w:rFonts w:ascii="Times New Roman" w:hAnsi="Times New Roman" w:cs="Times New Roman"/>
          <w:bCs/>
          <w:sz w:val="26"/>
          <w:szCs w:val="26"/>
        </w:rPr>
        <w:t>России, на Дальнем Востоке</w:t>
      </w:r>
      <w:r w:rsidRPr="00FE2648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r w:rsidR="0096195F" w:rsidRPr="00FE2648">
        <w:rPr>
          <w:rFonts w:ascii="Times New Roman" w:hAnsi="Times New Roman" w:cs="Times New Roman"/>
          <w:bCs/>
          <w:sz w:val="26"/>
          <w:szCs w:val="26"/>
        </w:rPr>
        <w:t>Хаб</w:t>
      </w:r>
      <w:r w:rsidR="0096195F" w:rsidRPr="00FE2648">
        <w:rPr>
          <w:rFonts w:ascii="Times New Roman" w:hAnsi="Times New Roman" w:cs="Times New Roman"/>
          <w:bCs/>
          <w:sz w:val="26"/>
          <w:szCs w:val="26"/>
        </w:rPr>
        <w:t>а</w:t>
      </w:r>
      <w:r w:rsidR="0096195F" w:rsidRPr="00FE2648">
        <w:rPr>
          <w:rFonts w:ascii="Times New Roman" w:hAnsi="Times New Roman" w:cs="Times New Roman"/>
          <w:bCs/>
          <w:sz w:val="26"/>
          <w:szCs w:val="26"/>
        </w:rPr>
        <w:t>ровском крае, городе и в школе</w:t>
      </w:r>
      <w:r w:rsidRPr="00FE2648">
        <w:rPr>
          <w:rFonts w:ascii="Times New Roman" w:hAnsi="Times New Roman" w:cs="Times New Roman"/>
          <w:bCs/>
          <w:sz w:val="26"/>
          <w:szCs w:val="26"/>
        </w:rPr>
        <w:t>?»</w:t>
      </w:r>
      <w:r w:rsidR="0096195F" w:rsidRPr="00FE264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E2648" w:rsidRDefault="00EC082D" w:rsidP="00D70A6D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96195F" w:rsidRPr="005F57E3">
        <w:rPr>
          <w:bCs/>
          <w:sz w:val="26"/>
          <w:szCs w:val="26"/>
        </w:rPr>
        <w:t>В 2011-12  учебном году в школе  было проведено исследование национального состава учащихся, уровня их этнической идентичности и толерантности, были п</w:t>
      </w:r>
      <w:r w:rsidR="0096195F" w:rsidRPr="005F57E3">
        <w:rPr>
          <w:bCs/>
          <w:sz w:val="26"/>
          <w:szCs w:val="26"/>
        </w:rPr>
        <w:t>о</w:t>
      </w:r>
      <w:r w:rsidR="0096195F" w:rsidRPr="005F57E3">
        <w:rPr>
          <w:bCs/>
          <w:sz w:val="26"/>
          <w:szCs w:val="26"/>
        </w:rPr>
        <w:t>лучены интересные результаты  и сделаны выводы, которые  вывели главную ми</w:t>
      </w:r>
      <w:r w:rsidR="0096195F" w:rsidRPr="005F57E3">
        <w:rPr>
          <w:bCs/>
          <w:sz w:val="26"/>
          <w:szCs w:val="26"/>
        </w:rPr>
        <w:t>с</w:t>
      </w:r>
      <w:r w:rsidR="0096195F" w:rsidRPr="005F57E3">
        <w:rPr>
          <w:bCs/>
          <w:sz w:val="26"/>
          <w:szCs w:val="26"/>
        </w:rPr>
        <w:t>сию школы и сформировали модель школы, основанную на технологиях диалога культур и полифокусного видения мира.</w:t>
      </w:r>
    </w:p>
    <w:p w:rsidR="0096195F" w:rsidRPr="005F57E3" w:rsidRDefault="00FE2648" w:rsidP="00D70A6D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EC082D">
        <w:rPr>
          <w:bCs/>
          <w:sz w:val="26"/>
          <w:szCs w:val="26"/>
        </w:rPr>
        <w:t xml:space="preserve"> </w:t>
      </w:r>
      <w:r w:rsidR="0096195F" w:rsidRPr="005F57E3">
        <w:rPr>
          <w:bCs/>
          <w:sz w:val="26"/>
          <w:szCs w:val="26"/>
        </w:rPr>
        <w:t xml:space="preserve">Нам показалось интересным и полезным провести аналогичное исследование, спустя пять лет, сравнить результаты современные и пятилетней давности. </w:t>
      </w:r>
    </w:p>
    <w:p w:rsidR="00311419" w:rsidRPr="005F57E3" w:rsidRDefault="00311419" w:rsidP="00D70A6D">
      <w:pPr>
        <w:pStyle w:val="a8"/>
        <w:spacing w:after="0" w:afterAutospacing="0"/>
        <w:jc w:val="both"/>
        <w:rPr>
          <w:bCs/>
          <w:sz w:val="26"/>
          <w:szCs w:val="26"/>
        </w:rPr>
      </w:pPr>
      <w:r w:rsidRPr="005F57E3">
        <w:rPr>
          <w:b/>
          <w:bCs/>
          <w:sz w:val="26"/>
          <w:szCs w:val="26"/>
        </w:rPr>
        <w:t xml:space="preserve">ПРОБЛЕМА: </w:t>
      </w:r>
      <w:r w:rsidRPr="005F57E3">
        <w:rPr>
          <w:bCs/>
          <w:sz w:val="26"/>
          <w:szCs w:val="26"/>
        </w:rPr>
        <w:t>последние события в мире и России (взрыв миграционных проце</w:t>
      </w:r>
      <w:r w:rsidRPr="005F57E3">
        <w:rPr>
          <w:bCs/>
          <w:sz w:val="26"/>
          <w:szCs w:val="26"/>
        </w:rPr>
        <w:t>с</w:t>
      </w:r>
      <w:r w:rsidRPr="005F57E3">
        <w:rPr>
          <w:bCs/>
          <w:sz w:val="26"/>
          <w:szCs w:val="26"/>
        </w:rPr>
        <w:t xml:space="preserve">сов и их последствия) </w:t>
      </w:r>
      <w:r w:rsidR="0096195F" w:rsidRPr="005F57E3">
        <w:rPr>
          <w:bCs/>
          <w:sz w:val="26"/>
          <w:szCs w:val="26"/>
        </w:rPr>
        <w:t>могли сказаться на изменении национального состава края, города, школы.</w:t>
      </w:r>
    </w:p>
    <w:p w:rsidR="00311419" w:rsidRPr="005F57E3" w:rsidRDefault="00311419" w:rsidP="00D70A6D">
      <w:pPr>
        <w:pStyle w:val="a8"/>
        <w:spacing w:after="0" w:afterAutospacing="0"/>
        <w:jc w:val="both"/>
        <w:rPr>
          <w:bCs/>
          <w:sz w:val="26"/>
          <w:szCs w:val="26"/>
        </w:rPr>
      </w:pPr>
      <w:r w:rsidRPr="005F57E3">
        <w:rPr>
          <w:b/>
          <w:bCs/>
          <w:sz w:val="26"/>
          <w:szCs w:val="26"/>
        </w:rPr>
        <w:lastRenderedPageBreak/>
        <w:t>ГИПОТЕЗА:</w:t>
      </w:r>
      <w:r w:rsidRPr="005F57E3">
        <w:rPr>
          <w:bCs/>
          <w:sz w:val="26"/>
          <w:szCs w:val="26"/>
        </w:rPr>
        <w:t xml:space="preserve"> если в мире и России появляются  различные ситуации (чаще всего негативные) на фоне миграционных процессов, то это может сказаться и на ос</w:t>
      </w:r>
      <w:r w:rsidRPr="005F57E3">
        <w:rPr>
          <w:bCs/>
          <w:sz w:val="26"/>
          <w:szCs w:val="26"/>
        </w:rPr>
        <w:t>о</w:t>
      </w:r>
      <w:r w:rsidRPr="005F57E3">
        <w:rPr>
          <w:bCs/>
          <w:sz w:val="26"/>
          <w:szCs w:val="26"/>
        </w:rPr>
        <w:t>бенностях национального состава и уровне толерантности в школе.</w:t>
      </w:r>
    </w:p>
    <w:p w:rsidR="00311419" w:rsidRPr="005F57E3" w:rsidRDefault="00311419" w:rsidP="00D70A6D">
      <w:pPr>
        <w:pStyle w:val="a8"/>
        <w:spacing w:after="0" w:afterAutospacing="0"/>
        <w:jc w:val="both"/>
        <w:rPr>
          <w:b/>
          <w:bCs/>
          <w:sz w:val="26"/>
          <w:szCs w:val="26"/>
        </w:rPr>
      </w:pPr>
      <w:r w:rsidRPr="005F57E3">
        <w:rPr>
          <w:b/>
          <w:bCs/>
          <w:sz w:val="26"/>
          <w:szCs w:val="26"/>
        </w:rPr>
        <w:t xml:space="preserve">ЦЕЛЬ: </w:t>
      </w:r>
      <w:r w:rsidRPr="005F57E3">
        <w:rPr>
          <w:bCs/>
          <w:sz w:val="26"/>
          <w:szCs w:val="26"/>
        </w:rPr>
        <w:t>проанализировать национальный состав и уровень толерантности школ</w:t>
      </w:r>
      <w:r w:rsidRPr="005F57E3">
        <w:rPr>
          <w:bCs/>
          <w:sz w:val="26"/>
          <w:szCs w:val="26"/>
        </w:rPr>
        <w:t>ь</w:t>
      </w:r>
      <w:r w:rsidRPr="005F57E3">
        <w:rPr>
          <w:bCs/>
          <w:sz w:val="26"/>
          <w:szCs w:val="26"/>
        </w:rPr>
        <w:t>ников в сравнении с прошлыми данными</w:t>
      </w:r>
      <w:r w:rsidR="0030044C">
        <w:rPr>
          <w:bCs/>
          <w:sz w:val="26"/>
          <w:szCs w:val="26"/>
        </w:rPr>
        <w:t>, сделать выводы и дать рекомендации по</w:t>
      </w:r>
      <w:r w:rsidR="00F77FC0">
        <w:rPr>
          <w:bCs/>
          <w:sz w:val="26"/>
          <w:szCs w:val="26"/>
        </w:rPr>
        <w:t xml:space="preserve"> повышению уровня толерантности</w:t>
      </w:r>
      <w:r w:rsidR="0030044C">
        <w:rPr>
          <w:bCs/>
          <w:sz w:val="26"/>
          <w:szCs w:val="26"/>
        </w:rPr>
        <w:t>, что особенно актуально в наше время.</w:t>
      </w:r>
      <w:r w:rsidRPr="005F57E3">
        <w:rPr>
          <w:bCs/>
          <w:sz w:val="26"/>
          <w:szCs w:val="26"/>
        </w:rPr>
        <w:t xml:space="preserve">  </w:t>
      </w:r>
    </w:p>
    <w:p w:rsidR="00311419" w:rsidRPr="005F57E3" w:rsidRDefault="00311419" w:rsidP="00D70A6D">
      <w:pPr>
        <w:pStyle w:val="a8"/>
        <w:spacing w:after="0" w:afterAutospacing="0"/>
        <w:jc w:val="both"/>
        <w:rPr>
          <w:b/>
          <w:bCs/>
          <w:sz w:val="26"/>
          <w:szCs w:val="26"/>
        </w:rPr>
      </w:pPr>
      <w:r w:rsidRPr="005F57E3">
        <w:rPr>
          <w:b/>
          <w:bCs/>
          <w:sz w:val="26"/>
          <w:szCs w:val="26"/>
        </w:rPr>
        <w:t>ЗАДАЧИ:</w:t>
      </w:r>
    </w:p>
    <w:p w:rsidR="00EC082D" w:rsidRPr="00EC082D" w:rsidRDefault="00311419" w:rsidP="00D70A6D">
      <w:pPr>
        <w:pStyle w:val="a8"/>
        <w:numPr>
          <w:ilvl w:val="0"/>
          <w:numId w:val="5"/>
        </w:numPr>
        <w:spacing w:after="0" w:afterAutospacing="0"/>
        <w:jc w:val="both"/>
        <w:rPr>
          <w:bCs/>
          <w:sz w:val="26"/>
          <w:szCs w:val="26"/>
        </w:rPr>
      </w:pPr>
      <w:r w:rsidRPr="005F57E3">
        <w:rPr>
          <w:bCs/>
          <w:sz w:val="26"/>
          <w:szCs w:val="26"/>
        </w:rPr>
        <w:t>Определить национальный состав России, Дальнего Востока, Хабаров</w:t>
      </w:r>
      <w:r w:rsidR="00EC082D">
        <w:rPr>
          <w:bCs/>
          <w:sz w:val="26"/>
          <w:szCs w:val="26"/>
        </w:rPr>
        <w:t>ского края, города Комсомольска, а также о</w:t>
      </w:r>
      <w:r w:rsidR="00EC082D" w:rsidRPr="00EC082D">
        <w:rPr>
          <w:sz w:val="26"/>
          <w:szCs w:val="26"/>
        </w:rPr>
        <w:t>сновы национальной политики Росси</w:t>
      </w:r>
      <w:r w:rsidR="00EC082D" w:rsidRPr="00EC082D">
        <w:rPr>
          <w:sz w:val="26"/>
          <w:szCs w:val="26"/>
        </w:rPr>
        <w:t>й</w:t>
      </w:r>
      <w:r w:rsidR="00EC082D" w:rsidRPr="00EC082D">
        <w:rPr>
          <w:sz w:val="26"/>
          <w:szCs w:val="26"/>
        </w:rPr>
        <w:t>ской Федерации</w:t>
      </w:r>
      <w:r w:rsidR="00EC082D">
        <w:rPr>
          <w:sz w:val="26"/>
          <w:szCs w:val="26"/>
        </w:rPr>
        <w:t xml:space="preserve">. </w:t>
      </w:r>
    </w:p>
    <w:p w:rsidR="00311419" w:rsidRPr="005F57E3" w:rsidRDefault="00311419" w:rsidP="00D70A6D">
      <w:pPr>
        <w:pStyle w:val="a8"/>
        <w:numPr>
          <w:ilvl w:val="0"/>
          <w:numId w:val="5"/>
        </w:numPr>
        <w:spacing w:after="0" w:afterAutospacing="0"/>
        <w:jc w:val="both"/>
        <w:rPr>
          <w:bCs/>
          <w:sz w:val="26"/>
          <w:szCs w:val="26"/>
        </w:rPr>
      </w:pPr>
      <w:r w:rsidRPr="005F57E3">
        <w:rPr>
          <w:bCs/>
          <w:sz w:val="26"/>
          <w:szCs w:val="26"/>
        </w:rPr>
        <w:t>Проанализировать миграционную ситуацию в мире, России  и на Дальнем Востоке (в Хабаровском крае, в частности) через анализ СМИ</w:t>
      </w:r>
    </w:p>
    <w:p w:rsidR="00311419" w:rsidRPr="005F57E3" w:rsidRDefault="00311419" w:rsidP="00D70A6D">
      <w:pPr>
        <w:pStyle w:val="a8"/>
        <w:numPr>
          <w:ilvl w:val="0"/>
          <w:numId w:val="5"/>
        </w:numPr>
        <w:spacing w:after="0" w:afterAutospacing="0"/>
        <w:jc w:val="both"/>
        <w:rPr>
          <w:bCs/>
          <w:sz w:val="26"/>
          <w:szCs w:val="26"/>
        </w:rPr>
      </w:pPr>
      <w:r w:rsidRPr="005F57E3">
        <w:rPr>
          <w:bCs/>
          <w:sz w:val="26"/>
          <w:szCs w:val="26"/>
        </w:rPr>
        <w:t xml:space="preserve">Выявить проблемы </w:t>
      </w:r>
      <w:r w:rsidR="00EC082D">
        <w:rPr>
          <w:sz w:val="26"/>
          <w:szCs w:val="26"/>
        </w:rPr>
        <w:t>м</w:t>
      </w:r>
      <w:r w:rsidR="00EC082D" w:rsidRPr="00EC082D">
        <w:rPr>
          <w:bCs/>
          <w:sz w:val="26"/>
          <w:szCs w:val="26"/>
        </w:rPr>
        <w:t>ежнациональны</w:t>
      </w:r>
      <w:r w:rsidR="00EC082D">
        <w:rPr>
          <w:bCs/>
          <w:sz w:val="26"/>
          <w:szCs w:val="26"/>
        </w:rPr>
        <w:t>х</w:t>
      </w:r>
      <w:r w:rsidR="00EC082D" w:rsidRPr="00EC082D">
        <w:rPr>
          <w:bCs/>
          <w:sz w:val="26"/>
          <w:szCs w:val="26"/>
        </w:rPr>
        <w:t xml:space="preserve"> отношени</w:t>
      </w:r>
      <w:r w:rsidR="00EC082D">
        <w:rPr>
          <w:bCs/>
          <w:sz w:val="26"/>
          <w:szCs w:val="26"/>
        </w:rPr>
        <w:t>й</w:t>
      </w:r>
      <w:r w:rsidR="00EC082D" w:rsidRPr="00EC082D">
        <w:rPr>
          <w:bCs/>
          <w:sz w:val="26"/>
          <w:szCs w:val="26"/>
        </w:rPr>
        <w:t xml:space="preserve"> и способ</w:t>
      </w:r>
      <w:r w:rsidR="00EC082D">
        <w:rPr>
          <w:bCs/>
          <w:sz w:val="26"/>
          <w:szCs w:val="26"/>
        </w:rPr>
        <w:t>ы</w:t>
      </w:r>
      <w:r w:rsidR="00EC082D" w:rsidRPr="00EC082D">
        <w:rPr>
          <w:bCs/>
          <w:sz w:val="26"/>
          <w:szCs w:val="26"/>
        </w:rPr>
        <w:t xml:space="preserve"> мирного сущ</w:t>
      </w:r>
      <w:r w:rsidR="00EC082D" w:rsidRPr="00EC082D">
        <w:rPr>
          <w:bCs/>
          <w:sz w:val="26"/>
          <w:szCs w:val="26"/>
        </w:rPr>
        <w:t>е</w:t>
      </w:r>
      <w:r w:rsidR="00EC082D" w:rsidRPr="00EC082D">
        <w:rPr>
          <w:bCs/>
          <w:sz w:val="26"/>
          <w:szCs w:val="26"/>
        </w:rPr>
        <w:t>ствования этносов</w:t>
      </w:r>
      <w:r w:rsidR="00EC082D">
        <w:rPr>
          <w:bCs/>
          <w:sz w:val="26"/>
          <w:szCs w:val="26"/>
        </w:rPr>
        <w:t xml:space="preserve">, проблемы </w:t>
      </w:r>
      <w:r w:rsidRPr="005F57E3">
        <w:rPr>
          <w:bCs/>
          <w:sz w:val="26"/>
          <w:szCs w:val="26"/>
        </w:rPr>
        <w:t>миграции в России и пути их разрешения</w:t>
      </w:r>
    </w:p>
    <w:p w:rsidR="00311419" w:rsidRPr="005F57E3" w:rsidRDefault="00311419" w:rsidP="00D70A6D">
      <w:pPr>
        <w:pStyle w:val="a8"/>
        <w:numPr>
          <w:ilvl w:val="0"/>
          <w:numId w:val="5"/>
        </w:numPr>
        <w:spacing w:after="0" w:afterAutospacing="0"/>
        <w:jc w:val="both"/>
        <w:rPr>
          <w:bCs/>
          <w:sz w:val="26"/>
          <w:szCs w:val="26"/>
        </w:rPr>
      </w:pPr>
      <w:r w:rsidRPr="005F57E3">
        <w:rPr>
          <w:bCs/>
          <w:sz w:val="26"/>
          <w:szCs w:val="26"/>
        </w:rPr>
        <w:t>Провести исследование на предмет  определения национального состава школы, сравнить данный с прошлыми результатами</w:t>
      </w:r>
    </w:p>
    <w:p w:rsidR="00311419" w:rsidRDefault="00311419" w:rsidP="00D70A6D">
      <w:pPr>
        <w:pStyle w:val="a8"/>
        <w:numPr>
          <w:ilvl w:val="0"/>
          <w:numId w:val="5"/>
        </w:numPr>
        <w:spacing w:after="0" w:afterAutospacing="0"/>
        <w:jc w:val="both"/>
        <w:rPr>
          <w:bCs/>
          <w:sz w:val="26"/>
          <w:szCs w:val="26"/>
        </w:rPr>
      </w:pPr>
      <w:r w:rsidRPr="005F57E3">
        <w:rPr>
          <w:bCs/>
          <w:sz w:val="26"/>
          <w:szCs w:val="26"/>
        </w:rPr>
        <w:t>Провести исследование</w:t>
      </w:r>
      <w:r w:rsidR="00911F6C" w:rsidRPr="005F57E3">
        <w:rPr>
          <w:bCs/>
          <w:sz w:val="26"/>
          <w:szCs w:val="26"/>
        </w:rPr>
        <w:t xml:space="preserve"> на предмет  выявления уровня толерантности и э</w:t>
      </w:r>
      <w:r w:rsidR="00911F6C" w:rsidRPr="005F57E3">
        <w:rPr>
          <w:bCs/>
          <w:sz w:val="26"/>
          <w:szCs w:val="26"/>
        </w:rPr>
        <w:t>т</w:t>
      </w:r>
      <w:r w:rsidR="00911F6C" w:rsidRPr="005F57E3">
        <w:rPr>
          <w:bCs/>
          <w:sz w:val="26"/>
          <w:szCs w:val="26"/>
        </w:rPr>
        <w:t xml:space="preserve">нической идентичности учащихся  школы, сравнить данный </w:t>
      </w:r>
      <w:r w:rsidR="00AB19F6" w:rsidRPr="005F57E3">
        <w:rPr>
          <w:bCs/>
          <w:sz w:val="26"/>
          <w:szCs w:val="26"/>
        </w:rPr>
        <w:t xml:space="preserve">результат </w:t>
      </w:r>
      <w:r w:rsidR="00911F6C" w:rsidRPr="005F57E3">
        <w:rPr>
          <w:bCs/>
          <w:sz w:val="26"/>
          <w:szCs w:val="26"/>
        </w:rPr>
        <w:t>с прошлыми результатами</w:t>
      </w:r>
    </w:p>
    <w:p w:rsidR="00FE2648" w:rsidRDefault="00FE2648" w:rsidP="00D70A6D">
      <w:pPr>
        <w:pStyle w:val="a8"/>
        <w:numPr>
          <w:ilvl w:val="0"/>
          <w:numId w:val="5"/>
        </w:numPr>
        <w:spacing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Сделать выводы по итогам исследования.</w:t>
      </w:r>
    </w:p>
    <w:p w:rsidR="00FE2648" w:rsidRDefault="00FE2648" w:rsidP="00D70A6D">
      <w:pPr>
        <w:pStyle w:val="a8"/>
        <w:spacing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Методы исследования: основные методы – опрос учащихся и классных руковод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телей, методики «Индекс толерантности» и  «Типы этнической идентичности».</w:t>
      </w:r>
    </w:p>
    <w:p w:rsidR="00F77FC0" w:rsidRPr="005F57E3" w:rsidRDefault="00F77FC0" w:rsidP="00D70A6D">
      <w:pPr>
        <w:pStyle w:val="a8"/>
        <w:spacing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качестве выводов, мы предоставим результаты основных исследований, а в кач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стве рекомендаций – продукт проекта: подборка разработок классных часов и  б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сед о толерантном поведении и отношении к людям разных национальностей; по</w:t>
      </w:r>
      <w:r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>борка этнического компонента на уроках биологии с целью воспитания толеран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ного отношения средствами предмета «Биология»</w:t>
      </w:r>
    </w:p>
    <w:p w:rsidR="00311419" w:rsidRDefault="00311419" w:rsidP="00CF6050">
      <w:pPr>
        <w:pStyle w:val="a8"/>
        <w:rPr>
          <w:b/>
          <w:bCs/>
          <w:sz w:val="27"/>
          <w:szCs w:val="27"/>
        </w:rPr>
      </w:pPr>
    </w:p>
    <w:p w:rsidR="00575DC2" w:rsidRDefault="00575DC2" w:rsidP="00CF6050">
      <w:pPr>
        <w:pStyle w:val="a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ТЕОРЕТИЧЕСКАЯ ЧАСТЬ.</w:t>
      </w:r>
    </w:p>
    <w:p w:rsidR="00505369" w:rsidRPr="003C6357" w:rsidRDefault="00505369" w:rsidP="00505369">
      <w:pPr>
        <w:pStyle w:val="3"/>
        <w:numPr>
          <w:ilvl w:val="0"/>
          <w:numId w:val="11"/>
        </w:numPr>
        <w:rPr>
          <w:sz w:val="28"/>
          <w:szCs w:val="28"/>
        </w:rPr>
      </w:pPr>
      <w:r w:rsidRPr="003C6357">
        <w:rPr>
          <w:sz w:val="28"/>
          <w:szCs w:val="28"/>
        </w:rPr>
        <w:t>Основы национальной политики Российской Федерации</w:t>
      </w:r>
    </w:p>
    <w:p w:rsidR="00505369" w:rsidRPr="009F2C6B" w:rsidRDefault="009F2C6B" w:rsidP="00D70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5369" w:rsidRPr="009F2C6B">
        <w:rPr>
          <w:rFonts w:ascii="Times New Roman" w:hAnsi="Times New Roman" w:cs="Times New Roman"/>
          <w:sz w:val="26"/>
          <w:szCs w:val="26"/>
        </w:rPr>
        <w:t>Многонациональный состав населения России диктует необходимость прод</w:t>
      </w:r>
      <w:r w:rsidR="00505369" w:rsidRPr="009F2C6B">
        <w:rPr>
          <w:rFonts w:ascii="Times New Roman" w:hAnsi="Times New Roman" w:cs="Times New Roman"/>
          <w:sz w:val="26"/>
          <w:szCs w:val="26"/>
        </w:rPr>
        <w:t>у</w:t>
      </w:r>
      <w:r w:rsidR="00505369" w:rsidRPr="009F2C6B">
        <w:rPr>
          <w:rFonts w:ascii="Times New Roman" w:hAnsi="Times New Roman" w:cs="Times New Roman"/>
          <w:sz w:val="26"/>
          <w:szCs w:val="26"/>
        </w:rPr>
        <w:t xml:space="preserve">манной национальной политики, направленной на урегулирование </w:t>
      </w:r>
      <w:hyperlink r:id="rId8" w:tooltip="Межнациональные отношения" w:history="1">
        <w:r w:rsidR="00505369" w:rsidRPr="009F2C6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межэтнических отношений</w:t>
        </w:r>
      </w:hyperlink>
      <w:r w:rsidR="00505369" w:rsidRPr="009F2C6B">
        <w:rPr>
          <w:rFonts w:ascii="Times New Roman" w:hAnsi="Times New Roman" w:cs="Times New Roman"/>
          <w:sz w:val="26"/>
          <w:szCs w:val="26"/>
        </w:rPr>
        <w:t xml:space="preserve">: национальное строительство, борьбу с крайними проявлениями </w:t>
      </w:r>
      <w:hyperlink r:id="rId9" w:tooltip="Национализм" w:history="1">
        <w:r w:rsidR="00505369" w:rsidRPr="009F2C6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наци</w:t>
        </w:r>
        <w:r w:rsidR="00505369" w:rsidRPr="009F2C6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</w:t>
        </w:r>
        <w:r w:rsidR="00505369" w:rsidRPr="009F2C6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нализма</w:t>
        </w:r>
      </w:hyperlink>
      <w:r w:rsidR="00505369" w:rsidRPr="009F2C6B">
        <w:rPr>
          <w:rFonts w:ascii="Times New Roman" w:hAnsi="Times New Roman" w:cs="Times New Roman"/>
          <w:sz w:val="26"/>
          <w:szCs w:val="26"/>
        </w:rPr>
        <w:t xml:space="preserve">, разрешение </w:t>
      </w:r>
      <w:hyperlink r:id="rId10" w:tooltip="Межнациональный конфликт" w:history="1">
        <w:r w:rsidR="00505369" w:rsidRPr="009F2C6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межэтнических конфликтов</w:t>
        </w:r>
      </w:hyperlink>
      <w:r w:rsidR="00505369" w:rsidRPr="009F2C6B">
        <w:rPr>
          <w:rFonts w:ascii="Times New Roman" w:hAnsi="Times New Roman" w:cs="Times New Roman"/>
          <w:sz w:val="26"/>
          <w:szCs w:val="26"/>
        </w:rPr>
        <w:t xml:space="preserve"> мирным путем, развитие кул</w:t>
      </w:r>
      <w:r w:rsidR="00505369" w:rsidRPr="009F2C6B">
        <w:rPr>
          <w:rFonts w:ascii="Times New Roman" w:hAnsi="Times New Roman" w:cs="Times New Roman"/>
          <w:sz w:val="26"/>
          <w:szCs w:val="26"/>
        </w:rPr>
        <w:t>ь</w:t>
      </w:r>
      <w:r w:rsidR="00505369" w:rsidRPr="009F2C6B">
        <w:rPr>
          <w:rFonts w:ascii="Times New Roman" w:hAnsi="Times New Roman" w:cs="Times New Roman"/>
          <w:sz w:val="26"/>
          <w:szCs w:val="26"/>
        </w:rPr>
        <w:t>турной самобытности народов при сохранении целостности государства</w:t>
      </w:r>
      <w:r>
        <w:rPr>
          <w:rFonts w:ascii="Times New Roman" w:hAnsi="Times New Roman" w:cs="Times New Roman"/>
          <w:sz w:val="26"/>
          <w:szCs w:val="26"/>
        </w:rPr>
        <w:t xml:space="preserve"> (1)</w:t>
      </w:r>
      <w:r w:rsidR="00505369" w:rsidRPr="009F2C6B">
        <w:rPr>
          <w:rFonts w:ascii="Times New Roman" w:hAnsi="Times New Roman" w:cs="Times New Roman"/>
          <w:sz w:val="26"/>
          <w:szCs w:val="26"/>
        </w:rPr>
        <w:t>.</w:t>
      </w:r>
    </w:p>
    <w:p w:rsidR="00505369" w:rsidRPr="009F2C6B" w:rsidRDefault="009F2C6B" w:rsidP="00D70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05369" w:rsidRPr="009F2C6B">
        <w:rPr>
          <w:rFonts w:ascii="Times New Roman" w:hAnsi="Times New Roman" w:cs="Times New Roman"/>
          <w:sz w:val="26"/>
          <w:szCs w:val="26"/>
        </w:rPr>
        <w:t xml:space="preserve">Национальная политика в Российской Федерации определяется </w:t>
      </w:r>
      <w:hyperlink r:id="rId11" w:tooltip="Конституция Российской Федерации 1993 года" w:history="1">
        <w:r w:rsidR="00505369" w:rsidRPr="009F2C6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Конституцией РФ</w:t>
        </w:r>
      </w:hyperlink>
      <w:r w:rsidR="00505369" w:rsidRPr="009F2C6B">
        <w:rPr>
          <w:rFonts w:ascii="Times New Roman" w:hAnsi="Times New Roman" w:cs="Times New Roman"/>
          <w:sz w:val="26"/>
          <w:szCs w:val="26"/>
        </w:rPr>
        <w:t>, а также Концепцией государственной национальной политики Российской Ф</w:t>
      </w:r>
      <w:r w:rsidR="00505369" w:rsidRPr="009F2C6B">
        <w:rPr>
          <w:rFonts w:ascii="Times New Roman" w:hAnsi="Times New Roman" w:cs="Times New Roman"/>
          <w:sz w:val="26"/>
          <w:szCs w:val="26"/>
        </w:rPr>
        <w:t>е</w:t>
      </w:r>
      <w:r w:rsidR="00505369" w:rsidRPr="009F2C6B">
        <w:rPr>
          <w:rFonts w:ascii="Times New Roman" w:hAnsi="Times New Roman" w:cs="Times New Roman"/>
          <w:sz w:val="26"/>
          <w:szCs w:val="26"/>
        </w:rPr>
        <w:t xml:space="preserve">дерации, утвержденной Указом </w:t>
      </w:r>
      <w:hyperlink r:id="rId12" w:tooltip="Президент Российской Федерации" w:history="1">
        <w:r w:rsidR="00505369" w:rsidRPr="009F2C6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Президента Российской Федерации</w:t>
        </w:r>
      </w:hyperlink>
      <w:r w:rsidR="00505369" w:rsidRPr="009F2C6B">
        <w:rPr>
          <w:rFonts w:ascii="Times New Roman" w:hAnsi="Times New Roman" w:cs="Times New Roman"/>
          <w:sz w:val="26"/>
          <w:szCs w:val="26"/>
        </w:rPr>
        <w:t xml:space="preserve"> в 1996 году.</w:t>
      </w:r>
    </w:p>
    <w:p w:rsidR="00505369" w:rsidRPr="00505369" w:rsidRDefault="00505369" w:rsidP="00D70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2C6B">
        <w:rPr>
          <w:rFonts w:ascii="Times New Roman" w:hAnsi="Times New Roman" w:cs="Times New Roman"/>
          <w:sz w:val="26"/>
          <w:szCs w:val="26"/>
        </w:rPr>
        <w:t>В Конституции России закреплены следующие основы национальной политики</w:t>
      </w:r>
      <w:r w:rsidRPr="00505369">
        <w:rPr>
          <w:rFonts w:ascii="Times New Roman" w:hAnsi="Times New Roman" w:cs="Times New Roman"/>
          <w:sz w:val="26"/>
          <w:szCs w:val="26"/>
        </w:rPr>
        <w:t>:</w:t>
      </w:r>
    </w:p>
    <w:p w:rsidR="00505369" w:rsidRPr="00505369" w:rsidRDefault="00505369" w:rsidP="00D70A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369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государство гарантирует равенство </w:t>
      </w:r>
      <w:hyperlink r:id="rId13" w:tooltip="Права человека" w:history="1">
        <w:r w:rsidRPr="005053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 и свобод человека и гражданина</w:t>
        </w:r>
      </w:hyperlink>
      <w:r w:rsidRPr="00505369">
        <w:rPr>
          <w:rFonts w:ascii="Times New Roman" w:hAnsi="Times New Roman" w:cs="Times New Roman"/>
          <w:sz w:val="26"/>
          <w:szCs w:val="26"/>
        </w:rPr>
        <w:t xml:space="preserve"> независимо от его </w:t>
      </w:r>
      <w:hyperlink r:id="rId14" w:tooltip="Расы" w:history="1">
        <w:r w:rsidRPr="005053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расы</w:t>
        </w:r>
      </w:hyperlink>
      <w:r w:rsidRPr="00505369">
        <w:rPr>
          <w:rFonts w:ascii="Times New Roman" w:hAnsi="Times New Roman" w:cs="Times New Roman"/>
          <w:sz w:val="26"/>
          <w:szCs w:val="26"/>
        </w:rPr>
        <w:t>, национальности, языка; запрещаются любые формы ограничения прав граждан по признакам расовой, национальной, языковой принадлежности (глава 2, ст. 19);</w:t>
      </w:r>
    </w:p>
    <w:p w:rsidR="00505369" w:rsidRPr="00505369" w:rsidRDefault="00505369" w:rsidP="00D70A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369">
        <w:rPr>
          <w:rFonts w:ascii="Times New Roman" w:hAnsi="Times New Roman" w:cs="Times New Roman"/>
          <w:sz w:val="26"/>
          <w:szCs w:val="26"/>
        </w:rPr>
        <w:t>каждый вправе определять и указывать свою национальную принадле</w:t>
      </w:r>
      <w:r w:rsidRPr="00505369">
        <w:rPr>
          <w:rFonts w:ascii="Times New Roman" w:hAnsi="Times New Roman" w:cs="Times New Roman"/>
          <w:sz w:val="26"/>
          <w:szCs w:val="26"/>
        </w:rPr>
        <w:t>ж</w:t>
      </w:r>
      <w:r w:rsidRPr="00505369">
        <w:rPr>
          <w:rFonts w:ascii="Times New Roman" w:hAnsi="Times New Roman" w:cs="Times New Roman"/>
          <w:sz w:val="26"/>
          <w:szCs w:val="26"/>
        </w:rPr>
        <w:t>ность; никто не может быть принужден к определению и указанию своей национальной принадлежности (глава 2, ст. 26);</w:t>
      </w:r>
    </w:p>
    <w:p w:rsidR="00505369" w:rsidRPr="00505369" w:rsidRDefault="00505369" w:rsidP="00D70A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369">
        <w:rPr>
          <w:rFonts w:ascii="Times New Roman" w:hAnsi="Times New Roman" w:cs="Times New Roman"/>
          <w:sz w:val="26"/>
          <w:szCs w:val="26"/>
        </w:rPr>
        <w:t xml:space="preserve">каждый имеет право на пользование родным языком, на свободный выбор языка </w:t>
      </w:r>
      <w:hyperlink r:id="rId15" w:tooltip="Общение" w:history="1">
        <w:r w:rsidRPr="005053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общения</w:t>
        </w:r>
      </w:hyperlink>
      <w:r w:rsidRPr="00505369">
        <w:rPr>
          <w:rFonts w:ascii="Times New Roman" w:hAnsi="Times New Roman" w:cs="Times New Roman"/>
          <w:sz w:val="26"/>
          <w:szCs w:val="26"/>
        </w:rPr>
        <w:t>, воспитания, обучения и творчества (глава 2, ст. 26);</w:t>
      </w:r>
    </w:p>
    <w:p w:rsidR="00505369" w:rsidRPr="00505369" w:rsidRDefault="00505369" w:rsidP="00D70A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369">
        <w:rPr>
          <w:rFonts w:ascii="Times New Roman" w:hAnsi="Times New Roman" w:cs="Times New Roman"/>
          <w:sz w:val="26"/>
          <w:szCs w:val="26"/>
        </w:rPr>
        <w:t>не допускаются пропаганда или агитация, возбуждающие расовую или нац</w:t>
      </w:r>
      <w:r w:rsidRPr="00505369">
        <w:rPr>
          <w:rFonts w:ascii="Times New Roman" w:hAnsi="Times New Roman" w:cs="Times New Roman"/>
          <w:sz w:val="26"/>
          <w:szCs w:val="26"/>
        </w:rPr>
        <w:t>и</w:t>
      </w:r>
      <w:r w:rsidRPr="00505369">
        <w:rPr>
          <w:rFonts w:ascii="Times New Roman" w:hAnsi="Times New Roman" w:cs="Times New Roman"/>
          <w:sz w:val="26"/>
          <w:szCs w:val="26"/>
        </w:rPr>
        <w:t>ональную ненависть и вражду; запрещается пропаганда расового, наци</w:t>
      </w:r>
      <w:r w:rsidRPr="00505369">
        <w:rPr>
          <w:rFonts w:ascii="Times New Roman" w:hAnsi="Times New Roman" w:cs="Times New Roman"/>
          <w:sz w:val="26"/>
          <w:szCs w:val="26"/>
        </w:rPr>
        <w:t>о</w:t>
      </w:r>
      <w:r w:rsidRPr="00505369">
        <w:rPr>
          <w:rFonts w:ascii="Times New Roman" w:hAnsi="Times New Roman" w:cs="Times New Roman"/>
          <w:sz w:val="26"/>
          <w:szCs w:val="26"/>
        </w:rPr>
        <w:t>нального, языкового превосходства (глава 2, ст. 29);</w:t>
      </w:r>
    </w:p>
    <w:p w:rsidR="00505369" w:rsidRPr="00505369" w:rsidRDefault="00505369" w:rsidP="00D70A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369">
        <w:rPr>
          <w:rFonts w:ascii="Times New Roman" w:hAnsi="Times New Roman" w:cs="Times New Roman"/>
          <w:sz w:val="26"/>
          <w:szCs w:val="26"/>
        </w:rPr>
        <w:t xml:space="preserve">государство гарантирует права </w:t>
      </w:r>
      <w:hyperlink r:id="rId16" w:tooltip="Коренные малочисленные народы" w:history="1">
        <w:r w:rsidRPr="005053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коренных малочисленных народов</w:t>
        </w:r>
      </w:hyperlink>
      <w:r w:rsidRPr="00505369">
        <w:rPr>
          <w:rFonts w:ascii="Times New Roman" w:hAnsi="Times New Roman" w:cs="Times New Roman"/>
          <w:sz w:val="26"/>
          <w:szCs w:val="26"/>
        </w:rPr>
        <w:t xml:space="preserve"> в соотве</w:t>
      </w:r>
      <w:r w:rsidRPr="00505369">
        <w:rPr>
          <w:rFonts w:ascii="Times New Roman" w:hAnsi="Times New Roman" w:cs="Times New Roman"/>
          <w:sz w:val="26"/>
          <w:szCs w:val="26"/>
        </w:rPr>
        <w:t>т</w:t>
      </w:r>
      <w:r w:rsidRPr="00505369">
        <w:rPr>
          <w:rFonts w:ascii="Times New Roman" w:hAnsi="Times New Roman" w:cs="Times New Roman"/>
          <w:sz w:val="26"/>
          <w:szCs w:val="26"/>
        </w:rPr>
        <w:t xml:space="preserve">ствии с общепризнанными принципами и нормами </w:t>
      </w:r>
      <w:hyperlink r:id="rId17" w:tooltip="Международное право" w:history="1">
        <w:r w:rsidRPr="005053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международного права</w:t>
        </w:r>
      </w:hyperlink>
      <w:r w:rsidRPr="00505369">
        <w:rPr>
          <w:rFonts w:ascii="Times New Roman" w:hAnsi="Times New Roman" w:cs="Times New Roman"/>
          <w:sz w:val="26"/>
          <w:szCs w:val="26"/>
        </w:rPr>
        <w:t xml:space="preserve"> и международными договорами Российской Федерации (гл. 3, ст. 69);</w:t>
      </w:r>
    </w:p>
    <w:p w:rsidR="00505369" w:rsidRPr="00505369" w:rsidRDefault="00505369" w:rsidP="00D70A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369">
        <w:rPr>
          <w:rFonts w:ascii="Times New Roman" w:hAnsi="Times New Roman" w:cs="Times New Roman"/>
          <w:sz w:val="26"/>
          <w:szCs w:val="26"/>
        </w:rPr>
        <w:t>государство регулирует и защищае</w:t>
      </w:r>
      <w:r w:rsidR="00262D6C">
        <w:rPr>
          <w:rFonts w:ascii="Times New Roman" w:hAnsi="Times New Roman" w:cs="Times New Roman"/>
          <w:sz w:val="26"/>
          <w:szCs w:val="26"/>
        </w:rPr>
        <w:t xml:space="preserve">т права национальных меньшинств </w:t>
      </w:r>
      <w:r w:rsidRPr="00505369">
        <w:rPr>
          <w:rFonts w:ascii="Times New Roman" w:hAnsi="Times New Roman" w:cs="Times New Roman"/>
          <w:sz w:val="26"/>
          <w:szCs w:val="26"/>
        </w:rPr>
        <w:t>(гл.3,ст. 71).</w:t>
      </w:r>
    </w:p>
    <w:p w:rsidR="00262D6C" w:rsidRDefault="009F2C6B" w:rsidP="00D70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F5AEA" w:rsidRPr="00FF5AEA">
        <w:rPr>
          <w:rFonts w:ascii="Times New Roman" w:hAnsi="Times New Roman" w:cs="Times New Roman"/>
          <w:sz w:val="26"/>
          <w:szCs w:val="26"/>
        </w:rPr>
        <w:t>Основной источник данных о национальном составе населения России — п</w:t>
      </w:r>
      <w:r w:rsidR="00FF5AEA" w:rsidRPr="00FF5AEA">
        <w:rPr>
          <w:rFonts w:ascii="Times New Roman" w:hAnsi="Times New Roman" w:cs="Times New Roman"/>
          <w:sz w:val="26"/>
          <w:szCs w:val="26"/>
        </w:rPr>
        <w:t>е</w:t>
      </w:r>
      <w:r w:rsidR="00FF5AEA" w:rsidRPr="00FF5AEA">
        <w:rPr>
          <w:rFonts w:ascii="Times New Roman" w:hAnsi="Times New Roman" w:cs="Times New Roman"/>
          <w:sz w:val="26"/>
          <w:szCs w:val="26"/>
        </w:rPr>
        <w:t>реписи населения. Организатором переписи является Федеральная служба госуда</w:t>
      </w:r>
      <w:r w:rsidR="00FF5AEA" w:rsidRPr="00FF5AEA">
        <w:rPr>
          <w:rFonts w:ascii="Times New Roman" w:hAnsi="Times New Roman" w:cs="Times New Roman"/>
          <w:sz w:val="26"/>
          <w:szCs w:val="26"/>
        </w:rPr>
        <w:t>р</w:t>
      </w:r>
      <w:r w:rsidR="00FF5AEA" w:rsidRPr="00FF5AEA">
        <w:rPr>
          <w:rFonts w:ascii="Times New Roman" w:hAnsi="Times New Roman" w:cs="Times New Roman"/>
          <w:sz w:val="26"/>
          <w:szCs w:val="26"/>
        </w:rPr>
        <w:t>ственной статистики. После распада СССР переписи населения на территории Ро</w:t>
      </w:r>
      <w:r w:rsidR="00FF5AEA" w:rsidRPr="00FF5AEA">
        <w:rPr>
          <w:rFonts w:ascii="Times New Roman" w:hAnsi="Times New Roman" w:cs="Times New Roman"/>
          <w:sz w:val="26"/>
          <w:szCs w:val="26"/>
        </w:rPr>
        <w:t>с</w:t>
      </w:r>
      <w:r w:rsidR="00FF5AEA" w:rsidRPr="00FF5AEA">
        <w:rPr>
          <w:rFonts w:ascii="Times New Roman" w:hAnsi="Times New Roman" w:cs="Times New Roman"/>
          <w:sz w:val="26"/>
          <w:szCs w:val="26"/>
        </w:rPr>
        <w:t>сии проводились дважды: в 2002 и 2010 годах.</w:t>
      </w:r>
    </w:p>
    <w:p w:rsidR="00FF5AEA" w:rsidRPr="00505369" w:rsidRDefault="009F2C6B" w:rsidP="00D70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F5AEA" w:rsidRPr="00FF5AEA">
        <w:rPr>
          <w:rFonts w:ascii="Times New Roman" w:hAnsi="Times New Roman" w:cs="Times New Roman"/>
          <w:sz w:val="26"/>
          <w:szCs w:val="26"/>
        </w:rPr>
        <w:t>В ходе переписи, проведенной в октябре 2010 года, были собраны данные о численности городского и сельского населения, мужчин и женщин, по национал</w:t>
      </w:r>
      <w:r w:rsidR="00FF5AEA" w:rsidRPr="00FF5AEA">
        <w:rPr>
          <w:rFonts w:ascii="Times New Roman" w:hAnsi="Times New Roman" w:cs="Times New Roman"/>
          <w:sz w:val="26"/>
          <w:szCs w:val="26"/>
        </w:rPr>
        <w:t>ь</w:t>
      </w:r>
      <w:r w:rsidR="00FF5AEA" w:rsidRPr="00FF5AEA">
        <w:rPr>
          <w:rFonts w:ascii="Times New Roman" w:hAnsi="Times New Roman" w:cs="Times New Roman"/>
          <w:sz w:val="26"/>
          <w:szCs w:val="26"/>
        </w:rPr>
        <w:t>ности, родному языку, владению русским и другими языками. Согласно статье 26 Конституции РФ, опрашиваемые пользовались правом самостоятельно определить свою национальную принадлежность либо добровольно отказаться от ответа на этот вопрос: в переписных листах содержался вопрос о национальной принадле</w:t>
      </w:r>
      <w:r w:rsidR="00FF5AEA" w:rsidRPr="00FF5AEA">
        <w:rPr>
          <w:rFonts w:ascii="Times New Roman" w:hAnsi="Times New Roman" w:cs="Times New Roman"/>
          <w:sz w:val="26"/>
          <w:szCs w:val="26"/>
        </w:rPr>
        <w:t>ж</w:t>
      </w:r>
      <w:r w:rsidR="00FF5AEA" w:rsidRPr="00FF5AEA">
        <w:rPr>
          <w:rFonts w:ascii="Times New Roman" w:hAnsi="Times New Roman" w:cs="Times New Roman"/>
          <w:sz w:val="26"/>
          <w:szCs w:val="26"/>
        </w:rPr>
        <w:t>ности, но был предусмотрен вариант «отказ от ответа».</w:t>
      </w:r>
      <w:r w:rsidR="00FF5AEA">
        <w:rPr>
          <w:rFonts w:ascii="Times New Roman" w:hAnsi="Times New Roman" w:cs="Times New Roman"/>
          <w:sz w:val="26"/>
          <w:szCs w:val="26"/>
        </w:rPr>
        <w:t xml:space="preserve"> (Приложение 1. Наци</w:t>
      </w:r>
      <w:r w:rsidR="00FF5AEA">
        <w:rPr>
          <w:rFonts w:ascii="Times New Roman" w:hAnsi="Times New Roman" w:cs="Times New Roman"/>
          <w:sz w:val="26"/>
          <w:szCs w:val="26"/>
        </w:rPr>
        <w:t>о</w:t>
      </w:r>
      <w:r w:rsidR="00FF5AEA">
        <w:rPr>
          <w:rFonts w:ascii="Times New Roman" w:hAnsi="Times New Roman" w:cs="Times New Roman"/>
          <w:sz w:val="26"/>
          <w:szCs w:val="26"/>
        </w:rPr>
        <w:t>нальный состав РФ)</w:t>
      </w:r>
    </w:p>
    <w:p w:rsidR="00575DC2" w:rsidRPr="00575DC2" w:rsidRDefault="00575DC2" w:rsidP="009F2C6B">
      <w:pPr>
        <w:pStyle w:val="a8"/>
        <w:numPr>
          <w:ilvl w:val="0"/>
          <w:numId w:val="11"/>
        </w:numPr>
        <w:rPr>
          <w:b/>
          <w:bCs/>
          <w:sz w:val="28"/>
          <w:szCs w:val="28"/>
        </w:rPr>
      </w:pPr>
      <w:r w:rsidRPr="00575DC2">
        <w:rPr>
          <w:b/>
          <w:bCs/>
          <w:sz w:val="28"/>
          <w:szCs w:val="28"/>
        </w:rPr>
        <w:t>Национальный состав Российской Федерации, Дальневосточного ФО, Хабаровского края</w:t>
      </w:r>
    </w:p>
    <w:p w:rsidR="00575DC2" w:rsidRPr="002251D4" w:rsidRDefault="00505369" w:rsidP="00D7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 — многонациональное государство. Национальный с</w:t>
      </w:r>
      <w:r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 населения России отличается значительным культурным и языковым разноо</w:t>
      </w:r>
      <w:r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разием: на территории страны проживают более 180 народов.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Национальный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</w:t>
      </w:r>
      <w:r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распределение населения страны по признаку национальной принадлежн</w:t>
      </w:r>
      <w:r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сти. Принадлежность человека к той или иной этнической общности (национальн</w:t>
      </w:r>
      <w:r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сти) определяется по совокупности следующих признаков: этническое самосозн</w:t>
      </w:r>
      <w:r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ние, язык, культура, территория расселения, особенности психологии, традиции и обычаи, образ жизни.</w:t>
      </w:r>
    </w:p>
    <w:p w:rsidR="00575DC2" w:rsidRDefault="00CA33F1" w:rsidP="00D7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9479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данным переписи 2010 года, с</w:t>
      </w:r>
      <w:r w:rsidR="00505369"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амый многочисленный народ — русские, вт</w:t>
      </w:r>
      <w:r w:rsidR="00505369"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05369"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рой по численности этнос — татары, на третьем месте находятся украинцы</w:t>
      </w:r>
      <w:r w:rsid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05369" w:rsidRPr="00505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A33F1" w:rsidRDefault="00CA33F1" w:rsidP="00D7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A33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первое десятилетие 21 века группа крупнейших национальностей России осталась неизменной: к 2010 году в нее по-прежнему входили русские, татары, украинцы, башкиры, чуваши, чеченцы, армяне, аварцы, мордва. Однако числе</w:t>
      </w:r>
      <w:r w:rsidRPr="00CA33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A33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ность и процентное соотношение этих народов в национальном составе населения России изменились. Численность русских, татар, украинцев, башкир, чувашей, </w:t>
      </w:r>
      <w:r w:rsidRPr="00CA33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мордвы сократилась. Наиболее заметно уменьшилось число украинцев, прожив</w:t>
      </w:r>
      <w:r w:rsidRPr="00CA33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33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ющих на территории России: по сравнению с 2002 годом их стало меньше на 1 млн человек. В то же время увеличилась численность чеченцев, армян и аварцев</w:t>
      </w:r>
      <w:r w:rsidR="002A4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(та</w:t>
      </w:r>
      <w:r w:rsidR="002A4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2A4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 1.)</w:t>
      </w:r>
    </w:p>
    <w:p w:rsidR="002A4546" w:rsidRDefault="002A4546" w:rsidP="00D7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4546" w:rsidRDefault="002A4546" w:rsidP="009479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Таблица 1. Изменение </w:t>
      </w:r>
      <w:r w:rsidR="009479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численности основных народов РФ</w:t>
      </w:r>
    </w:p>
    <w:tbl>
      <w:tblPr>
        <w:tblStyle w:val="aa"/>
        <w:tblW w:w="9589" w:type="dxa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393"/>
      </w:tblGrid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147 020 000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145 170 000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142 860 000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Указавшие нац</w:t>
            </w: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ональную пр</w:t>
            </w: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надлежность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147 000 000 (100 %)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143,71 (100 %)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137,23 (100 %)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119 870 000 (81,53 %)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947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115 890 000 (80,64 %)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111 020 000 (80,9 %)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 (3,76 %)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5 550 000 (3,87 %)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5 310 000 (3,87 %)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4 360 000 (2,97 %)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2 940 000 (2,05 %)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1 930 000 (1,41 %)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 (0,92 %)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1 670 000 (1,16 %)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1 580 000 (1,15 %)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1 770 000 (1,21 %)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1 630 000 (1,14 %)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1 440 000 (1,05 %)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 (0,61 %)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1 360 000 (0,95 %)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1 430 000 (1,04 %)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Армяне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 (0,36 %)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1 130 000 (0,79 %)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1 180 000 (0,86 %)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Аварцы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 (0,37 %)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810 000 (0,57 %)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910 000 (0,66 %)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Мордва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1 070 000 (0,73 %)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1 840 000 (0,59 %)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 (0,54 %)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Казахи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 (0,43 %)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 (0,46 %)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 (0,47 %)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Азербайджанцы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340 000 (0,23 %)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 (0,43 %)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 (0,44 %)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Даргинцы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 (0,24 %)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510 000 (0,35 %)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 (0,43 %)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Удмурты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 (0,49 %)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 (0,44 %)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 (0,4 %)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Марийцы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 (0,44 %)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 (0,42 %)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 (0,4 %)</w:t>
            </w:r>
          </w:p>
        </w:tc>
      </w:tr>
      <w:tr w:rsidR="002A4546" w:rsidTr="002A4546">
        <w:tc>
          <w:tcPr>
            <w:tcW w:w="20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Осетины</w:t>
            </w:r>
          </w:p>
        </w:tc>
        <w:tc>
          <w:tcPr>
            <w:tcW w:w="2551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 (0,27 %)</w:t>
            </w:r>
          </w:p>
        </w:tc>
        <w:tc>
          <w:tcPr>
            <w:tcW w:w="2552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510 000 (0,23 %)</w:t>
            </w:r>
          </w:p>
        </w:tc>
        <w:tc>
          <w:tcPr>
            <w:tcW w:w="2393" w:type="dxa"/>
            <w:vAlign w:val="center"/>
          </w:tcPr>
          <w:p w:rsidR="002A4546" w:rsidRPr="00CA33F1" w:rsidRDefault="002A4546" w:rsidP="00E3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 (0,39 %)</w:t>
            </w:r>
          </w:p>
        </w:tc>
      </w:tr>
    </w:tbl>
    <w:p w:rsidR="00575DC2" w:rsidRPr="002C6C2E" w:rsidRDefault="002251D4" w:rsidP="009F2C6B">
      <w:pPr>
        <w:pStyle w:val="a8"/>
        <w:jc w:val="both"/>
        <w:rPr>
          <w:b/>
          <w:bCs/>
          <w:i/>
          <w:sz w:val="26"/>
          <w:szCs w:val="26"/>
        </w:rPr>
      </w:pPr>
      <w:r w:rsidRPr="002C6C2E">
        <w:rPr>
          <w:b/>
          <w:bCs/>
          <w:i/>
          <w:sz w:val="26"/>
          <w:szCs w:val="26"/>
        </w:rPr>
        <w:t>Национальный состав населения  Дальнего Востока</w:t>
      </w:r>
      <w:r w:rsidR="002C6C2E" w:rsidRPr="002C6C2E">
        <w:rPr>
          <w:b/>
          <w:bCs/>
          <w:i/>
          <w:sz w:val="26"/>
          <w:szCs w:val="26"/>
        </w:rPr>
        <w:t xml:space="preserve"> и Хабаровского края</w:t>
      </w:r>
    </w:p>
    <w:p w:rsidR="002C6C2E" w:rsidRDefault="00FE2648" w:rsidP="00D70A6D">
      <w:pPr>
        <w:pStyle w:val="a8"/>
        <w:spacing w:before="0" w:beforeAutospacing="0" w:after="0" w:afterAutospacing="0"/>
        <w:jc w:val="both"/>
        <w:rPr>
          <w:rStyle w:val="a-slid-text"/>
          <w:sz w:val="26"/>
          <w:szCs w:val="26"/>
        </w:rPr>
      </w:pPr>
      <w:r>
        <w:rPr>
          <w:rStyle w:val="a-slid-text"/>
          <w:sz w:val="26"/>
          <w:szCs w:val="26"/>
        </w:rPr>
        <w:t xml:space="preserve">    </w:t>
      </w:r>
      <w:r w:rsidR="002C6C2E" w:rsidRPr="002C6C2E">
        <w:rPr>
          <w:rStyle w:val="a-slid-text"/>
          <w:sz w:val="26"/>
          <w:szCs w:val="26"/>
        </w:rPr>
        <w:t>Этнический состав населения Дальнего Востока смешанный, с преобладанием русских. Национальные меньшинства представлены коренными народами Крайн</w:t>
      </w:r>
      <w:r w:rsidR="002C6C2E" w:rsidRPr="002C6C2E">
        <w:rPr>
          <w:rStyle w:val="a-slid-text"/>
          <w:sz w:val="26"/>
          <w:szCs w:val="26"/>
        </w:rPr>
        <w:t>е</w:t>
      </w:r>
      <w:r w:rsidR="002C6C2E" w:rsidRPr="002C6C2E">
        <w:rPr>
          <w:rStyle w:val="a-slid-text"/>
          <w:sz w:val="26"/>
          <w:szCs w:val="26"/>
        </w:rPr>
        <w:t>го Севера — чукчами, коряками (имеют автономные округа), а также очень мал</w:t>
      </w:r>
      <w:r w:rsidR="002C6C2E" w:rsidRPr="002C6C2E">
        <w:rPr>
          <w:rStyle w:val="a-slid-text"/>
          <w:sz w:val="26"/>
          <w:szCs w:val="26"/>
        </w:rPr>
        <w:t>о</w:t>
      </w:r>
      <w:r w:rsidR="002C6C2E" w:rsidRPr="002C6C2E">
        <w:rPr>
          <w:rStyle w:val="a-slid-text"/>
          <w:sz w:val="26"/>
          <w:szCs w:val="26"/>
        </w:rPr>
        <w:t>численными — нивхами, эвенами, нанайцами и удэгейцами. Эти народы входят либо в палеоазиатскую языковую семью {большинство северных народов), либо в эскимосско-алеутскую семью (эскимосы и алеуты), либо — в тунгусо-маньчжурскую группу алтайских языков (эвены, удэгейцы, нанайцы)</w:t>
      </w:r>
      <w:r w:rsidR="002C6C2E">
        <w:rPr>
          <w:rStyle w:val="a-slid-text"/>
          <w:sz w:val="26"/>
          <w:szCs w:val="26"/>
        </w:rPr>
        <w:t>. Обособле</w:t>
      </w:r>
      <w:r w:rsidR="002C6C2E">
        <w:rPr>
          <w:rStyle w:val="a-slid-text"/>
          <w:sz w:val="26"/>
          <w:szCs w:val="26"/>
        </w:rPr>
        <w:t>н</w:t>
      </w:r>
      <w:r w:rsidR="002C6C2E">
        <w:rPr>
          <w:rStyle w:val="a-slid-text"/>
          <w:sz w:val="26"/>
          <w:szCs w:val="26"/>
        </w:rPr>
        <w:t xml:space="preserve">ный язык имеют нивхи (4). </w:t>
      </w:r>
    </w:p>
    <w:p w:rsidR="00E37B57" w:rsidRDefault="002C6C2E" w:rsidP="00D70A6D">
      <w:pPr>
        <w:pStyle w:val="a8"/>
        <w:spacing w:before="0" w:beforeAutospacing="0" w:after="0" w:afterAutospacing="0"/>
        <w:rPr>
          <w:rStyle w:val="a-slid-text"/>
          <w:sz w:val="26"/>
          <w:szCs w:val="26"/>
        </w:rPr>
      </w:pPr>
      <w:r w:rsidRPr="002C6C2E">
        <w:rPr>
          <w:sz w:val="26"/>
          <w:szCs w:val="26"/>
        </w:rPr>
        <w:t>На территории Дальнего Востока проживают следующие коренные народы: </w:t>
      </w:r>
      <w:r w:rsidRPr="002C6C2E">
        <w:rPr>
          <w:sz w:val="26"/>
          <w:szCs w:val="26"/>
        </w:rPr>
        <w:br/>
        <w:t>- алеуты (Камчатская обл., Корякский АО), </w:t>
      </w:r>
      <w:r w:rsidRPr="002C6C2E">
        <w:rPr>
          <w:sz w:val="26"/>
          <w:szCs w:val="26"/>
        </w:rPr>
        <w:br/>
        <w:t>- алюторцы (Корякский АО), </w:t>
      </w:r>
      <w:r w:rsidRPr="002C6C2E">
        <w:rPr>
          <w:sz w:val="26"/>
          <w:szCs w:val="26"/>
        </w:rPr>
        <w:br/>
        <w:t>- долганы (Республика Саха (Якутия), </w:t>
      </w:r>
      <w:r w:rsidRPr="002C6C2E">
        <w:rPr>
          <w:sz w:val="26"/>
          <w:szCs w:val="26"/>
        </w:rPr>
        <w:br/>
        <w:t>- ительмены (Корякский АО, районы Камчатской области, Магаданская область), </w:t>
      </w:r>
      <w:r w:rsidRPr="002C6C2E">
        <w:rPr>
          <w:sz w:val="26"/>
          <w:szCs w:val="26"/>
        </w:rPr>
        <w:br/>
        <w:t>- камчадалы (Районы Камчатской области, Корякский АО), </w:t>
      </w:r>
      <w:r w:rsidRPr="002C6C2E">
        <w:rPr>
          <w:sz w:val="26"/>
          <w:szCs w:val="26"/>
        </w:rPr>
        <w:br/>
        <w:t>- кереки (Чукотский АО), </w:t>
      </w:r>
      <w:r w:rsidRPr="002C6C2E">
        <w:rPr>
          <w:sz w:val="26"/>
          <w:szCs w:val="26"/>
        </w:rPr>
        <w:br/>
        <w:t>- коряки (Корякский АО, районы Камчатской области, Чукотский автономный округ, Магаданская область), </w:t>
      </w:r>
      <w:r w:rsidRPr="002C6C2E">
        <w:rPr>
          <w:sz w:val="26"/>
          <w:szCs w:val="26"/>
        </w:rPr>
        <w:br/>
        <w:t>- нанайцы (Хабаровский край, Приморский край, Сахалинская область), </w:t>
      </w:r>
      <w:r w:rsidRPr="002C6C2E">
        <w:rPr>
          <w:sz w:val="26"/>
          <w:szCs w:val="26"/>
        </w:rPr>
        <w:br/>
        <w:t>- негидальцы (Хабаровский край), </w:t>
      </w:r>
      <w:r w:rsidRPr="002C6C2E">
        <w:rPr>
          <w:sz w:val="26"/>
          <w:szCs w:val="26"/>
        </w:rPr>
        <w:br/>
        <w:t>- нивхи (Хабаровский край, Сахалинская область), </w:t>
      </w:r>
      <w:r w:rsidRPr="002C6C2E">
        <w:rPr>
          <w:sz w:val="26"/>
          <w:szCs w:val="26"/>
        </w:rPr>
        <w:br/>
      </w:r>
      <w:r w:rsidRPr="002C6C2E">
        <w:rPr>
          <w:sz w:val="26"/>
          <w:szCs w:val="26"/>
        </w:rPr>
        <w:lastRenderedPageBreak/>
        <w:t>- ороки (ульта) (Сахалинская область), </w:t>
      </w:r>
      <w:r w:rsidRPr="002C6C2E">
        <w:rPr>
          <w:sz w:val="26"/>
          <w:szCs w:val="26"/>
        </w:rPr>
        <w:br/>
        <w:t>- орочи (Хабаровский край), </w:t>
      </w:r>
      <w:r w:rsidRPr="002C6C2E">
        <w:rPr>
          <w:sz w:val="26"/>
          <w:szCs w:val="26"/>
        </w:rPr>
        <w:br/>
        <w:t>- удыгейцы (Приморский край, Хабаровский край), </w:t>
      </w:r>
      <w:r w:rsidRPr="002C6C2E">
        <w:rPr>
          <w:sz w:val="26"/>
          <w:szCs w:val="26"/>
        </w:rPr>
        <w:br/>
        <w:t>- ульчи (Хабаровский край), </w:t>
      </w:r>
      <w:r w:rsidRPr="002C6C2E">
        <w:rPr>
          <w:sz w:val="26"/>
          <w:szCs w:val="26"/>
        </w:rPr>
        <w:br/>
        <w:t>- чуванцы (Чукотский АО, Магаданская область), </w:t>
      </w:r>
      <w:r w:rsidRPr="002C6C2E">
        <w:rPr>
          <w:sz w:val="26"/>
          <w:szCs w:val="26"/>
        </w:rPr>
        <w:br/>
        <w:t>- чукчи (Чукотский АО, Корякский АО), </w:t>
      </w:r>
      <w:r w:rsidRPr="002C6C2E">
        <w:rPr>
          <w:sz w:val="26"/>
          <w:szCs w:val="26"/>
        </w:rPr>
        <w:br/>
        <w:t>- эвенки (Республика Саха (Якутия), Хабаровский край, Амурская область, Сах</w:t>
      </w:r>
      <w:r w:rsidRPr="002C6C2E">
        <w:rPr>
          <w:sz w:val="26"/>
          <w:szCs w:val="26"/>
        </w:rPr>
        <w:t>а</w:t>
      </w:r>
      <w:r w:rsidRPr="002C6C2E">
        <w:rPr>
          <w:sz w:val="26"/>
          <w:szCs w:val="26"/>
        </w:rPr>
        <w:t>линская область), </w:t>
      </w:r>
      <w:r w:rsidRPr="002C6C2E">
        <w:rPr>
          <w:sz w:val="26"/>
          <w:szCs w:val="26"/>
        </w:rPr>
        <w:br/>
        <w:t>- эвены (Республика Саха (Якутия), Хабаровский край, Магаданская область, Ч</w:t>
      </w:r>
      <w:r w:rsidRPr="002C6C2E">
        <w:rPr>
          <w:sz w:val="26"/>
          <w:szCs w:val="26"/>
        </w:rPr>
        <w:t>у</w:t>
      </w:r>
      <w:r w:rsidRPr="002C6C2E">
        <w:rPr>
          <w:sz w:val="26"/>
          <w:szCs w:val="26"/>
        </w:rPr>
        <w:t>котский АО, Корякский АО, районы Камчатской области), </w:t>
      </w:r>
      <w:r w:rsidRPr="002C6C2E">
        <w:rPr>
          <w:sz w:val="26"/>
          <w:szCs w:val="26"/>
        </w:rPr>
        <w:br/>
        <w:t>- эскимосы (Чукотский АО, Корякский АО), </w:t>
      </w:r>
      <w:r w:rsidRPr="002C6C2E">
        <w:rPr>
          <w:sz w:val="26"/>
          <w:szCs w:val="26"/>
        </w:rPr>
        <w:br/>
        <w:t>- юкагиры (Республика Саха (Якутия), Магаданская область).</w:t>
      </w:r>
      <w:r w:rsidR="00AE4472" w:rsidRPr="002C6C2E">
        <w:rPr>
          <w:rStyle w:val="a-slid-text"/>
          <w:sz w:val="26"/>
          <w:szCs w:val="26"/>
        </w:rPr>
        <w:t xml:space="preserve">  </w:t>
      </w:r>
    </w:p>
    <w:p w:rsidR="00FE2648" w:rsidRDefault="00FE2648" w:rsidP="00D70A6D">
      <w:pPr>
        <w:pStyle w:val="a8"/>
        <w:spacing w:before="0" w:beforeAutospacing="0" w:after="0" w:afterAutospacing="0"/>
        <w:jc w:val="right"/>
        <w:rPr>
          <w:rStyle w:val="a-slid-text"/>
          <w:sz w:val="26"/>
          <w:szCs w:val="26"/>
        </w:rPr>
      </w:pPr>
    </w:p>
    <w:p w:rsidR="00B56E38" w:rsidRDefault="00B56E38" w:rsidP="00D70A6D">
      <w:pPr>
        <w:pStyle w:val="a8"/>
        <w:spacing w:before="0" w:beforeAutospacing="0" w:after="0" w:afterAutospacing="0"/>
        <w:jc w:val="right"/>
        <w:rPr>
          <w:rStyle w:val="a-slid-text"/>
          <w:sz w:val="26"/>
          <w:szCs w:val="26"/>
        </w:rPr>
      </w:pPr>
      <w:r>
        <w:rPr>
          <w:rStyle w:val="a-slid-text"/>
          <w:sz w:val="26"/>
          <w:szCs w:val="26"/>
        </w:rPr>
        <w:t>Таблица 2. Национальный состав населения ДВФО и Хабаро</w:t>
      </w:r>
      <w:r w:rsidR="00AA3FBE">
        <w:rPr>
          <w:rStyle w:val="a-slid-text"/>
          <w:sz w:val="26"/>
          <w:szCs w:val="26"/>
        </w:rPr>
        <w:t>в</w:t>
      </w:r>
      <w:r>
        <w:rPr>
          <w:rStyle w:val="a-slid-text"/>
          <w:sz w:val="26"/>
          <w:szCs w:val="26"/>
        </w:rPr>
        <w:t>ского края</w:t>
      </w:r>
      <w:r w:rsidR="00AA3FBE">
        <w:rPr>
          <w:rStyle w:val="a-slid-text"/>
          <w:sz w:val="26"/>
          <w:szCs w:val="26"/>
        </w:rPr>
        <w:t xml:space="preserve"> и города Комсомольска-на-Амуре </w:t>
      </w:r>
      <w:r>
        <w:rPr>
          <w:rStyle w:val="a-slid-text"/>
          <w:sz w:val="26"/>
          <w:szCs w:val="26"/>
        </w:rPr>
        <w:t xml:space="preserve"> по итогам переписи населения 201</w:t>
      </w:r>
      <w:r w:rsidR="00AA3FBE">
        <w:rPr>
          <w:rStyle w:val="a-slid-text"/>
          <w:sz w:val="26"/>
          <w:szCs w:val="26"/>
        </w:rPr>
        <w:t xml:space="preserve">0 </w:t>
      </w:r>
      <w:r>
        <w:rPr>
          <w:rStyle w:val="a-slid-text"/>
          <w:sz w:val="26"/>
          <w:szCs w:val="26"/>
        </w:rPr>
        <w:t xml:space="preserve"> года</w:t>
      </w:r>
      <w:r w:rsidR="00F77FC0">
        <w:rPr>
          <w:rStyle w:val="a-slid-text"/>
          <w:sz w:val="26"/>
          <w:szCs w:val="26"/>
        </w:rPr>
        <w:t xml:space="preserve">   </w:t>
      </w:r>
      <w:r w:rsidR="00AA3FBE">
        <w:rPr>
          <w:rStyle w:val="a-slid-text"/>
          <w:sz w:val="26"/>
          <w:szCs w:val="26"/>
        </w:rPr>
        <w:t xml:space="preserve"> </w:t>
      </w:r>
      <w:r>
        <w:rPr>
          <w:rStyle w:val="a-slid-text"/>
          <w:sz w:val="26"/>
          <w:szCs w:val="26"/>
        </w:rPr>
        <w:t>(народы с численностью более 0,10 %)</w:t>
      </w:r>
    </w:p>
    <w:tbl>
      <w:tblPr>
        <w:tblStyle w:val="aa"/>
        <w:tblW w:w="9797" w:type="dxa"/>
        <w:jc w:val="center"/>
        <w:tblLook w:val="04A0" w:firstRow="1" w:lastRow="0" w:firstColumn="1" w:lastColumn="0" w:noHBand="0" w:noVBand="1"/>
      </w:tblPr>
      <w:tblGrid>
        <w:gridCol w:w="3652"/>
        <w:gridCol w:w="3299"/>
        <w:gridCol w:w="2846"/>
      </w:tblGrid>
      <w:tr w:rsidR="00315AB4" w:rsidRPr="00F77FC0" w:rsidTr="00947994">
        <w:trPr>
          <w:jc w:val="center"/>
        </w:trPr>
        <w:tc>
          <w:tcPr>
            <w:tcW w:w="3652" w:type="dxa"/>
          </w:tcPr>
          <w:p w:rsidR="00315AB4" w:rsidRPr="00F77FC0" w:rsidRDefault="00315AB4" w:rsidP="009479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ДВФО, согласно </w:t>
            </w:r>
            <w:hyperlink r:id="rId18" w:tooltip="Всероссийская перепись населения (2010)" w:history="1">
              <w:r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переписи 2010 года</w:t>
              </w:r>
            </w:hyperlink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315AB4" w:rsidRPr="00F77FC0" w:rsidRDefault="00315AB4" w:rsidP="00947994">
            <w:pPr>
              <w:shd w:val="clear" w:color="auto" w:fill="FFFFFF"/>
              <w:rPr>
                <w:rStyle w:val="a-slid-tex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— 6 293 129 чел.</w:t>
            </w:r>
          </w:p>
        </w:tc>
        <w:tc>
          <w:tcPr>
            <w:tcW w:w="3299" w:type="dxa"/>
          </w:tcPr>
          <w:p w:rsidR="00315AB4" w:rsidRPr="00F77FC0" w:rsidRDefault="00315AB4" w:rsidP="009479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Хаб</w:t>
            </w:r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ровского края, согла</w:t>
            </w:r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 </w:t>
            </w:r>
            <w:hyperlink r:id="rId19" w:tooltip="Всероссийская перепись населения (2010)" w:history="1">
              <w:r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переписи 2010 года</w:t>
              </w:r>
            </w:hyperlink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315AB4" w:rsidRPr="00F77FC0" w:rsidRDefault="00315AB4" w:rsidP="00947994">
            <w:pPr>
              <w:shd w:val="clear" w:color="auto" w:fill="FFFFFF"/>
              <w:jc w:val="both"/>
              <w:rPr>
                <w:rStyle w:val="a-slid-tex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 —  1 343 869  чел </w:t>
            </w:r>
          </w:p>
        </w:tc>
        <w:tc>
          <w:tcPr>
            <w:tcW w:w="2846" w:type="dxa"/>
          </w:tcPr>
          <w:p w:rsidR="00315AB4" w:rsidRPr="00F77FC0" w:rsidRDefault="00315AB4" w:rsidP="009479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г.Комсомольска</w:t>
            </w:r>
            <w:r w:rsidR="00AA3FBE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н/А, с</w:t>
            </w:r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 </w:t>
            </w:r>
            <w:hyperlink r:id="rId20" w:tooltip="Всероссийская перепись населения (2010)" w:history="1">
              <w:r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переписи 2010 года</w:t>
              </w:r>
            </w:hyperlink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315AB4" w:rsidRPr="00F77FC0" w:rsidRDefault="00315AB4" w:rsidP="00947994">
            <w:pPr>
              <w:shd w:val="clear" w:color="auto" w:fill="FFFFFF"/>
              <w:jc w:val="both"/>
              <w:rPr>
                <w:rStyle w:val="a-slid-tex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 — 263906    чел </w:t>
            </w:r>
          </w:p>
        </w:tc>
      </w:tr>
      <w:tr w:rsidR="00315AB4" w:rsidRPr="00F77FC0" w:rsidTr="00947994">
        <w:trPr>
          <w:jc w:val="center"/>
        </w:trPr>
        <w:tc>
          <w:tcPr>
            <w:tcW w:w="3652" w:type="dxa"/>
          </w:tcPr>
          <w:p w:rsidR="00315AB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Русские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Русские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4 964 107 (78,88 %)</w:t>
            </w:r>
          </w:p>
          <w:p w:rsidR="00315AB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Якуты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Якуты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469 897 (7,47 %)</w:t>
            </w:r>
          </w:p>
          <w:p w:rsidR="00315AB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Украинцы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Украинцы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154 954 (2,46 %)</w:t>
            </w:r>
          </w:p>
          <w:p w:rsidR="00315AB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Корейцы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Корейцы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56 973 (0,91 %)</w:t>
            </w:r>
          </w:p>
          <w:p w:rsidR="00315AB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Татары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Татары</w:t>
              </w:r>
            </w:hyperlink>
            <w:r w:rsidR="0094799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40 003 </w:t>
            </w:r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(0,64 %)</w:t>
            </w:r>
          </w:p>
          <w:p w:rsidR="00315AB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Эвенки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Эвенки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27 030 (0,43 %)</w:t>
            </w:r>
          </w:p>
          <w:p w:rsidR="00315AB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Белорусы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Белорусы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24 502 (0,39 %)</w:t>
            </w:r>
          </w:p>
          <w:p w:rsidR="00315AB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Эвены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Эвены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29" w:tooltip="Ламуты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ламуты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— 22 172 (0,35 %)</w:t>
            </w:r>
          </w:p>
          <w:p w:rsidR="00315AB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Узбеки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Узбеки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19 561 (0,31 %)</w:t>
            </w:r>
          </w:p>
          <w:p w:rsidR="00315AB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Армяне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Армяне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19 157 (0,30 %)</w:t>
            </w:r>
          </w:p>
          <w:p w:rsidR="0094799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Азербайджанцы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Азербайджанцы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</w:p>
          <w:p w:rsidR="00315AB4" w:rsidRPr="00F77FC0" w:rsidRDefault="00315AB4" w:rsidP="00947994">
            <w:pPr>
              <w:pStyle w:val="a9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16 150 (0,26 %)</w:t>
            </w:r>
          </w:p>
          <w:p w:rsidR="00315AB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Чукчи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Чукчи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15 396 (0,24 %)</w:t>
            </w:r>
          </w:p>
          <w:p w:rsidR="0094799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Нанайцы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Нанайцы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11 784 (0,19 %)</w:t>
            </w:r>
          </w:p>
          <w:p w:rsidR="0094799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Буряты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Буряты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10 942 (0,17 %)</w:t>
            </w:r>
          </w:p>
          <w:p w:rsidR="0094799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Киргизы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Киргизы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9 562 (0,15 %)</w:t>
            </w:r>
          </w:p>
          <w:p w:rsidR="0094799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Китайцы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Китайцы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8 788 (0,14 %)</w:t>
            </w:r>
          </w:p>
          <w:p w:rsidR="0094799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Мордва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Мордва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8 618 (0,14 %)</w:t>
            </w:r>
          </w:p>
          <w:p w:rsidR="0094799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Немцы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Немцы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8 141 (0,13 %)</w:t>
            </w:r>
          </w:p>
          <w:p w:rsidR="0094799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Таджики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Таджики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7 891 (0,13 %)</w:t>
            </w:r>
          </w:p>
          <w:p w:rsidR="0094799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Коряки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Коряки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7 723 (0,12 %)</w:t>
            </w:r>
          </w:p>
          <w:p w:rsidR="00947994" w:rsidRPr="00F77FC0" w:rsidRDefault="00A429A1" w:rsidP="00947994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Чуваши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Чуваши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7 402 (0,12 %)</w:t>
            </w:r>
          </w:p>
          <w:p w:rsidR="00315AB4" w:rsidRPr="00F77FC0" w:rsidRDefault="00A429A1" w:rsidP="0030044C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Style w:val="a-slid-tex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Башкиры" w:history="1">
              <w:r w:rsidR="00315AB4" w:rsidRPr="00F77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Башкиры</w:t>
              </w:r>
            </w:hyperlink>
            <w:r w:rsidR="00315AB4" w:rsidRPr="00F7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6 784 (0,11 %)</w:t>
            </w:r>
          </w:p>
        </w:tc>
        <w:tc>
          <w:tcPr>
            <w:tcW w:w="3299" w:type="dxa"/>
          </w:tcPr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  <w:rPr>
                <w:rStyle w:val="w"/>
              </w:rPr>
            </w:pPr>
            <w:hyperlink r:id="rId44" w:history="1">
              <w:r w:rsidR="00315AB4" w:rsidRPr="00F77FC0">
                <w:rPr>
                  <w:rStyle w:val="w"/>
                </w:rPr>
                <w:t>Русские</w:t>
              </w:r>
            </w:hyperlink>
            <w:r w:rsidR="00315AB4" w:rsidRPr="00F77FC0">
              <w:t xml:space="preserve"> </w:t>
            </w:r>
            <w:r w:rsidR="00315AB4" w:rsidRPr="00F77FC0">
              <w:rPr>
                <w:rStyle w:val="w"/>
              </w:rPr>
              <w:t xml:space="preserve">-  </w:t>
            </w:r>
            <w:r w:rsidR="00947994" w:rsidRPr="00F77FC0">
              <w:rPr>
                <w:rStyle w:val="w"/>
              </w:rPr>
              <w:t xml:space="preserve">1 182 721 </w:t>
            </w:r>
            <w:r w:rsidR="00315AB4" w:rsidRPr="00F77FC0">
              <w:rPr>
                <w:rStyle w:val="w"/>
              </w:rPr>
              <w:t>(88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05</w:t>
            </w:r>
            <w:r w:rsidR="00315AB4" w:rsidRPr="00F77FC0">
              <w:t> %</w:t>
            </w:r>
            <w:r w:rsidR="00315AB4" w:rsidRPr="00F77FC0">
              <w:rPr>
                <w:rStyle w:val="w"/>
              </w:rPr>
              <w:t>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45" w:history="1">
              <w:r w:rsidR="00315AB4" w:rsidRPr="00F77FC0">
                <w:rPr>
                  <w:rStyle w:val="w"/>
                </w:rPr>
                <w:t>Украинцы</w:t>
              </w:r>
            </w:hyperlink>
            <w:r w:rsidR="00315AB4" w:rsidRPr="00F77FC0">
              <w:t xml:space="preserve"> </w:t>
            </w:r>
            <w:r w:rsidR="00947994" w:rsidRPr="00F77FC0">
              <w:t>–</w:t>
            </w:r>
            <w:r w:rsidR="00315AB4" w:rsidRPr="00F77FC0">
              <w:t xml:space="preserve"> </w:t>
            </w:r>
            <w:r w:rsidR="00315AB4" w:rsidRPr="00F77FC0">
              <w:rPr>
                <w:rStyle w:val="w"/>
              </w:rPr>
              <w:t>26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803 (1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99</w:t>
            </w:r>
            <w:r w:rsidR="00315AB4"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46" w:history="1">
              <w:r w:rsidR="00315AB4" w:rsidRPr="00F77FC0">
                <w:rPr>
                  <w:rStyle w:val="w"/>
                </w:rPr>
                <w:t>Нанайцы</w:t>
              </w:r>
            </w:hyperlink>
            <w:r w:rsidR="00315AB4" w:rsidRPr="00F77FC0">
              <w:t xml:space="preserve"> </w:t>
            </w:r>
            <w:r w:rsidR="00947994" w:rsidRPr="00F77FC0">
              <w:t>–</w:t>
            </w:r>
            <w:r w:rsidR="00315AB4" w:rsidRPr="00F77FC0">
              <w:t xml:space="preserve"> </w:t>
            </w:r>
            <w:r w:rsidR="00315AB4" w:rsidRPr="00F77FC0">
              <w:rPr>
                <w:rStyle w:val="w"/>
              </w:rPr>
              <w:t>11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009 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82</w:t>
            </w:r>
            <w:r w:rsidR="00315AB4"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47" w:history="1">
              <w:r w:rsidR="00315AB4" w:rsidRPr="00F77FC0">
                <w:rPr>
                  <w:rStyle w:val="w"/>
                </w:rPr>
                <w:t>Корейцы</w:t>
              </w:r>
            </w:hyperlink>
            <w:r w:rsidR="00315AB4" w:rsidRPr="00F77FC0">
              <w:t xml:space="preserve"> </w:t>
            </w:r>
            <w:r w:rsidR="00947994" w:rsidRPr="00F77FC0">
              <w:t>–</w:t>
            </w:r>
            <w:r w:rsidR="00315AB4" w:rsidRPr="00F77FC0">
              <w:t xml:space="preserve"> </w:t>
            </w:r>
            <w:r w:rsidR="00315AB4" w:rsidRPr="00F77FC0">
              <w:rPr>
                <w:rStyle w:val="w"/>
              </w:rPr>
              <w:t>8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015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60</w:t>
            </w:r>
            <w:r w:rsidR="00315AB4"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48" w:history="1">
              <w:r w:rsidR="00315AB4" w:rsidRPr="00F77FC0">
                <w:rPr>
                  <w:rStyle w:val="w"/>
                </w:rPr>
                <w:t>Татары</w:t>
              </w:r>
            </w:hyperlink>
            <w:r w:rsidR="00315AB4" w:rsidRPr="00F77FC0">
              <w:t xml:space="preserve"> </w:t>
            </w:r>
            <w:r w:rsidR="00947994" w:rsidRPr="00F77FC0">
              <w:t>–</w:t>
            </w:r>
            <w:r w:rsidR="00315AB4" w:rsidRPr="00F77FC0">
              <w:t xml:space="preserve"> </w:t>
            </w:r>
            <w:r w:rsidR="00315AB4" w:rsidRPr="00F77FC0">
              <w:rPr>
                <w:rStyle w:val="w"/>
              </w:rPr>
              <w:t>7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836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58</w:t>
            </w:r>
            <w:r w:rsidR="00315AB4"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49" w:history="1">
              <w:r w:rsidR="00315AB4" w:rsidRPr="00F77FC0">
                <w:rPr>
                  <w:rStyle w:val="w"/>
                </w:rPr>
                <w:t>Белорусы</w:t>
              </w:r>
            </w:hyperlink>
            <w:r w:rsidR="00315AB4" w:rsidRPr="00F77FC0">
              <w:t xml:space="preserve"> </w:t>
            </w:r>
            <w:r w:rsidR="00947994" w:rsidRPr="00F77FC0">
              <w:t>–</w:t>
            </w:r>
            <w:r w:rsidR="00315AB4" w:rsidRPr="00F77FC0">
              <w:t xml:space="preserve"> </w:t>
            </w:r>
            <w:r w:rsidR="00315AB4" w:rsidRPr="00F77FC0">
              <w:rPr>
                <w:rStyle w:val="w"/>
              </w:rPr>
              <w:t>4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804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36</w:t>
            </w:r>
            <w:r w:rsidR="00315AB4"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50" w:history="1">
              <w:r w:rsidR="00315AB4" w:rsidRPr="00F77FC0">
                <w:rPr>
                  <w:rStyle w:val="w"/>
                </w:rPr>
                <w:t>Эвенки</w:t>
              </w:r>
            </w:hyperlink>
            <w:r w:rsidR="00315AB4" w:rsidRPr="00F77FC0">
              <w:t xml:space="preserve">- </w:t>
            </w:r>
            <w:r w:rsidR="00315AB4" w:rsidRPr="00F77FC0">
              <w:rPr>
                <w:rStyle w:val="w"/>
              </w:rPr>
              <w:t>4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654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35</w:t>
            </w:r>
            <w:r w:rsidR="00315AB4"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51" w:history="1">
              <w:r w:rsidR="00315AB4" w:rsidRPr="00F77FC0">
                <w:rPr>
                  <w:rStyle w:val="w"/>
                </w:rPr>
                <w:t>Китайцы</w:t>
              </w:r>
            </w:hyperlink>
            <w:r w:rsidR="00315AB4" w:rsidRPr="00F77FC0">
              <w:t xml:space="preserve"> </w:t>
            </w:r>
            <w:r w:rsidR="00947994" w:rsidRPr="00F77FC0">
              <w:t>–</w:t>
            </w:r>
            <w:r w:rsidR="00315AB4" w:rsidRPr="00F77FC0">
              <w:t xml:space="preserve"> </w:t>
            </w:r>
            <w:r w:rsidR="00315AB4" w:rsidRPr="00F77FC0">
              <w:rPr>
                <w:rStyle w:val="w"/>
              </w:rPr>
              <w:t>3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898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29</w:t>
            </w:r>
            <w:r w:rsidR="00315AB4" w:rsidRPr="00F77FC0">
              <w:t> %)</w:t>
            </w:r>
          </w:p>
          <w:p w:rsidR="00947994" w:rsidRPr="00F77FC0" w:rsidRDefault="00315AB4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r w:rsidRPr="00F77FC0">
              <w:t xml:space="preserve">Азербайджанцы </w:t>
            </w:r>
            <w:r w:rsidR="00947994" w:rsidRPr="00F77FC0">
              <w:t>–</w:t>
            </w:r>
            <w:r w:rsidRPr="00F77FC0">
              <w:t xml:space="preserve"> </w:t>
            </w:r>
          </w:p>
          <w:p w:rsidR="00315AB4" w:rsidRPr="00F77FC0" w:rsidRDefault="00315AB4" w:rsidP="00947994">
            <w:pPr>
              <w:pStyle w:val="a8"/>
              <w:spacing w:before="0" w:beforeAutospacing="0" w:after="0" w:afterAutospacing="0"/>
              <w:ind w:left="360"/>
            </w:pPr>
            <w:r w:rsidRPr="00F77FC0">
              <w:rPr>
                <w:rStyle w:val="w"/>
              </w:rPr>
              <w:t>3</w:t>
            </w:r>
            <w:r w:rsidR="00947994" w:rsidRPr="00F77FC0">
              <w:rPr>
                <w:rStyle w:val="w"/>
              </w:rPr>
              <w:t xml:space="preserve"> </w:t>
            </w:r>
            <w:r w:rsidRPr="00F77FC0">
              <w:rPr>
                <w:rStyle w:val="w"/>
              </w:rPr>
              <w:t>618 (0</w:t>
            </w:r>
            <w:r w:rsidRPr="00F77FC0">
              <w:t>,</w:t>
            </w:r>
            <w:r w:rsidRPr="00F77FC0">
              <w:rPr>
                <w:rStyle w:val="w"/>
              </w:rPr>
              <w:t>27</w:t>
            </w:r>
            <w:r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52" w:history="1">
              <w:r w:rsidR="00315AB4" w:rsidRPr="00F77FC0">
                <w:rPr>
                  <w:rStyle w:val="w"/>
                </w:rPr>
                <w:t>Узбеки</w:t>
              </w:r>
            </w:hyperlink>
            <w:r w:rsidR="00315AB4" w:rsidRPr="00F77FC0">
              <w:t xml:space="preserve">  - </w:t>
            </w:r>
            <w:r w:rsidR="00315AB4" w:rsidRPr="00F77FC0">
              <w:rPr>
                <w:rStyle w:val="w"/>
              </w:rPr>
              <w:t>3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212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24</w:t>
            </w:r>
            <w:r w:rsidR="00315AB4"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53" w:history="1">
              <w:r w:rsidR="00315AB4" w:rsidRPr="00F77FC0">
                <w:rPr>
                  <w:rStyle w:val="w"/>
                </w:rPr>
                <w:t>Армяне</w:t>
              </w:r>
            </w:hyperlink>
            <w:r w:rsidR="00315AB4" w:rsidRPr="00F77FC0">
              <w:t xml:space="preserve"> </w:t>
            </w:r>
            <w:r w:rsidR="00947994" w:rsidRPr="00F77FC0">
              <w:t>–</w:t>
            </w:r>
            <w:r w:rsidR="00315AB4" w:rsidRPr="00F77FC0">
              <w:t xml:space="preserve"> </w:t>
            </w:r>
            <w:r w:rsidR="00315AB4" w:rsidRPr="00F77FC0">
              <w:rPr>
                <w:rStyle w:val="w"/>
              </w:rPr>
              <w:t>2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943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22</w:t>
            </w:r>
            <w:r w:rsidR="00315AB4"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54" w:history="1">
              <w:r w:rsidR="00315AB4" w:rsidRPr="00F77FC0">
                <w:rPr>
                  <w:rStyle w:val="w"/>
                </w:rPr>
                <w:t>Ульчи</w:t>
              </w:r>
            </w:hyperlink>
            <w:r w:rsidR="00315AB4" w:rsidRPr="00F77FC0">
              <w:t xml:space="preserve"> - </w:t>
            </w:r>
            <w:r w:rsidR="00315AB4" w:rsidRPr="00F77FC0">
              <w:rPr>
                <w:rStyle w:val="w"/>
              </w:rPr>
              <w:t>2621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20</w:t>
            </w:r>
            <w:r w:rsidR="00315AB4"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55" w:history="1">
              <w:r w:rsidR="00315AB4" w:rsidRPr="00F77FC0">
                <w:rPr>
                  <w:rStyle w:val="w"/>
                </w:rPr>
                <w:t>Нивхи</w:t>
              </w:r>
            </w:hyperlink>
            <w:r w:rsidR="00315AB4" w:rsidRPr="00F77FC0">
              <w:t xml:space="preserve"> </w:t>
            </w:r>
            <w:r w:rsidR="00947994" w:rsidRPr="00F77FC0">
              <w:t>–</w:t>
            </w:r>
            <w:r w:rsidR="00315AB4" w:rsidRPr="00F77FC0">
              <w:t xml:space="preserve"> </w:t>
            </w:r>
            <w:r w:rsidR="00315AB4" w:rsidRPr="00F77FC0">
              <w:rPr>
                <w:rStyle w:val="w"/>
              </w:rPr>
              <w:t>2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149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16</w:t>
            </w:r>
            <w:r w:rsidR="00315AB4"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56" w:history="1">
              <w:r w:rsidR="00315AB4" w:rsidRPr="00F77FC0">
                <w:rPr>
                  <w:rStyle w:val="w"/>
                </w:rPr>
                <w:t>Немцы</w:t>
              </w:r>
            </w:hyperlink>
            <w:r w:rsidR="00315AB4" w:rsidRPr="00F77FC0">
              <w:t xml:space="preserve"> </w:t>
            </w:r>
            <w:r w:rsidR="00947994" w:rsidRPr="00F77FC0">
              <w:t>–</w:t>
            </w:r>
            <w:r w:rsidR="00315AB4" w:rsidRPr="00F77FC0">
              <w:t xml:space="preserve"> </w:t>
            </w:r>
            <w:r w:rsidR="00315AB4" w:rsidRPr="00F77FC0">
              <w:rPr>
                <w:rStyle w:val="w"/>
              </w:rPr>
              <w:t>1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793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13</w:t>
            </w:r>
            <w:r w:rsidR="00315AB4"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57" w:history="1">
              <w:r w:rsidR="00315AB4" w:rsidRPr="00F77FC0">
                <w:rPr>
                  <w:rStyle w:val="w"/>
                </w:rPr>
                <w:t>Таджики</w:t>
              </w:r>
            </w:hyperlink>
            <w:r w:rsidR="00315AB4" w:rsidRPr="00F77FC0">
              <w:t xml:space="preserve"> – </w:t>
            </w:r>
            <w:r w:rsidR="00315AB4" w:rsidRPr="00F77FC0">
              <w:rPr>
                <w:rStyle w:val="w"/>
              </w:rPr>
              <w:t>1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707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13</w:t>
            </w:r>
            <w:r w:rsidR="00315AB4"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58" w:history="1">
              <w:r w:rsidR="00315AB4" w:rsidRPr="00F77FC0">
                <w:rPr>
                  <w:rStyle w:val="w"/>
                </w:rPr>
                <w:t>Мордва</w:t>
              </w:r>
            </w:hyperlink>
            <w:r w:rsidR="00315AB4" w:rsidRPr="00F77FC0">
              <w:t xml:space="preserve"> – </w:t>
            </w:r>
            <w:r w:rsidR="00315AB4" w:rsidRPr="00F77FC0">
              <w:rPr>
                <w:rStyle w:val="w"/>
              </w:rPr>
              <w:t>1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702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13</w:t>
            </w:r>
            <w:r w:rsidR="00315AB4"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59" w:history="1">
              <w:r w:rsidR="00315AB4" w:rsidRPr="00F77FC0">
                <w:rPr>
                  <w:rStyle w:val="w"/>
                </w:rPr>
                <w:t>Евреи</w:t>
              </w:r>
            </w:hyperlink>
            <w:r w:rsidR="00315AB4" w:rsidRPr="00F77FC0">
              <w:t xml:space="preserve"> – </w:t>
            </w:r>
            <w:r w:rsidR="00315AB4" w:rsidRPr="00F77FC0">
              <w:rPr>
                <w:rStyle w:val="w"/>
              </w:rPr>
              <w:t>1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433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11</w:t>
            </w:r>
            <w:r w:rsidR="00315AB4"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</w:pPr>
            <w:hyperlink r:id="rId60" w:history="1">
              <w:r w:rsidR="00315AB4" w:rsidRPr="00F77FC0">
                <w:rPr>
                  <w:rStyle w:val="w"/>
                </w:rPr>
                <w:t>Якуты</w:t>
              </w:r>
            </w:hyperlink>
            <w:r w:rsidR="00315AB4" w:rsidRPr="00F77FC0">
              <w:t xml:space="preserve"> – </w:t>
            </w:r>
            <w:r w:rsidR="00315AB4" w:rsidRPr="00F77FC0">
              <w:rPr>
                <w:rStyle w:val="w"/>
              </w:rPr>
              <w:t>1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417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11</w:t>
            </w:r>
            <w:r w:rsidR="00315AB4" w:rsidRPr="00F77FC0">
              <w:t> %)</w:t>
            </w:r>
          </w:p>
          <w:p w:rsidR="00315AB4" w:rsidRPr="00F77FC0" w:rsidRDefault="00A429A1" w:rsidP="00947994">
            <w:pPr>
              <w:pStyle w:val="a8"/>
              <w:numPr>
                <w:ilvl w:val="1"/>
                <w:numId w:val="9"/>
              </w:numPr>
              <w:spacing w:before="0" w:beforeAutospacing="0" w:after="0" w:afterAutospacing="0"/>
              <w:rPr>
                <w:rStyle w:val="a-slid-text"/>
              </w:rPr>
            </w:pPr>
            <w:hyperlink r:id="rId61" w:history="1">
              <w:r w:rsidR="00315AB4" w:rsidRPr="00F77FC0">
                <w:rPr>
                  <w:rStyle w:val="w"/>
                </w:rPr>
                <w:t>Чуваши</w:t>
              </w:r>
            </w:hyperlink>
            <w:r w:rsidR="00315AB4" w:rsidRPr="00F77FC0">
              <w:t xml:space="preserve"> – </w:t>
            </w:r>
            <w:r w:rsidR="00315AB4" w:rsidRPr="00F77FC0">
              <w:rPr>
                <w:rStyle w:val="w"/>
              </w:rPr>
              <w:t>1</w:t>
            </w:r>
            <w:r w:rsidR="00947994" w:rsidRPr="00F77FC0">
              <w:rPr>
                <w:rStyle w:val="w"/>
              </w:rPr>
              <w:t xml:space="preserve"> </w:t>
            </w:r>
            <w:r w:rsidR="00315AB4" w:rsidRPr="00F77FC0">
              <w:rPr>
                <w:rStyle w:val="w"/>
              </w:rPr>
              <w:t>388 (0</w:t>
            </w:r>
            <w:r w:rsidR="00315AB4" w:rsidRPr="00F77FC0">
              <w:t>,</w:t>
            </w:r>
            <w:r w:rsidR="00315AB4" w:rsidRPr="00F77FC0">
              <w:rPr>
                <w:rStyle w:val="w"/>
              </w:rPr>
              <w:t>10</w:t>
            </w:r>
            <w:r w:rsidR="00315AB4" w:rsidRPr="00F77FC0">
              <w:t> %)</w:t>
            </w:r>
          </w:p>
        </w:tc>
        <w:tc>
          <w:tcPr>
            <w:tcW w:w="2846" w:type="dxa"/>
          </w:tcPr>
          <w:p w:rsidR="00315AB4" w:rsidRPr="00F77FC0" w:rsidRDefault="00BF0141" w:rsidP="009479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F77FC0">
              <w:t>Русские – 230097</w:t>
            </w:r>
            <w:r w:rsidR="00AA3FBE" w:rsidRPr="00F77FC0">
              <w:t xml:space="preserve"> (87,18%)</w:t>
            </w:r>
          </w:p>
          <w:p w:rsidR="00BF0141" w:rsidRPr="00F77FC0" w:rsidRDefault="00BF0141" w:rsidP="009479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F77FC0">
              <w:t>Украины – 4607</w:t>
            </w:r>
            <w:r w:rsidR="00AA3FBE" w:rsidRPr="00F77FC0">
              <w:t xml:space="preserve"> (1,74%)</w:t>
            </w:r>
          </w:p>
          <w:p w:rsidR="00AA3FBE" w:rsidRPr="00F77FC0" w:rsidRDefault="00AA3FBE" w:rsidP="009479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F77FC0">
              <w:t>Татары – 1861  (0,71%)</w:t>
            </w:r>
          </w:p>
          <w:p w:rsidR="00AA3FBE" w:rsidRPr="00F77FC0" w:rsidRDefault="00AA3FBE" w:rsidP="009479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F77FC0">
              <w:t xml:space="preserve">Белорусы – 1042 </w:t>
            </w:r>
            <w:r w:rsidR="00BB3F4A" w:rsidRPr="00F77FC0">
              <w:t>(0,39%)</w:t>
            </w:r>
          </w:p>
          <w:p w:rsidR="00AA3FBE" w:rsidRPr="00F77FC0" w:rsidRDefault="00AA3FBE" w:rsidP="009479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F77FC0">
              <w:t xml:space="preserve">Нанайцы </w:t>
            </w:r>
            <w:r w:rsidR="00BB3F4A" w:rsidRPr="00F77FC0">
              <w:t>–</w:t>
            </w:r>
            <w:r w:rsidRPr="00F77FC0">
              <w:t xml:space="preserve"> 986</w:t>
            </w:r>
            <w:r w:rsidR="00BB3F4A" w:rsidRPr="00F77FC0">
              <w:t xml:space="preserve"> (0,37%)</w:t>
            </w:r>
          </w:p>
          <w:p w:rsidR="00BF0141" w:rsidRPr="00F77FC0" w:rsidRDefault="00BF0141" w:rsidP="009479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F77FC0">
              <w:t>Азербайджанцы – 821</w:t>
            </w:r>
            <w:r w:rsidR="00BB3F4A" w:rsidRPr="00F77FC0">
              <w:t xml:space="preserve"> (0,31%)</w:t>
            </w:r>
          </w:p>
          <w:p w:rsidR="00AA3FBE" w:rsidRPr="00F77FC0" w:rsidRDefault="00AA3FBE" w:rsidP="009479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F77FC0">
              <w:t>Корейцы – 719</w:t>
            </w:r>
            <w:r w:rsidR="00BB3F4A" w:rsidRPr="00F77FC0">
              <w:t xml:space="preserve"> (0,27%)</w:t>
            </w:r>
          </w:p>
          <w:p w:rsidR="00AA3FBE" w:rsidRPr="00F77FC0" w:rsidRDefault="00AA3FBE" w:rsidP="009479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F77FC0">
              <w:t>Мордва – 504</w:t>
            </w:r>
            <w:r w:rsidR="00BB3F4A" w:rsidRPr="00F77FC0">
              <w:t xml:space="preserve"> (0,19%)</w:t>
            </w:r>
          </w:p>
          <w:p w:rsidR="00AA3FBE" w:rsidRPr="00F77FC0" w:rsidRDefault="00AA3FBE" w:rsidP="009479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F77FC0">
              <w:t>Чуваши – 340</w:t>
            </w:r>
            <w:r w:rsidR="00540C68" w:rsidRPr="00F77FC0">
              <w:t xml:space="preserve"> (0,13%)</w:t>
            </w:r>
          </w:p>
          <w:p w:rsidR="00AA3FBE" w:rsidRPr="00F77FC0" w:rsidRDefault="00AA3FBE" w:rsidP="009479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F77FC0">
              <w:t xml:space="preserve">Узбеки </w:t>
            </w:r>
            <w:r w:rsidR="00540C68" w:rsidRPr="00F77FC0">
              <w:t>–</w:t>
            </w:r>
            <w:r w:rsidRPr="00F77FC0">
              <w:t xml:space="preserve"> 302</w:t>
            </w:r>
            <w:r w:rsidR="00540C68" w:rsidRPr="00F77FC0">
              <w:t xml:space="preserve"> (0,11%)</w:t>
            </w:r>
          </w:p>
          <w:p w:rsidR="00AA3FBE" w:rsidRPr="00F77FC0" w:rsidRDefault="00AA3FBE" w:rsidP="009479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F77FC0">
              <w:t xml:space="preserve">Немцы </w:t>
            </w:r>
            <w:r w:rsidR="00540C68" w:rsidRPr="00F77FC0">
              <w:t>–</w:t>
            </w:r>
            <w:r w:rsidRPr="00F77FC0">
              <w:t xml:space="preserve"> 282</w:t>
            </w:r>
            <w:r w:rsidR="00540C68" w:rsidRPr="00F77FC0">
              <w:t xml:space="preserve"> (0,11%)</w:t>
            </w:r>
          </w:p>
          <w:p w:rsidR="00BF0141" w:rsidRPr="00F77FC0" w:rsidRDefault="00BF0141" w:rsidP="009479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F77FC0">
              <w:t>Китайцы – 2</w:t>
            </w:r>
            <w:r w:rsidR="00AA3FBE" w:rsidRPr="00F77FC0">
              <w:t>62</w:t>
            </w:r>
            <w:r w:rsidR="00540C68" w:rsidRPr="00F77FC0">
              <w:t xml:space="preserve"> (0,09%)</w:t>
            </w:r>
          </w:p>
          <w:p w:rsidR="00BF0141" w:rsidRPr="00F77FC0" w:rsidRDefault="00BF0141" w:rsidP="00947994">
            <w:pPr>
              <w:pStyle w:val="a8"/>
              <w:spacing w:before="0" w:beforeAutospacing="0" w:after="0" w:afterAutospacing="0"/>
              <w:ind w:left="720"/>
            </w:pPr>
          </w:p>
        </w:tc>
      </w:tr>
    </w:tbl>
    <w:p w:rsidR="00E37B57" w:rsidRDefault="00E37B57" w:rsidP="00D70A6D">
      <w:pPr>
        <w:spacing w:after="0"/>
      </w:pPr>
    </w:p>
    <w:p w:rsidR="00F77FC0" w:rsidRDefault="00F77FC0" w:rsidP="00D70A6D">
      <w:pPr>
        <w:spacing w:after="0"/>
        <w:rPr>
          <w:vanish/>
        </w:rPr>
      </w:pPr>
    </w:p>
    <w:p w:rsidR="002251D4" w:rsidRPr="003C6357" w:rsidRDefault="003C6357" w:rsidP="00E37B57">
      <w:pPr>
        <w:pStyle w:val="a8"/>
        <w:numPr>
          <w:ilvl w:val="0"/>
          <w:numId w:val="11"/>
        </w:numPr>
        <w:jc w:val="both"/>
        <w:rPr>
          <w:b/>
          <w:bCs/>
          <w:sz w:val="28"/>
          <w:szCs w:val="26"/>
        </w:rPr>
      </w:pPr>
      <w:r w:rsidRPr="003C6357">
        <w:rPr>
          <w:b/>
          <w:bCs/>
          <w:sz w:val="28"/>
          <w:szCs w:val="26"/>
        </w:rPr>
        <w:t>Межнациональные  отношения и способы мирного существования этносов</w:t>
      </w:r>
    </w:p>
    <w:p w:rsidR="005F57E3" w:rsidRPr="005F57E3" w:rsidRDefault="005F57E3" w:rsidP="005F57E3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5F57E3">
        <w:rPr>
          <w:bCs/>
          <w:sz w:val="26"/>
          <w:szCs w:val="26"/>
        </w:rPr>
        <w:t>Межнациональное взаимодействие осуществляется на двух уровнях</w:t>
      </w:r>
      <w:r w:rsidR="00915D48">
        <w:rPr>
          <w:bCs/>
          <w:sz w:val="26"/>
          <w:szCs w:val="26"/>
        </w:rPr>
        <w:t xml:space="preserve"> (2)</w:t>
      </w:r>
      <w:r w:rsidRPr="005F57E3">
        <w:rPr>
          <w:bCs/>
          <w:sz w:val="26"/>
          <w:szCs w:val="26"/>
        </w:rPr>
        <w:t>:</w:t>
      </w:r>
    </w:p>
    <w:p w:rsidR="005F57E3" w:rsidRPr="005F57E3" w:rsidRDefault="005F57E3" w:rsidP="005F57E3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5F57E3">
        <w:rPr>
          <w:bCs/>
          <w:sz w:val="26"/>
          <w:szCs w:val="26"/>
        </w:rPr>
        <w:t>— отношения между различными этническими группами в пределах одного гос</w:t>
      </w:r>
      <w:r w:rsidRPr="005F57E3">
        <w:rPr>
          <w:bCs/>
          <w:sz w:val="26"/>
          <w:szCs w:val="26"/>
        </w:rPr>
        <w:t>у</w:t>
      </w:r>
      <w:r w:rsidRPr="005F57E3">
        <w:rPr>
          <w:bCs/>
          <w:sz w:val="26"/>
          <w:szCs w:val="26"/>
        </w:rPr>
        <w:t>дарства;</w:t>
      </w:r>
    </w:p>
    <w:p w:rsidR="005F57E3" w:rsidRPr="005F57E3" w:rsidRDefault="005F57E3" w:rsidP="005F57E3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5F57E3">
        <w:rPr>
          <w:bCs/>
          <w:sz w:val="26"/>
          <w:szCs w:val="26"/>
        </w:rPr>
        <w:t>— отношения между разными нациями-государствами.</w:t>
      </w:r>
    </w:p>
    <w:p w:rsidR="005F57E3" w:rsidRPr="005F57E3" w:rsidRDefault="005F57E3" w:rsidP="005F57E3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5F57E3">
        <w:rPr>
          <w:bCs/>
          <w:sz w:val="26"/>
          <w:szCs w:val="26"/>
        </w:rPr>
        <w:t>В межнациональных отношениях этнические об</w:t>
      </w:r>
      <w:r>
        <w:rPr>
          <w:bCs/>
          <w:sz w:val="26"/>
          <w:szCs w:val="26"/>
        </w:rPr>
        <w:t>щности реализуют свои интер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сы. </w:t>
      </w:r>
      <w:r w:rsidRPr="005F57E3">
        <w:rPr>
          <w:bCs/>
          <w:sz w:val="26"/>
          <w:szCs w:val="26"/>
        </w:rPr>
        <w:t>Национальные интересы имеют двойственную природу: с одной стороны, необходимость сохранения самобытности, уникальной культуры, с другой стор</w:t>
      </w:r>
      <w:r w:rsidRPr="005F57E3">
        <w:rPr>
          <w:bCs/>
          <w:sz w:val="26"/>
          <w:szCs w:val="26"/>
        </w:rPr>
        <w:t>о</w:t>
      </w:r>
      <w:r w:rsidRPr="005F57E3">
        <w:rPr>
          <w:bCs/>
          <w:sz w:val="26"/>
          <w:szCs w:val="26"/>
        </w:rPr>
        <w:t>ны, обогащение и развитие культуры в ходе межэтнического взаимодействия, д</w:t>
      </w:r>
      <w:r w:rsidRPr="005F57E3">
        <w:rPr>
          <w:bCs/>
          <w:sz w:val="26"/>
          <w:szCs w:val="26"/>
        </w:rPr>
        <w:t>о</w:t>
      </w:r>
      <w:r w:rsidRPr="005F57E3">
        <w:rPr>
          <w:bCs/>
          <w:sz w:val="26"/>
          <w:szCs w:val="26"/>
        </w:rPr>
        <w:t>стижение общечеловеческих ценностей.</w:t>
      </w:r>
    </w:p>
    <w:p w:rsidR="005F57E3" w:rsidRPr="005F57E3" w:rsidRDefault="005F57E3" w:rsidP="005F57E3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5F57E3">
        <w:rPr>
          <w:bCs/>
          <w:sz w:val="26"/>
          <w:szCs w:val="26"/>
        </w:rPr>
        <w:t>Одна из важных проблем в сфере межнациональных отношений — соблюдение прав этнических меньшинств. Этническое (национальное) меньшинство — это с</w:t>
      </w:r>
      <w:r w:rsidRPr="005F57E3">
        <w:rPr>
          <w:bCs/>
          <w:sz w:val="26"/>
          <w:szCs w:val="26"/>
        </w:rPr>
        <w:t>о</w:t>
      </w:r>
      <w:r w:rsidRPr="005F57E3">
        <w:rPr>
          <w:bCs/>
          <w:sz w:val="26"/>
          <w:szCs w:val="26"/>
        </w:rPr>
        <w:t>вокупность представителей этноса, которые проживают на территории какого-либо государства и являются его гражданами, но не принадлежат к коренной наци</w:t>
      </w:r>
      <w:r w:rsidRPr="005F57E3">
        <w:rPr>
          <w:bCs/>
          <w:sz w:val="26"/>
          <w:szCs w:val="26"/>
        </w:rPr>
        <w:t>о</w:t>
      </w:r>
      <w:r w:rsidRPr="005F57E3">
        <w:rPr>
          <w:bCs/>
          <w:sz w:val="26"/>
          <w:szCs w:val="26"/>
        </w:rPr>
        <w:t>нальности, осознают себя национальной общиной и стремятся сохранить специф</w:t>
      </w:r>
      <w:r w:rsidRPr="005F57E3">
        <w:rPr>
          <w:bCs/>
          <w:sz w:val="26"/>
          <w:szCs w:val="26"/>
        </w:rPr>
        <w:t>и</w:t>
      </w:r>
      <w:r w:rsidRPr="005F57E3">
        <w:rPr>
          <w:bCs/>
          <w:sz w:val="26"/>
          <w:szCs w:val="26"/>
        </w:rPr>
        <w:t>ческие черты своей культуры.</w:t>
      </w:r>
    </w:p>
    <w:p w:rsidR="005F57E3" w:rsidRPr="005F57E3" w:rsidRDefault="005F57E3" w:rsidP="005F57E3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5F57E3">
        <w:rPr>
          <w:bCs/>
          <w:sz w:val="26"/>
          <w:szCs w:val="26"/>
        </w:rPr>
        <w:t>Для успешного развития межнациональных отношений необходимо соблюд</w:t>
      </w:r>
      <w:r w:rsidRPr="005F57E3">
        <w:rPr>
          <w:bCs/>
          <w:sz w:val="26"/>
          <w:szCs w:val="26"/>
        </w:rPr>
        <w:t>е</w:t>
      </w:r>
      <w:r w:rsidRPr="005F57E3">
        <w:rPr>
          <w:bCs/>
          <w:sz w:val="26"/>
          <w:szCs w:val="26"/>
        </w:rPr>
        <w:t>ние важных гуманистических принципов:</w:t>
      </w:r>
    </w:p>
    <w:p w:rsidR="005F57E3" w:rsidRPr="005F57E3" w:rsidRDefault="005F57E3" w:rsidP="005F57E3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5F57E3">
        <w:rPr>
          <w:bCs/>
          <w:sz w:val="26"/>
          <w:szCs w:val="26"/>
        </w:rPr>
        <w:t>— отказ от насилия и принуждения;</w:t>
      </w:r>
    </w:p>
    <w:p w:rsidR="005F57E3" w:rsidRPr="005F57E3" w:rsidRDefault="005F57E3" w:rsidP="005F57E3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5F57E3">
        <w:rPr>
          <w:bCs/>
          <w:sz w:val="26"/>
          <w:szCs w:val="26"/>
        </w:rPr>
        <w:t>— признание прав и свобод человека важнейшей ценностью независимо от его национальной принадлежности;</w:t>
      </w:r>
    </w:p>
    <w:p w:rsidR="005F57E3" w:rsidRPr="005F57E3" w:rsidRDefault="005F57E3" w:rsidP="005F57E3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5F57E3">
        <w:rPr>
          <w:bCs/>
          <w:sz w:val="26"/>
          <w:szCs w:val="26"/>
        </w:rPr>
        <w:t>— готовность к мирному урегулированию противоречий, участие третьей стороны в достижении компромиссных решений;</w:t>
      </w:r>
    </w:p>
    <w:p w:rsidR="005F57E3" w:rsidRDefault="005F57E3" w:rsidP="005F57E3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5F57E3">
        <w:rPr>
          <w:bCs/>
          <w:sz w:val="26"/>
          <w:szCs w:val="26"/>
        </w:rPr>
        <w:t>— развитие экономического и культурного сотрудничества между этническими общностями</w:t>
      </w:r>
    </w:p>
    <w:p w:rsidR="005F57E3" w:rsidRDefault="005F57E3" w:rsidP="005F57E3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5F57E3">
        <w:rPr>
          <w:bCs/>
          <w:sz w:val="26"/>
          <w:szCs w:val="26"/>
        </w:rPr>
        <w:t>В современном мире наблюдаются две противоречивые тенденции в развитии наций: межнациональная дифференциация и межнациональная интеграци</w:t>
      </w:r>
      <w:r>
        <w:rPr>
          <w:bCs/>
          <w:sz w:val="26"/>
          <w:szCs w:val="26"/>
        </w:rPr>
        <w:t>я</w:t>
      </w:r>
      <w:r w:rsidR="00915D48">
        <w:rPr>
          <w:bCs/>
          <w:sz w:val="26"/>
          <w:szCs w:val="26"/>
        </w:rPr>
        <w:t xml:space="preserve"> (2)</w:t>
      </w:r>
      <w:r>
        <w:rPr>
          <w:bCs/>
          <w:sz w:val="26"/>
          <w:szCs w:val="26"/>
        </w:rPr>
        <w:t>.</w:t>
      </w:r>
    </w:p>
    <w:p w:rsidR="005F57E3" w:rsidRDefault="005F57E3" w:rsidP="005F57E3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5F57E3">
        <w:rPr>
          <w:bCs/>
          <w:sz w:val="26"/>
          <w:szCs w:val="26"/>
        </w:rPr>
        <w:t>Межнациональная дифференциация — разъединение различных наций и этн</w:t>
      </w:r>
      <w:r w:rsidRPr="005F57E3">
        <w:rPr>
          <w:bCs/>
          <w:sz w:val="26"/>
          <w:szCs w:val="26"/>
        </w:rPr>
        <w:t>о</w:t>
      </w:r>
      <w:r w:rsidRPr="005F57E3">
        <w:rPr>
          <w:bCs/>
          <w:sz w:val="26"/>
          <w:szCs w:val="26"/>
        </w:rPr>
        <w:t>сов, стремление наций к саморазвитию, политической и экономической самосто</w:t>
      </w:r>
      <w:r w:rsidRPr="005F57E3">
        <w:rPr>
          <w:bCs/>
          <w:sz w:val="26"/>
          <w:szCs w:val="26"/>
        </w:rPr>
        <w:t>я</w:t>
      </w:r>
      <w:r w:rsidRPr="005F57E3">
        <w:rPr>
          <w:bCs/>
          <w:sz w:val="26"/>
          <w:szCs w:val="26"/>
        </w:rPr>
        <w:t>тельности, сохранению и развитию национальной культуры и национального сам</w:t>
      </w:r>
      <w:r w:rsidRPr="005F57E3">
        <w:rPr>
          <w:bCs/>
          <w:sz w:val="26"/>
          <w:szCs w:val="26"/>
        </w:rPr>
        <w:t>о</w:t>
      </w:r>
      <w:r w:rsidRPr="005F57E3">
        <w:rPr>
          <w:bCs/>
          <w:sz w:val="26"/>
          <w:szCs w:val="26"/>
        </w:rPr>
        <w:t>сознания. Проявления этой тенденции носят разный характер: с одной стороны, внимание к внутренним потребностям нации, раскрытие ее потенциала, с другой стороны, самоизоляция, различенные формы политического и культурного наци</w:t>
      </w:r>
      <w:r w:rsidRPr="005F57E3">
        <w:rPr>
          <w:bCs/>
          <w:sz w:val="26"/>
          <w:szCs w:val="26"/>
        </w:rPr>
        <w:t>о</w:t>
      </w:r>
      <w:r w:rsidRPr="005F57E3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>лизма, национальный экстремизм.</w:t>
      </w:r>
    </w:p>
    <w:p w:rsidR="005F57E3" w:rsidRPr="005F57E3" w:rsidRDefault="005F57E3" w:rsidP="005F57E3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5F57E3">
        <w:rPr>
          <w:bCs/>
          <w:sz w:val="26"/>
          <w:szCs w:val="26"/>
        </w:rPr>
        <w:t>Межнациональная интеграция — процесс сближения и объединения народов, расширение связей между этносами, интернационализация общественной жизни, взаимовлиянии и взаимообогащение национальных культур.</w:t>
      </w:r>
    </w:p>
    <w:p w:rsidR="005F57E3" w:rsidRPr="005F57E3" w:rsidRDefault="005F57E3" w:rsidP="00947994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5F57E3">
        <w:rPr>
          <w:bCs/>
          <w:sz w:val="26"/>
          <w:szCs w:val="26"/>
        </w:rPr>
        <w:t>Глобализация — процесс сближения наций и народов на основе экономического сотрудничества и политического сотрудничества, формирования международных организаций (транснациональные корпорации, политические союзы, междунаро</w:t>
      </w:r>
      <w:r w:rsidRPr="005F57E3">
        <w:rPr>
          <w:bCs/>
          <w:sz w:val="26"/>
          <w:szCs w:val="26"/>
        </w:rPr>
        <w:t>д</w:t>
      </w:r>
      <w:r w:rsidRPr="005F57E3">
        <w:rPr>
          <w:bCs/>
          <w:sz w:val="26"/>
          <w:szCs w:val="26"/>
        </w:rPr>
        <w:t>ные культурные центры).</w:t>
      </w:r>
      <w:r w:rsidR="00947994">
        <w:rPr>
          <w:bCs/>
          <w:sz w:val="26"/>
          <w:szCs w:val="26"/>
        </w:rPr>
        <w:t xml:space="preserve"> </w:t>
      </w:r>
      <w:r w:rsidRPr="005F57E3">
        <w:rPr>
          <w:bCs/>
          <w:sz w:val="26"/>
          <w:szCs w:val="26"/>
        </w:rPr>
        <w:t>Межнациональные отношения могут принимать форму мирного сотрудничества</w:t>
      </w:r>
      <w:r w:rsidR="00915D48">
        <w:rPr>
          <w:bCs/>
          <w:sz w:val="26"/>
          <w:szCs w:val="26"/>
        </w:rPr>
        <w:t xml:space="preserve"> либо межэтнических конфликтов.   </w:t>
      </w:r>
      <w:r w:rsidRPr="005F57E3">
        <w:rPr>
          <w:bCs/>
          <w:sz w:val="26"/>
          <w:szCs w:val="26"/>
        </w:rPr>
        <w:t>Межнациональный конфликт — это нарастание социального напряжения в отношениях между нар</w:t>
      </w:r>
      <w:r w:rsidRPr="005F57E3">
        <w:rPr>
          <w:bCs/>
          <w:sz w:val="26"/>
          <w:szCs w:val="26"/>
        </w:rPr>
        <w:t>о</w:t>
      </w:r>
      <w:r w:rsidRPr="005F57E3">
        <w:rPr>
          <w:bCs/>
          <w:sz w:val="26"/>
          <w:szCs w:val="26"/>
        </w:rPr>
        <w:t>дами, защищающими свои национальные интересы, и обострен</w:t>
      </w:r>
      <w:r w:rsidR="00915D48">
        <w:rPr>
          <w:bCs/>
          <w:sz w:val="26"/>
          <w:szCs w:val="26"/>
        </w:rPr>
        <w:t>ие противоречий вплоть до воору</w:t>
      </w:r>
      <w:r w:rsidRPr="005F57E3">
        <w:rPr>
          <w:bCs/>
          <w:sz w:val="26"/>
          <w:szCs w:val="26"/>
        </w:rPr>
        <w:t>женных столкновений, открытых военных действий.</w:t>
      </w:r>
    </w:p>
    <w:p w:rsidR="0030044C" w:rsidRDefault="00915D48" w:rsidP="0030044C">
      <w:pPr>
        <w:pStyle w:val="a8"/>
        <w:spacing w:before="0" w:beforeAutospacing="0"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</w:t>
      </w:r>
      <w:r w:rsidR="005F57E3" w:rsidRPr="005F57E3">
        <w:rPr>
          <w:bCs/>
          <w:sz w:val="26"/>
          <w:szCs w:val="26"/>
        </w:rPr>
        <w:t>Основные причины возникнове</w:t>
      </w:r>
      <w:r>
        <w:rPr>
          <w:bCs/>
          <w:sz w:val="26"/>
          <w:szCs w:val="26"/>
        </w:rPr>
        <w:t xml:space="preserve">ния межнациональных конфликтов: </w:t>
      </w:r>
      <w:r w:rsidR="005F57E3" w:rsidRPr="005F57E3">
        <w:rPr>
          <w:bCs/>
          <w:sz w:val="26"/>
          <w:szCs w:val="26"/>
        </w:rPr>
        <w:t>нераве</w:t>
      </w:r>
      <w:r w:rsidR="005F57E3" w:rsidRPr="005F57E3">
        <w:rPr>
          <w:bCs/>
          <w:sz w:val="26"/>
          <w:szCs w:val="26"/>
        </w:rPr>
        <w:t>н</w:t>
      </w:r>
      <w:r w:rsidR="005F57E3" w:rsidRPr="005F57E3">
        <w:rPr>
          <w:bCs/>
          <w:sz w:val="26"/>
          <w:szCs w:val="26"/>
        </w:rPr>
        <w:t xml:space="preserve">ство в уровне жизни и доступе к </w:t>
      </w:r>
      <w:r w:rsidR="005F57E3">
        <w:rPr>
          <w:bCs/>
          <w:sz w:val="26"/>
          <w:szCs w:val="26"/>
        </w:rPr>
        <w:t>материальным и духовным благам;</w:t>
      </w:r>
      <w:r>
        <w:rPr>
          <w:bCs/>
          <w:sz w:val="26"/>
          <w:szCs w:val="26"/>
        </w:rPr>
        <w:t xml:space="preserve"> несовпадение государствен</w:t>
      </w:r>
      <w:r w:rsidR="005F57E3" w:rsidRPr="005F57E3">
        <w:rPr>
          <w:bCs/>
          <w:sz w:val="26"/>
          <w:szCs w:val="26"/>
        </w:rPr>
        <w:t xml:space="preserve">ных или административных границ </w:t>
      </w:r>
      <w:r>
        <w:rPr>
          <w:bCs/>
          <w:sz w:val="26"/>
          <w:szCs w:val="26"/>
        </w:rPr>
        <w:t xml:space="preserve">с границами расселения народов; </w:t>
      </w:r>
      <w:r w:rsidR="005F57E3" w:rsidRPr="005F57E3">
        <w:rPr>
          <w:bCs/>
          <w:sz w:val="26"/>
          <w:szCs w:val="26"/>
        </w:rPr>
        <w:t>быстрое изменение в соот­ношении численности разных народов вследствие м</w:t>
      </w:r>
      <w:r w:rsidR="005F57E3" w:rsidRPr="005F57E3">
        <w:rPr>
          <w:bCs/>
          <w:sz w:val="26"/>
          <w:szCs w:val="26"/>
        </w:rPr>
        <w:t>и</w:t>
      </w:r>
      <w:r w:rsidR="005F57E3" w:rsidRPr="005F57E3">
        <w:rPr>
          <w:bCs/>
          <w:sz w:val="26"/>
          <w:szCs w:val="26"/>
        </w:rPr>
        <w:t>грации и различий в уровне ест</w:t>
      </w:r>
      <w:r>
        <w:rPr>
          <w:bCs/>
          <w:sz w:val="26"/>
          <w:szCs w:val="26"/>
        </w:rPr>
        <w:t>ественного прироста населения;</w:t>
      </w:r>
      <w:r w:rsidR="005F57E3" w:rsidRPr="005F57E3">
        <w:rPr>
          <w:bCs/>
          <w:sz w:val="26"/>
          <w:szCs w:val="26"/>
        </w:rPr>
        <w:t xml:space="preserve"> принадлежность </w:t>
      </w:r>
      <w:r>
        <w:rPr>
          <w:bCs/>
          <w:sz w:val="26"/>
          <w:szCs w:val="26"/>
        </w:rPr>
        <w:t>к разным религиям и конфессиям;</w:t>
      </w:r>
      <w:r w:rsidR="005F57E3" w:rsidRPr="005F57E3">
        <w:rPr>
          <w:bCs/>
          <w:sz w:val="26"/>
          <w:szCs w:val="26"/>
        </w:rPr>
        <w:t xml:space="preserve"> этноцентризм — уверенность в превосходстве о</w:t>
      </w:r>
      <w:r w:rsidR="005F57E3" w:rsidRPr="005F57E3">
        <w:rPr>
          <w:bCs/>
          <w:sz w:val="26"/>
          <w:szCs w:val="26"/>
        </w:rPr>
        <w:t>д</w:t>
      </w:r>
      <w:r w:rsidR="005F57E3" w:rsidRPr="005F57E3">
        <w:rPr>
          <w:bCs/>
          <w:sz w:val="26"/>
          <w:szCs w:val="26"/>
        </w:rPr>
        <w:t>ного этноса над другими</w:t>
      </w:r>
      <w:r>
        <w:rPr>
          <w:bCs/>
          <w:sz w:val="26"/>
          <w:szCs w:val="26"/>
        </w:rPr>
        <w:t xml:space="preserve">; </w:t>
      </w:r>
      <w:r w:rsidR="005F57E3" w:rsidRPr="005F57E3">
        <w:rPr>
          <w:bCs/>
          <w:sz w:val="26"/>
          <w:szCs w:val="26"/>
        </w:rPr>
        <w:t>прошлые взаимоотношения народов и и</w:t>
      </w:r>
      <w:r>
        <w:rPr>
          <w:bCs/>
          <w:sz w:val="26"/>
          <w:szCs w:val="26"/>
        </w:rPr>
        <w:t>сторические национальные обиды;</w:t>
      </w:r>
      <w:r w:rsidR="005F57E3" w:rsidRPr="005F57E3">
        <w:rPr>
          <w:bCs/>
          <w:sz w:val="26"/>
          <w:szCs w:val="26"/>
        </w:rPr>
        <w:t xml:space="preserve"> крайние формы нацио</w:t>
      </w:r>
      <w:r>
        <w:rPr>
          <w:bCs/>
          <w:sz w:val="26"/>
          <w:szCs w:val="26"/>
        </w:rPr>
        <w:t xml:space="preserve">нализма в официальной политике; </w:t>
      </w:r>
      <w:r w:rsidR="005F57E3" w:rsidRPr="005F57E3">
        <w:rPr>
          <w:bCs/>
          <w:sz w:val="26"/>
          <w:szCs w:val="26"/>
        </w:rPr>
        <w:t xml:space="preserve"> предрассудки и </w:t>
      </w:r>
      <w:r>
        <w:rPr>
          <w:bCs/>
          <w:sz w:val="26"/>
          <w:szCs w:val="26"/>
        </w:rPr>
        <w:t xml:space="preserve">стереотипы обыденного сознания; </w:t>
      </w:r>
      <w:r w:rsidR="005F57E3" w:rsidRPr="005F57E3">
        <w:rPr>
          <w:bCs/>
          <w:sz w:val="26"/>
          <w:szCs w:val="26"/>
        </w:rPr>
        <w:t>неприятие особенностей культ</w:t>
      </w:r>
      <w:r w:rsidR="005F57E3" w:rsidRPr="005F57E3">
        <w:rPr>
          <w:bCs/>
          <w:sz w:val="26"/>
          <w:szCs w:val="26"/>
        </w:rPr>
        <w:t>у</w:t>
      </w:r>
      <w:r w:rsidR="005F57E3" w:rsidRPr="005F57E3">
        <w:rPr>
          <w:bCs/>
          <w:sz w:val="26"/>
          <w:szCs w:val="26"/>
        </w:rPr>
        <w:t>ры и бытового поведения представителей иных этносов</w:t>
      </w:r>
      <w:r>
        <w:rPr>
          <w:bCs/>
          <w:sz w:val="26"/>
          <w:szCs w:val="26"/>
        </w:rPr>
        <w:t xml:space="preserve"> (2)</w:t>
      </w:r>
      <w:r w:rsidR="005F57E3" w:rsidRPr="005F57E3">
        <w:rPr>
          <w:bCs/>
          <w:sz w:val="26"/>
          <w:szCs w:val="26"/>
        </w:rPr>
        <w:t>.</w:t>
      </w:r>
    </w:p>
    <w:p w:rsidR="00915D48" w:rsidRPr="00915D48" w:rsidRDefault="0030044C" w:rsidP="0030044C">
      <w:pPr>
        <w:pStyle w:val="a8"/>
        <w:spacing w:before="0" w:beforeAutospacing="0"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915D48">
        <w:rPr>
          <w:bCs/>
          <w:sz w:val="26"/>
          <w:szCs w:val="26"/>
        </w:rPr>
        <w:t xml:space="preserve">   </w:t>
      </w:r>
      <w:r w:rsidR="00915D48" w:rsidRPr="00915D48">
        <w:rPr>
          <w:bCs/>
          <w:sz w:val="26"/>
          <w:szCs w:val="26"/>
        </w:rPr>
        <w:t>Национализм — идеологическое течение и социально-политическое движение, основанное на отстаивании многообразных интересов национальной общности в ее отношениях с другими этносами и государствами. Проявления национализма в жизни общества разнообразны и противоречивы, могут оказывать позитивное и негативное влияние на развитие социальных отношений. Однако традиционно в русском языке это понятие используется для обозначения крайних форм и рад</w:t>
      </w:r>
      <w:r w:rsidR="00915D48" w:rsidRPr="00915D48">
        <w:rPr>
          <w:bCs/>
          <w:sz w:val="26"/>
          <w:szCs w:val="26"/>
        </w:rPr>
        <w:t>и</w:t>
      </w:r>
      <w:r w:rsidR="00915D48" w:rsidRPr="00915D48">
        <w:rPr>
          <w:bCs/>
          <w:sz w:val="26"/>
          <w:szCs w:val="26"/>
        </w:rPr>
        <w:t>кальных течений национализма.</w:t>
      </w:r>
    </w:p>
    <w:p w:rsidR="00915D48" w:rsidRDefault="00915D48" w:rsidP="00915D48">
      <w:pPr>
        <w:pStyle w:val="a8"/>
        <w:spacing w:before="0" w:beforeAutospacing="0" w:after="0"/>
        <w:jc w:val="both"/>
        <w:rPr>
          <w:bCs/>
          <w:sz w:val="26"/>
          <w:szCs w:val="26"/>
        </w:rPr>
      </w:pPr>
      <w:r w:rsidRPr="00915D48">
        <w:rPr>
          <w:bCs/>
          <w:sz w:val="26"/>
          <w:szCs w:val="26"/>
        </w:rPr>
        <w:t>Различа</w:t>
      </w:r>
      <w:r>
        <w:rPr>
          <w:bCs/>
          <w:sz w:val="26"/>
          <w:szCs w:val="26"/>
        </w:rPr>
        <w:t xml:space="preserve">ют несколько форм национализма (2).  </w:t>
      </w:r>
    </w:p>
    <w:p w:rsidR="00947994" w:rsidRDefault="00915D48" w:rsidP="00915D48">
      <w:pPr>
        <w:pStyle w:val="a8"/>
        <w:spacing w:before="0" w:beforeAutospacing="0" w:after="0"/>
        <w:jc w:val="both"/>
        <w:rPr>
          <w:bCs/>
          <w:sz w:val="26"/>
          <w:szCs w:val="26"/>
        </w:rPr>
      </w:pPr>
      <w:r w:rsidRPr="00915D48">
        <w:rPr>
          <w:bCs/>
          <w:sz w:val="26"/>
          <w:szCs w:val="26"/>
        </w:rPr>
        <w:t>1. Этноцентризм — уверенность в превосходстве одной этнической культуры над другими, предубеждение, недоверие и пренебрежение по отношению к стандартам другой культуры. Этноцентризм часто становится источником бытовых предра</w:t>
      </w:r>
      <w:r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судков и основой враждебности.   </w:t>
      </w:r>
    </w:p>
    <w:p w:rsidR="00915D48" w:rsidRDefault="00915D48" w:rsidP="00915D48">
      <w:pPr>
        <w:pStyle w:val="a8"/>
        <w:spacing w:before="0" w:beforeAutospacing="0" w:after="0"/>
        <w:jc w:val="both"/>
        <w:rPr>
          <w:bCs/>
          <w:sz w:val="26"/>
          <w:szCs w:val="26"/>
        </w:rPr>
      </w:pPr>
      <w:r w:rsidRPr="00915D48">
        <w:rPr>
          <w:bCs/>
          <w:sz w:val="26"/>
          <w:szCs w:val="26"/>
        </w:rPr>
        <w:t xml:space="preserve">2. Ксенофобия — навязчивый необоснованный страх перед чужими взглядами, обычаями, культурными особенностями, восприятие их как </w:t>
      </w:r>
      <w:r>
        <w:rPr>
          <w:bCs/>
          <w:sz w:val="26"/>
          <w:szCs w:val="26"/>
        </w:rPr>
        <w:t>опасного и враждебн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го явления.   </w:t>
      </w:r>
    </w:p>
    <w:p w:rsidR="00D82250" w:rsidRPr="00D82250" w:rsidRDefault="00915D48" w:rsidP="00277197">
      <w:pPr>
        <w:pStyle w:val="a8"/>
        <w:spacing w:before="0" w:beforeAutospacing="0" w:after="0"/>
        <w:jc w:val="both"/>
        <w:rPr>
          <w:bCs/>
          <w:sz w:val="26"/>
          <w:szCs w:val="26"/>
        </w:rPr>
      </w:pPr>
      <w:r w:rsidRPr="00915D48">
        <w:rPr>
          <w:bCs/>
          <w:sz w:val="26"/>
          <w:szCs w:val="26"/>
        </w:rPr>
        <w:t>3. Шовинизм — крайне агрессивная форма национализма, политическая и идеол</w:t>
      </w:r>
      <w:r w:rsidRPr="00915D48">
        <w:rPr>
          <w:bCs/>
          <w:sz w:val="26"/>
          <w:szCs w:val="26"/>
        </w:rPr>
        <w:t>о</w:t>
      </w:r>
      <w:r w:rsidRPr="00915D48">
        <w:rPr>
          <w:bCs/>
          <w:sz w:val="26"/>
          <w:szCs w:val="26"/>
        </w:rPr>
        <w:t>гическая система взгля</w:t>
      </w:r>
      <w:r>
        <w:rPr>
          <w:bCs/>
          <w:sz w:val="26"/>
          <w:szCs w:val="26"/>
        </w:rPr>
        <w:t>дов и действий, обосновыва</w:t>
      </w:r>
      <w:r w:rsidRPr="00915D48">
        <w:rPr>
          <w:bCs/>
          <w:sz w:val="26"/>
          <w:szCs w:val="26"/>
        </w:rPr>
        <w:t>ющая исключительность</w:t>
      </w:r>
      <w:r w:rsidR="00D82250">
        <w:rPr>
          <w:bCs/>
          <w:sz w:val="26"/>
          <w:szCs w:val="26"/>
        </w:rPr>
        <w:t xml:space="preserve"> той или иной нации, противопос</w:t>
      </w:r>
      <w:r w:rsidRPr="00915D48">
        <w:rPr>
          <w:bCs/>
          <w:sz w:val="26"/>
          <w:szCs w:val="26"/>
        </w:rPr>
        <w:t>тавление ее интересов интересам других наций и нар</w:t>
      </w:r>
      <w:r w:rsidRPr="00915D48">
        <w:rPr>
          <w:bCs/>
          <w:sz w:val="26"/>
          <w:szCs w:val="26"/>
        </w:rPr>
        <w:t>о</w:t>
      </w:r>
      <w:r w:rsidRPr="00915D48">
        <w:rPr>
          <w:bCs/>
          <w:sz w:val="26"/>
          <w:szCs w:val="26"/>
        </w:rPr>
        <w:t>дов.</w:t>
      </w:r>
      <w:r w:rsidR="00947994">
        <w:rPr>
          <w:bCs/>
          <w:sz w:val="26"/>
          <w:szCs w:val="26"/>
        </w:rPr>
        <w:t xml:space="preserve">  </w:t>
      </w:r>
      <w:r w:rsidR="00D82250" w:rsidRPr="00D82250">
        <w:rPr>
          <w:bCs/>
          <w:sz w:val="26"/>
          <w:szCs w:val="26"/>
        </w:rPr>
        <w:t>В этническом плане современное человеческое общество представляет собой сложную структуру, образованную множеством разнотипных национальных об</w:t>
      </w:r>
      <w:r w:rsidR="00D82250" w:rsidRPr="00D82250">
        <w:rPr>
          <w:bCs/>
          <w:sz w:val="26"/>
          <w:szCs w:val="26"/>
        </w:rPr>
        <w:t>щ</w:t>
      </w:r>
      <w:r w:rsidR="00D82250" w:rsidRPr="00D82250">
        <w:rPr>
          <w:bCs/>
          <w:sz w:val="26"/>
          <w:szCs w:val="26"/>
        </w:rPr>
        <w:t>ностей. Почти все государства современного мира многонациональны. Этим об</w:t>
      </w:r>
      <w:r w:rsidR="00D82250" w:rsidRPr="00D82250">
        <w:rPr>
          <w:bCs/>
          <w:sz w:val="26"/>
          <w:szCs w:val="26"/>
        </w:rPr>
        <w:t>у</w:t>
      </w:r>
      <w:r w:rsidR="00D82250" w:rsidRPr="00D82250">
        <w:rPr>
          <w:bCs/>
          <w:sz w:val="26"/>
          <w:szCs w:val="26"/>
        </w:rPr>
        <w:t>словлена необходимость урегулирования этнополитических процессов, предо</w:t>
      </w:r>
      <w:r w:rsidR="00D82250" w:rsidRPr="00D82250">
        <w:rPr>
          <w:bCs/>
          <w:sz w:val="26"/>
          <w:szCs w:val="26"/>
        </w:rPr>
        <w:t>т</w:t>
      </w:r>
      <w:r w:rsidR="00D82250" w:rsidRPr="00D82250">
        <w:rPr>
          <w:bCs/>
          <w:sz w:val="26"/>
          <w:szCs w:val="26"/>
        </w:rPr>
        <w:t>вращения национальных конфликтов.</w:t>
      </w:r>
      <w:r w:rsidR="00D82250">
        <w:rPr>
          <w:bCs/>
          <w:sz w:val="26"/>
          <w:szCs w:val="26"/>
        </w:rPr>
        <w:t xml:space="preserve"> </w:t>
      </w:r>
      <w:r w:rsidR="00D82250" w:rsidRPr="00D82250">
        <w:rPr>
          <w:bCs/>
          <w:sz w:val="26"/>
          <w:szCs w:val="26"/>
        </w:rPr>
        <w:t>Различают несколько способов мирного с</w:t>
      </w:r>
      <w:r w:rsidR="00D82250" w:rsidRPr="00D82250">
        <w:rPr>
          <w:bCs/>
          <w:sz w:val="26"/>
          <w:szCs w:val="26"/>
        </w:rPr>
        <w:t>о</w:t>
      </w:r>
      <w:r w:rsidR="00D82250" w:rsidRPr="00D82250">
        <w:rPr>
          <w:bCs/>
          <w:sz w:val="26"/>
          <w:szCs w:val="26"/>
        </w:rPr>
        <w:t>существования и сотрудничества этнических общностей</w:t>
      </w:r>
      <w:r w:rsidR="00C17E21">
        <w:rPr>
          <w:bCs/>
          <w:sz w:val="26"/>
          <w:szCs w:val="26"/>
        </w:rPr>
        <w:t xml:space="preserve"> (2)</w:t>
      </w:r>
      <w:r w:rsidR="00D82250" w:rsidRPr="00D82250">
        <w:rPr>
          <w:bCs/>
          <w:sz w:val="26"/>
          <w:szCs w:val="26"/>
        </w:rPr>
        <w:t>.</w:t>
      </w:r>
    </w:p>
    <w:p w:rsidR="00D82250" w:rsidRPr="00D82250" w:rsidRDefault="00D82250" w:rsidP="00D82250">
      <w:pPr>
        <w:pStyle w:val="a8"/>
        <w:spacing w:after="0"/>
        <w:jc w:val="both"/>
        <w:rPr>
          <w:bCs/>
          <w:sz w:val="26"/>
          <w:szCs w:val="26"/>
        </w:rPr>
      </w:pPr>
      <w:r w:rsidRPr="00D82250">
        <w:rPr>
          <w:bCs/>
          <w:sz w:val="26"/>
          <w:szCs w:val="26"/>
        </w:rPr>
        <w:t>1. Этническое смешивание — стихийная интеграция представителей разных этн</w:t>
      </w:r>
      <w:r w:rsidRPr="00D82250">
        <w:rPr>
          <w:bCs/>
          <w:sz w:val="26"/>
          <w:szCs w:val="26"/>
        </w:rPr>
        <w:t>и</w:t>
      </w:r>
      <w:r w:rsidRPr="00D82250">
        <w:rPr>
          <w:bCs/>
          <w:sz w:val="26"/>
          <w:szCs w:val="26"/>
        </w:rPr>
        <w:t>ческих групп в единую национальную общность, осуществляемая на протяжении многих поколений. Пример образования нации на основе этнического смешивания — современные народы Латинской Америки.</w:t>
      </w:r>
    </w:p>
    <w:p w:rsidR="00D82250" w:rsidRPr="00D82250" w:rsidRDefault="00D82250" w:rsidP="00262D6C">
      <w:pPr>
        <w:pStyle w:val="a8"/>
        <w:spacing w:before="0" w:beforeAutospacing="0" w:after="0"/>
        <w:jc w:val="both"/>
        <w:rPr>
          <w:bCs/>
          <w:sz w:val="26"/>
          <w:szCs w:val="26"/>
        </w:rPr>
      </w:pPr>
      <w:r w:rsidRPr="00D82250">
        <w:rPr>
          <w:bCs/>
          <w:sz w:val="26"/>
          <w:szCs w:val="26"/>
        </w:rPr>
        <w:t>2. Ассимиляция — поглощение одного народа другим, растворение одной этнич</w:t>
      </w:r>
      <w:r w:rsidRPr="00D82250">
        <w:rPr>
          <w:bCs/>
          <w:sz w:val="26"/>
          <w:szCs w:val="26"/>
        </w:rPr>
        <w:t>е</w:t>
      </w:r>
      <w:r w:rsidRPr="00D82250">
        <w:rPr>
          <w:bCs/>
          <w:sz w:val="26"/>
          <w:szCs w:val="26"/>
        </w:rPr>
        <w:t>ской общности в другой.</w:t>
      </w:r>
    </w:p>
    <w:p w:rsidR="006342A1" w:rsidRPr="003C6357" w:rsidRDefault="00D82250" w:rsidP="00262D6C">
      <w:pPr>
        <w:pStyle w:val="a8"/>
        <w:spacing w:before="0" w:beforeAutospacing="0" w:after="0"/>
        <w:jc w:val="both"/>
        <w:rPr>
          <w:bCs/>
          <w:sz w:val="26"/>
          <w:szCs w:val="26"/>
        </w:rPr>
      </w:pPr>
      <w:r w:rsidRPr="00D82250">
        <w:rPr>
          <w:bCs/>
          <w:sz w:val="26"/>
          <w:szCs w:val="26"/>
        </w:rPr>
        <w:lastRenderedPageBreak/>
        <w:t>3. Гуманистический подход к сосуществованию разных этнических групп в пред</w:t>
      </w:r>
      <w:r w:rsidRPr="00D82250">
        <w:rPr>
          <w:bCs/>
          <w:sz w:val="26"/>
          <w:szCs w:val="26"/>
        </w:rPr>
        <w:t>е</w:t>
      </w:r>
      <w:r w:rsidRPr="00D82250">
        <w:rPr>
          <w:bCs/>
          <w:sz w:val="26"/>
          <w:szCs w:val="26"/>
        </w:rPr>
        <w:t>лах одного государственного образования предполагает соблюдение интересов, прав и свобод каждого народа. Этот вариант мирного межэтнического взаимоде</w:t>
      </w:r>
      <w:r w:rsidRPr="00D82250">
        <w:rPr>
          <w:bCs/>
          <w:sz w:val="26"/>
          <w:szCs w:val="26"/>
        </w:rPr>
        <w:t>й</w:t>
      </w:r>
      <w:r w:rsidRPr="00D82250">
        <w:rPr>
          <w:bCs/>
          <w:sz w:val="26"/>
          <w:szCs w:val="26"/>
        </w:rPr>
        <w:t>ствия возможен в рамках многонационального государства, в котором реализуются принципы культурного плюрализма, предусмотрено создание культурно-национальных автономий, преодолен радикальный сепаратизм национальных меньшинств.</w:t>
      </w:r>
    </w:p>
    <w:p w:rsidR="00CF6050" w:rsidRPr="003C6357" w:rsidRDefault="003C6357" w:rsidP="002A4546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C6357">
        <w:rPr>
          <w:rFonts w:ascii="Times New Roman" w:hAnsi="Times New Roman" w:cs="Times New Roman"/>
          <w:b/>
          <w:sz w:val="28"/>
          <w:szCs w:val="26"/>
        </w:rPr>
        <w:t xml:space="preserve">Миграционные процессы в </w:t>
      </w:r>
      <w:r w:rsidR="002108D9">
        <w:rPr>
          <w:rFonts w:ascii="Times New Roman" w:hAnsi="Times New Roman" w:cs="Times New Roman"/>
          <w:b/>
          <w:sz w:val="28"/>
          <w:szCs w:val="26"/>
        </w:rPr>
        <w:t>России</w:t>
      </w:r>
      <w:r w:rsidR="00947994">
        <w:rPr>
          <w:rFonts w:ascii="Times New Roman" w:hAnsi="Times New Roman" w:cs="Times New Roman"/>
          <w:b/>
          <w:sz w:val="28"/>
          <w:szCs w:val="26"/>
        </w:rPr>
        <w:t xml:space="preserve"> и на Дальнем Востоке</w:t>
      </w:r>
      <w:r w:rsidR="002108D9">
        <w:rPr>
          <w:rFonts w:ascii="Times New Roman" w:hAnsi="Times New Roman" w:cs="Times New Roman"/>
          <w:b/>
          <w:sz w:val="28"/>
          <w:szCs w:val="26"/>
        </w:rPr>
        <w:t xml:space="preserve">: </w:t>
      </w:r>
      <w:r w:rsidRPr="003C6357">
        <w:rPr>
          <w:rFonts w:ascii="Times New Roman" w:hAnsi="Times New Roman" w:cs="Times New Roman"/>
          <w:b/>
          <w:sz w:val="28"/>
          <w:szCs w:val="26"/>
        </w:rPr>
        <w:t xml:space="preserve"> особе</w:t>
      </w:r>
      <w:r w:rsidRPr="003C6357">
        <w:rPr>
          <w:rFonts w:ascii="Times New Roman" w:hAnsi="Times New Roman" w:cs="Times New Roman"/>
          <w:b/>
          <w:sz w:val="28"/>
          <w:szCs w:val="26"/>
        </w:rPr>
        <w:t>н</w:t>
      </w:r>
      <w:r w:rsidRPr="003C6357">
        <w:rPr>
          <w:rFonts w:ascii="Times New Roman" w:hAnsi="Times New Roman" w:cs="Times New Roman"/>
          <w:b/>
          <w:sz w:val="28"/>
          <w:szCs w:val="26"/>
        </w:rPr>
        <w:t>ности и закономерности</w:t>
      </w:r>
      <w:r w:rsidR="00947994">
        <w:rPr>
          <w:rFonts w:ascii="Times New Roman" w:hAnsi="Times New Roman" w:cs="Times New Roman"/>
          <w:b/>
          <w:sz w:val="28"/>
          <w:szCs w:val="26"/>
        </w:rPr>
        <w:t>, проблемы и пути выхода.</w:t>
      </w:r>
    </w:p>
    <w:p w:rsidR="00CF6050" w:rsidRPr="009F2C6B" w:rsidRDefault="0096195F" w:rsidP="00FF0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2C6B">
        <w:rPr>
          <w:rFonts w:ascii="Times New Roman" w:hAnsi="Times New Roman" w:cs="Times New Roman"/>
          <w:sz w:val="26"/>
          <w:szCs w:val="26"/>
        </w:rPr>
        <w:t xml:space="preserve"> </w:t>
      </w:r>
      <w:r w:rsidR="00CF6050" w:rsidRPr="009F2C6B">
        <w:rPr>
          <w:rFonts w:ascii="Times New Roman" w:hAnsi="Times New Roman" w:cs="Times New Roman"/>
          <w:sz w:val="26"/>
          <w:szCs w:val="26"/>
        </w:rPr>
        <w:t xml:space="preserve"> </w:t>
      </w:r>
      <w:r w:rsidR="002108D9">
        <w:rPr>
          <w:rFonts w:ascii="Times New Roman" w:hAnsi="Times New Roman" w:cs="Times New Roman"/>
          <w:sz w:val="26"/>
          <w:szCs w:val="26"/>
        </w:rPr>
        <w:t xml:space="preserve">    </w:t>
      </w:r>
      <w:r w:rsidR="00CF6050" w:rsidRPr="009F2C6B">
        <w:rPr>
          <w:rFonts w:ascii="Times New Roman" w:hAnsi="Times New Roman" w:cs="Times New Roman"/>
          <w:sz w:val="26"/>
          <w:szCs w:val="26"/>
        </w:rPr>
        <w:t>Миграционные процессы в России имеют свои закономерности и особенности</w:t>
      </w:r>
      <w:r w:rsidR="002108D9">
        <w:rPr>
          <w:rFonts w:ascii="Times New Roman" w:hAnsi="Times New Roman" w:cs="Times New Roman"/>
          <w:sz w:val="26"/>
          <w:szCs w:val="26"/>
        </w:rPr>
        <w:t>.</w:t>
      </w:r>
      <w:r w:rsidR="00CF6050" w:rsidRPr="009F2C6B">
        <w:rPr>
          <w:rFonts w:ascii="Times New Roman" w:hAnsi="Times New Roman" w:cs="Times New Roman"/>
          <w:sz w:val="26"/>
          <w:szCs w:val="26"/>
        </w:rPr>
        <w:t xml:space="preserve">   Сама по себе миграция оказывает довольно положительное влияние на развитие общества; по большому счету, она выполняет важные функции, которые выраж</w:t>
      </w:r>
      <w:r w:rsidR="00CF6050" w:rsidRPr="009F2C6B">
        <w:rPr>
          <w:rFonts w:ascii="Times New Roman" w:hAnsi="Times New Roman" w:cs="Times New Roman"/>
          <w:sz w:val="26"/>
          <w:szCs w:val="26"/>
        </w:rPr>
        <w:t>а</w:t>
      </w:r>
      <w:r w:rsidR="00CF6050" w:rsidRPr="009F2C6B">
        <w:rPr>
          <w:rFonts w:ascii="Times New Roman" w:hAnsi="Times New Roman" w:cs="Times New Roman"/>
          <w:sz w:val="26"/>
          <w:szCs w:val="26"/>
        </w:rPr>
        <w:t>ются в: равномерном перераспределении трудовых ресурсов; преодолении сущ</w:t>
      </w:r>
      <w:r w:rsidR="00CF6050" w:rsidRPr="009F2C6B">
        <w:rPr>
          <w:rFonts w:ascii="Times New Roman" w:hAnsi="Times New Roman" w:cs="Times New Roman"/>
          <w:sz w:val="26"/>
          <w:szCs w:val="26"/>
        </w:rPr>
        <w:t>е</w:t>
      </w:r>
      <w:r w:rsidR="00CF6050" w:rsidRPr="009F2C6B">
        <w:rPr>
          <w:rFonts w:ascii="Times New Roman" w:hAnsi="Times New Roman" w:cs="Times New Roman"/>
          <w:sz w:val="26"/>
          <w:szCs w:val="26"/>
        </w:rPr>
        <w:t>ственных отличий в уровне жизни граждан; взаимном обогащении культур; реш</w:t>
      </w:r>
      <w:r w:rsidR="00CF6050" w:rsidRPr="009F2C6B">
        <w:rPr>
          <w:rFonts w:ascii="Times New Roman" w:hAnsi="Times New Roman" w:cs="Times New Roman"/>
          <w:sz w:val="26"/>
          <w:szCs w:val="26"/>
        </w:rPr>
        <w:t>е</w:t>
      </w:r>
      <w:r w:rsidR="00CF6050" w:rsidRPr="009F2C6B">
        <w:rPr>
          <w:rFonts w:ascii="Times New Roman" w:hAnsi="Times New Roman" w:cs="Times New Roman"/>
          <w:sz w:val="26"/>
          <w:szCs w:val="26"/>
        </w:rPr>
        <w:t>нии демографического кризиса. Первоисточник этого термина переводится как «странствовать, путешествовать пешком». В более узком понимании, которое м</w:t>
      </w:r>
      <w:r w:rsidR="00CF6050" w:rsidRPr="009F2C6B">
        <w:rPr>
          <w:rFonts w:ascii="Times New Roman" w:hAnsi="Times New Roman" w:cs="Times New Roman"/>
          <w:sz w:val="26"/>
          <w:szCs w:val="26"/>
        </w:rPr>
        <w:t>и</w:t>
      </w:r>
      <w:r w:rsidR="00CF6050" w:rsidRPr="009F2C6B">
        <w:rPr>
          <w:rFonts w:ascii="Times New Roman" w:hAnsi="Times New Roman" w:cs="Times New Roman"/>
          <w:sz w:val="26"/>
          <w:szCs w:val="26"/>
        </w:rPr>
        <w:t>грация приобрела сегодня, ее можно рассматривать как передвижение населения в рамках своего государства или за его пределы.</w:t>
      </w:r>
    </w:p>
    <w:p w:rsidR="00CF6050" w:rsidRPr="00FF0ADF" w:rsidRDefault="002108D9" w:rsidP="00FF0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6050" w:rsidRPr="009F2C6B">
        <w:rPr>
          <w:rFonts w:ascii="Times New Roman" w:hAnsi="Times New Roman" w:cs="Times New Roman"/>
          <w:sz w:val="26"/>
          <w:szCs w:val="26"/>
        </w:rPr>
        <w:t>Миграционные процессы в современной России берут свое начало еще в бы</w:t>
      </w:r>
      <w:r w:rsidR="00CF6050" w:rsidRPr="009F2C6B">
        <w:rPr>
          <w:rFonts w:ascii="Times New Roman" w:hAnsi="Times New Roman" w:cs="Times New Roman"/>
          <w:sz w:val="26"/>
          <w:szCs w:val="26"/>
        </w:rPr>
        <w:t>в</w:t>
      </w:r>
      <w:r w:rsidR="00CF6050" w:rsidRPr="009F2C6B">
        <w:rPr>
          <w:rFonts w:ascii="Times New Roman" w:hAnsi="Times New Roman" w:cs="Times New Roman"/>
          <w:sz w:val="26"/>
          <w:szCs w:val="26"/>
        </w:rPr>
        <w:t>шем Союзе Социалистических Республик, точнее, в процессах после его распада. Именно в тот момент граждане уже несуществующего государства были вынужд</w:t>
      </w:r>
      <w:r w:rsidR="00CF6050" w:rsidRPr="009F2C6B">
        <w:rPr>
          <w:rFonts w:ascii="Times New Roman" w:hAnsi="Times New Roman" w:cs="Times New Roman"/>
          <w:sz w:val="26"/>
          <w:szCs w:val="26"/>
        </w:rPr>
        <w:t>е</w:t>
      </w:r>
      <w:r w:rsidR="00CF6050" w:rsidRPr="009F2C6B">
        <w:rPr>
          <w:rFonts w:ascii="Times New Roman" w:hAnsi="Times New Roman" w:cs="Times New Roman"/>
          <w:sz w:val="26"/>
          <w:szCs w:val="26"/>
        </w:rPr>
        <w:t>ны покинуть одну территорию, чтобы обосноваться на другой и не оказаться отр</w:t>
      </w:r>
      <w:r w:rsidR="00CF6050" w:rsidRPr="009F2C6B">
        <w:rPr>
          <w:rFonts w:ascii="Times New Roman" w:hAnsi="Times New Roman" w:cs="Times New Roman"/>
          <w:sz w:val="26"/>
          <w:szCs w:val="26"/>
        </w:rPr>
        <w:t>е</w:t>
      </w:r>
      <w:r w:rsidR="00CF6050" w:rsidRPr="009F2C6B">
        <w:rPr>
          <w:rFonts w:ascii="Times New Roman" w:hAnsi="Times New Roman" w:cs="Times New Roman"/>
          <w:sz w:val="26"/>
          <w:szCs w:val="26"/>
        </w:rPr>
        <w:t>занными от своих родственников. Кроме того, дальнейшее экономическое и пол</w:t>
      </w:r>
      <w:r w:rsidR="00CF6050" w:rsidRPr="009F2C6B">
        <w:rPr>
          <w:rFonts w:ascii="Times New Roman" w:hAnsi="Times New Roman" w:cs="Times New Roman"/>
          <w:sz w:val="26"/>
          <w:szCs w:val="26"/>
        </w:rPr>
        <w:t>и</w:t>
      </w:r>
      <w:r w:rsidR="00CF6050" w:rsidRPr="009F2C6B">
        <w:rPr>
          <w:rFonts w:ascii="Times New Roman" w:hAnsi="Times New Roman" w:cs="Times New Roman"/>
          <w:sz w:val="26"/>
          <w:szCs w:val="26"/>
        </w:rPr>
        <w:t>тическое развитие вновь образовавшихся государств, которые некогда были бра</w:t>
      </w:r>
      <w:r w:rsidR="00CF6050" w:rsidRPr="009F2C6B">
        <w:rPr>
          <w:rFonts w:ascii="Times New Roman" w:hAnsi="Times New Roman" w:cs="Times New Roman"/>
          <w:sz w:val="26"/>
          <w:szCs w:val="26"/>
        </w:rPr>
        <w:t>т</w:t>
      </w:r>
      <w:r w:rsidR="00CF6050" w:rsidRPr="009F2C6B">
        <w:rPr>
          <w:rFonts w:ascii="Times New Roman" w:hAnsi="Times New Roman" w:cs="Times New Roman"/>
          <w:sz w:val="26"/>
          <w:szCs w:val="26"/>
        </w:rPr>
        <w:t>скими республиками, происходило с разной интенсивностью и сопровождалось разными процессами, которые не всегда заканчивались мирными демонстрациями. В результате такого неравномерного становления возникла ситуация, когда одни республики оказались менее развитыми и пригодными для жизни, чем другие. Это обусловило большой поток мигрантов в РФ из таких, к примеру, стран, как Узбек</w:t>
      </w:r>
      <w:r w:rsidR="00CF6050" w:rsidRPr="009F2C6B">
        <w:rPr>
          <w:rFonts w:ascii="Times New Roman" w:hAnsi="Times New Roman" w:cs="Times New Roman"/>
          <w:sz w:val="26"/>
          <w:szCs w:val="26"/>
        </w:rPr>
        <w:t>и</w:t>
      </w:r>
      <w:r w:rsidR="00CF6050" w:rsidRPr="009F2C6B">
        <w:rPr>
          <w:rFonts w:ascii="Times New Roman" w:hAnsi="Times New Roman" w:cs="Times New Roman"/>
          <w:sz w:val="26"/>
          <w:szCs w:val="26"/>
        </w:rPr>
        <w:t>стан, Казахстан, Таджикистан, чьи граждане покидают родные дома в поисках р</w:t>
      </w:r>
      <w:r w:rsidR="00CF6050" w:rsidRPr="009F2C6B">
        <w:rPr>
          <w:rFonts w:ascii="Times New Roman" w:hAnsi="Times New Roman" w:cs="Times New Roman"/>
          <w:sz w:val="26"/>
          <w:szCs w:val="26"/>
        </w:rPr>
        <w:t>а</w:t>
      </w:r>
      <w:r w:rsidR="00CF6050" w:rsidRPr="009F2C6B">
        <w:rPr>
          <w:rFonts w:ascii="Times New Roman" w:hAnsi="Times New Roman" w:cs="Times New Roman"/>
          <w:sz w:val="26"/>
          <w:szCs w:val="26"/>
        </w:rPr>
        <w:t>боты и возможности обеспечить</w:t>
      </w:r>
      <w:r w:rsidR="00FF0ADF">
        <w:rPr>
          <w:rFonts w:ascii="Times New Roman" w:hAnsi="Times New Roman" w:cs="Times New Roman"/>
          <w:sz w:val="26"/>
          <w:szCs w:val="26"/>
        </w:rPr>
        <w:t xml:space="preserve"> свою семью.</w:t>
      </w:r>
    </w:p>
    <w:p w:rsidR="00086032" w:rsidRPr="009F2C6B" w:rsidRDefault="002108D9" w:rsidP="009F2C6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6050" w:rsidRPr="009F2C6B">
        <w:rPr>
          <w:rFonts w:ascii="Times New Roman" w:hAnsi="Times New Roman" w:cs="Times New Roman"/>
          <w:sz w:val="26"/>
          <w:szCs w:val="26"/>
        </w:rPr>
        <w:t>Регулярно проводимые исследования в данной области позволяют выделить т</w:t>
      </w:r>
      <w:r w:rsidR="00CF6050" w:rsidRPr="009F2C6B">
        <w:rPr>
          <w:rFonts w:ascii="Times New Roman" w:hAnsi="Times New Roman" w:cs="Times New Roman"/>
          <w:sz w:val="26"/>
          <w:szCs w:val="26"/>
        </w:rPr>
        <w:t>а</w:t>
      </w:r>
      <w:r w:rsidR="00CF6050" w:rsidRPr="009F2C6B">
        <w:rPr>
          <w:rFonts w:ascii="Times New Roman" w:hAnsi="Times New Roman" w:cs="Times New Roman"/>
          <w:sz w:val="26"/>
          <w:szCs w:val="26"/>
        </w:rPr>
        <w:t>кие особенности миграционных процессов в России: увеличились масштабы пост</w:t>
      </w:r>
      <w:r w:rsidR="00CF6050" w:rsidRPr="009F2C6B">
        <w:rPr>
          <w:rFonts w:ascii="Times New Roman" w:hAnsi="Times New Roman" w:cs="Times New Roman"/>
          <w:sz w:val="26"/>
          <w:szCs w:val="26"/>
        </w:rPr>
        <w:t>о</w:t>
      </w:r>
      <w:r w:rsidR="00CF6050" w:rsidRPr="009F2C6B">
        <w:rPr>
          <w:rFonts w:ascii="Times New Roman" w:hAnsi="Times New Roman" w:cs="Times New Roman"/>
          <w:sz w:val="26"/>
          <w:szCs w:val="26"/>
        </w:rPr>
        <w:t>янных миграций; повысилась активность в рамках внутреннего перемещения гра</w:t>
      </w:r>
      <w:r w:rsidR="00CF6050" w:rsidRPr="009F2C6B">
        <w:rPr>
          <w:rFonts w:ascii="Times New Roman" w:hAnsi="Times New Roman" w:cs="Times New Roman"/>
          <w:sz w:val="26"/>
          <w:szCs w:val="26"/>
        </w:rPr>
        <w:t>ж</w:t>
      </w:r>
      <w:r w:rsidR="00CF6050" w:rsidRPr="009F2C6B">
        <w:rPr>
          <w:rFonts w:ascii="Times New Roman" w:hAnsi="Times New Roman" w:cs="Times New Roman"/>
          <w:sz w:val="26"/>
          <w:szCs w:val="26"/>
        </w:rPr>
        <w:t>дан; наибольшее число перемещаемых лиц стало составлять трудоспособное нас</w:t>
      </w:r>
      <w:r w:rsidR="00CF6050" w:rsidRPr="009F2C6B">
        <w:rPr>
          <w:rFonts w:ascii="Times New Roman" w:hAnsi="Times New Roman" w:cs="Times New Roman"/>
          <w:sz w:val="26"/>
          <w:szCs w:val="26"/>
        </w:rPr>
        <w:t>е</w:t>
      </w:r>
      <w:r w:rsidR="00CF6050" w:rsidRPr="009F2C6B">
        <w:rPr>
          <w:rFonts w:ascii="Times New Roman" w:hAnsi="Times New Roman" w:cs="Times New Roman"/>
          <w:sz w:val="26"/>
          <w:szCs w:val="26"/>
        </w:rPr>
        <w:t xml:space="preserve">ление;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6050" w:rsidRPr="009F2C6B">
        <w:rPr>
          <w:rFonts w:ascii="Times New Roman" w:hAnsi="Times New Roman" w:cs="Times New Roman"/>
          <w:sz w:val="26"/>
          <w:szCs w:val="26"/>
        </w:rPr>
        <w:t xml:space="preserve"> количество въехавших в РФ граждан существенно превысило число в</w:t>
      </w:r>
      <w:r w:rsidR="00CF6050" w:rsidRPr="009F2C6B">
        <w:rPr>
          <w:rFonts w:ascii="Times New Roman" w:hAnsi="Times New Roman" w:cs="Times New Roman"/>
          <w:sz w:val="26"/>
          <w:szCs w:val="26"/>
        </w:rPr>
        <w:t>ы</w:t>
      </w:r>
      <w:r w:rsidR="00CF6050" w:rsidRPr="009F2C6B">
        <w:rPr>
          <w:rFonts w:ascii="Times New Roman" w:hAnsi="Times New Roman" w:cs="Times New Roman"/>
          <w:sz w:val="26"/>
          <w:szCs w:val="26"/>
        </w:rPr>
        <w:t>ехавших из нее; значительно увеличилось число вынужденных переселенцев и б</w:t>
      </w:r>
      <w:r w:rsidR="00CF6050" w:rsidRPr="009F2C6B">
        <w:rPr>
          <w:rFonts w:ascii="Times New Roman" w:hAnsi="Times New Roman" w:cs="Times New Roman"/>
          <w:sz w:val="26"/>
          <w:szCs w:val="26"/>
        </w:rPr>
        <w:t>е</w:t>
      </w:r>
      <w:r w:rsidR="00CF6050" w:rsidRPr="009F2C6B">
        <w:rPr>
          <w:rFonts w:ascii="Times New Roman" w:hAnsi="Times New Roman" w:cs="Times New Roman"/>
          <w:sz w:val="26"/>
          <w:szCs w:val="26"/>
        </w:rPr>
        <w:t>женцев; основной причиной перемещений внутри</w:t>
      </w:r>
      <w:r w:rsidR="00086032">
        <w:rPr>
          <w:rFonts w:ascii="Times New Roman" w:hAnsi="Times New Roman" w:cs="Times New Roman"/>
          <w:sz w:val="26"/>
          <w:szCs w:val="26"/>
        </w:rPr>
        <w:t xml:space="preserve"> государства стал поиск работы. (Приложение 2. Итоги международной миграции РФ за 2010-2015 гг. </w:t>
      </w:r>
      <w:r w:rsidR="0030044C">
        <w:rPr>
          <w:rFonts w:ascii="Times New Roman" w:hAnsi="Times New Roman" w:cs="Times New Roman"/>
          <w:sz w:val="26"/>
          <w:szCs w:val="26"/>
        </w:rPr>
        <w:t>)</w:t>
      </w:r>
    </w:p>
    <w:p w:rsidR="00CF6050" w:rsidRPr="002108D9" w:rsidRDefault="00CF6050" w:rsidP="00FF0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08D9">
        <w:rPr>
          <w:rFonts w:ascii="Times New Roman" w:hAnsi="Times New Roman" w:cs="Times New Roman"/>
          <w:b/>
          <w:i/>
          <w:sz w:val="26"/>
          <w:szCs w:val="26"/>
        </w:rPr>
        <w:t xml:space="preserve">  Роль государства</w:t>
      </w:r>
    </w:p>
    <w:p w:rsidR="00CF6050" w:rsidRPr="009F2C6B" w:rsidRDefault="002108D9" w:rsidP="00FF0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F6050" w:rsidRPr="009F2C6B">
        <w:rPr>
          <w:rFonts w:ascii="Times New Roman" w:hAnsi="Times New Roman" w:cs="Times New Roman"/>
          <w:sz w:val="26"/>
          <w:szCs w:val="26"/>
        </w:rPr>
        <w:t xml:space="preserve"> Государственное регулирование миграционных процессов в РФ стало первост</w:t>
      </w:r>
      <w:r w:rsidR="00CF6050" w:rsidRPr="009F2C6B">
        <w:rPr>
          <w:rFonts w:ascii="Times New Roman" w:hAnsi="Times New Roman" w:cs="Times New Roman"/>
          <w:sz w:val="26"/>
          <w:szCs w:val="26"/>
        </w:rPr>
        <w:t>е</w:t>
      </w:r>
      <w:r w:rsidR="00CF6050" w:rsidRPr="009F2C6B">
        <w:rPr>
          <w:rFonts w:ascii="Times New Roman" w:hAnsi="Times New Roman" w:cs="Times New Roman"/>
          <w:sz w:val="26"/>
          <w:szCs w:val="26"/>
        </w:rPr>
        <w:t xml:space="preserve">пенной задачей правительства. Исполнительным и контролирующим органом в этих вопросах является Федеральная миграционная служба, обязанности которой включают: контроль порядка пересечения российской границы; учет прибывших граждан; временную регистрацию иностранцев и россиян; выдачу документов на постоянное и временное проживание; оформление рабочих патентов; присвоение </w:t>
      </w:r>
      <w:r w:rsidR="00CF6050" w:rsidRPr="009F2C6B">
        <w:rPr>
          <w:rFonts w:ascii="Times New Roman" w:hAnsi="Times New Roman" w:cs="Times New Roman"/>
          <w:sz w:val="26"/>
          <w:szCs w:val="26"/>
        </w:rPr>
        <w:lastRenderedPageBreak/>
        <w:t>гражданства; выдачу всех видов документов, легализующих статус российских граждан и лиц иностранной принадлежности. Нельзя не отметить и роль самого государства в регулировании всех переселенческих процессов. Речь идет о таких мерах:  создание условий для переселения на российскую территорию на постоя</w:t>
      </w:r>
      <w:r w:rsidR="00CF6050" w:rsidRPr="009F2C6B">
        <w:rPr>
          <w:rFonts w:ascii="Times New Roman" w:hAnsi="Times New Roman" w:cs="Times New Roman"/>
          <w:sz w:val="26"/>
          <w:szCs w:val="26"/>
        </w:rPr>
        <w:t>н</w:t>
      </w:r>
      <w:r w:rsidR="00CF6050" w:rsidRPr="009F2C6B">
        <w:rPr>
          <w:rFonts w:ascii="Times New Roman" w:hAnsi="Times New Roman" w:cs="Times New Roman"/>
          <w:sz w:val="26"/>
          <w:szCs w:val="26"/>
        </w:rPr>
        <w:t>ной основе соотечественников; разработка индивидуальных механизмов привлеч</w:t>
      </w:r>
      <w:r w:rsidR="00CF6050" w:rsidRPr="009F2C6B">
        <w:rPr>
          <w:rFonts w:ascii="Times New Roman" w:hAnsi="Times New Roman" w:cs="Times New Roman"/>
          <w:sz w:val="26"/>
          <w:szCs w:val="26"/>
        </w:rPr>
        <w:t>е</w:t>
      </w:r>
      <w:r w:rsidR="00CF6050" w:rsidRPr="009F2C6B">
        <w:rPr>
          <w:rFonts w:ascii="Times New Roman" w:hAnsi="Times New Roman" w:cs="Times New Roman"/>
          <w:sz w:val="26"/>
          <w:szCs w:val="26"/>
        </w:rPr>
        <w:t>ния иностранной рабочей силы; содействие развитию внутренних перемещений граждан, особенно оказание всяческой помощи для переезда в дальневосточные р</w:t>
      </w:r>
      <w:r w:rsidR="00CF6050" w:rsidRPr="009F2C6B">
        <w:rPr>
          <w:rFonts w:ascii="Times New Roman" w:hAnsi="Times New Roman" w:cs="Times New Roman"/>
          <w:sz w:val="26"/>
          <w:szCs w:val="26"/>
        </w:rPr>
        <w:t>е</w:t>
      </w:r>
      <w:r w:rsidR="00CF6050" w:rsidRPr="009F2C6B">
        <w:rPr>
          <w:rFonts w:ascii="Times New Roman" w:hAnsi="Times New Roman" w:cs="Times New Roman"/>
          <w:sz w:val="26"/>
          <w:szCs w:val="26"/>
        </w:rPr>
        <w:t>гионы, где наблюдается резкая нехватка рабочей силы и населения в целом; оказ</w:t>
      </w:r>
      <w:r w:rsidR="00CF6050" w:rsidRPr="009F2C6B">
        <w:rPr>
          <w:rFonts w:ascii="Times New Roman" w:hAnsi="Times New Roman" w:cs="Times New Roman"/>
          <w:sz w:val="26"/>
          <w:szCs w:val="26"/>
        </w:rPr>
        <w:t>а</w:t>
      </w:r>
      <w:r w:rsidR="00CF6050" w:rsidRPr="009F2C6B">
        <w:rPr>
          <w:rFonts w:ascii="Times New Roman" w:hAnsi="Times New Roman" w:cs="Times New Roman"/>
          <w:sz w:val="26"/>
          <w:szCs w:val="26"/>
        </w:rPr>
        <w:t>ние содействия образовательной миграции и академической мобильности граждан; гуманитарная поддержка внутренне перемещенных лиц; правовое регулирование миграционных процессов в РФ, которое отражается в упрощении процедур легал</w:t>
      </w:r>
      <w:r w:rsidR="00CF6050" w:rsidRPr="009F2C6B">
        <w:rPr>
          <w:rFonts w:ascii="Times New Roman" w:hAnsi="Times New Roman" w:cs="Times New Roman"/>
          <w:sz w:val="26"/>
          <w:szCs w:val="26"/>
        </w:rPr>
        <w:t>и</w:t>
      </w:r>
      <w:r w:rsidR="00CF6050" w:rsidRPr="009F2C6B">
        <w:rPr>
          <w:rFonts w:ascii="Times New Roman" w:hAnsi="Times New Roman" w:cs="Times New Roman"/>
          <w:sz w:val="26"/>
          <w:szCs w:val="26"/>
        </w:rPr>
        <w:t>зации иностранных граждан; всесторонняя помощь в адаптации мигрантов к новым условиям и их интеграции в российское общество; формирование взаимодействия между принимающим населением и новыми членами общества; противодействие нелегальным перемещениям граждан.</w:t>
      </w:r>
    </w:p>
    <w:p w:rsidR="006342A1" w:rsidRPr="002108D9" w:rsidRDefault="002108D9" w:rsidP="00FF0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342A1" w:rsidRPr="002108D9">
        <w:rPr>
          <w:rFonts w:ascii="Times New Roman" w:hAnsi="Times New Roman" w:cs="Times New Roman"/>
          <w:b/>
          <w:i/>
          <w:sz w:val="26"/>
          <w:szCs w:val="26"/>
        </w:rPr>
        <w:t xml:space="preserve">Миграция глазами местных жителей </w:t>
      </w:r>
    </w:p>
    <w:p w:rsidR="002108D9" w:rsidRPr="00FF0ADF" w:rsidRDefault="002108D9" w:rsidP="00210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342A1" w:rsidRPr="009F2C6B">
        <w:rPr>
          <w:rFonts w:ascii="Times New Roman" w:hAnsi="Times New Roman" w:cs="Times New Roman"/>
          <w:sz w:val="26"/>
          <w:szCs w:val="26"/>
        </w:rPr>
        <w:t>В последнее время россияне начали испытывать беспокойство в связи с увел</w:t>
      </w:r>
      <w:r w:rsidR="006342A1" w:rsidRPr="009F2C6B">
        <w:rPr>
          <w:rFonts w:ascii="Times New Roman" w:hAnsi="Times New Roman" w:cs="Times New Roman"/>
          <w:sz w:val="26"/>
          <w:szCs w:val="26"/>
        </w:rPr>
        <w:t>и</w:t>
      </w:r>
      <w:r w:rsidR="006342A1" w:rsidRPr="009F2C6B">
        <w:rPr>
          <w:rFonts w:ascii="Times New Roman" w:hAnsi="Times New Roman" w:cs="Times New Roman"/>
          <w:sz w:val="26"/>
          <w:szCs w:val="26"/>
        </w:rPr>
        <w:t>чением числа иностранцев. Согласно данным Всемирного Банка, по количеству мигрантов Россия занимает второе место в мире. В будущем ожидается рост чи</w:t>
      </w:r>
      <w:r w:rsidR="006342A1" w:rsidRPr="009F2C6B">
        <w:rPr>
          <w:rFonts w:ascii="Times New Roman" w:hAnsi="Times New Roman" w:cs="Times New Roman"/>
          <w:sz w:val="26"/>
          <w:szCs w:val="26"/>
        </w:rPr>
        <w:t>с</w:t>
      </w:r>
      <w:r w:rsidR="006342A1" w:rsidRPr="009F2C6B">
        <w:rPr>
          <w:rFonts w:ascii="Times New Roman" w:hAnsi="Times New Roman" w:cs="Times New Roman"/>
          <w:sz w:val="26"/>
          <w:szCs w:val="26"/>
        </w:rPr>
        <w:t>ленности приезжих из других стран. Чего боятся наши соотечественники? Как пр</w:t>
      </w:r>
      <w:r w:rsidR="006342A1" w:rsidRPr="009F2C6B">
        <w:rPr>
          <w:rFonts w:ascii="Times New Roman" w:hAnsi="Times New Roman" w:cs="Times New Roman"/>
          <w:sz w:val="26"/>
          <w:szCs w:val="26"/>
        </w:rPr>
        <w:t>а</w:t>
      </w:r>
      <w:r w:rsidR="006342A1" w:rsidRPr="009F2C6B">
        <w:rPr>
          <w:rFonts w:ascii="Times New Roman" w:hAnsi="Times New Roman" w:cs="Times New Roman"/>
          <w:sz w:val="26"/>
          <w:szCs w:val="26"/>
        </w:rPr>
        <w:t>вило, это: рост преступности. Среди опасностей, связанных с миграцией, можно перечислить нелегальное использование денежных средств, ввоз оружия, терр</w:t>
      </w:r>
      <w:r w:rsidR="006342A1" w:rsidRPr="009F2C6B">
        <w:rPr>
          <w:rFonts w:ascii="Times New Roman" w:hAnsi="Times New Roman" w:cs="Times New Roman"/>
          <w:sz w:val="26"/>
          <w:szCs w:val="26"/>
        </w:rPr>
        <w:t>о</w:t>
      </w:r>
      <w:r w:rsidR="006342A1" w:rsidRPr="009F2C6B">
        <w:rPr>
          <w:rFonts w:ascii="Times New Roman" w:hAnsi="Times New Roman" w:cs="Times New Roman"/>
          <w:sz w:val="26"/>
          <w:szCs w:val="26"/>
        </w:rPr>
        <w:t>ризм; контрабанда наркотиков; рост безработицы среди местного населения. Уч</w:t>
      </w:r>
      <w:r w:rsidR="006342A1" w:rsidRPr="009F2C6B">
        <w:rPr>
          <w:rFonts w:ascii="Times New Roman" w:hAnsi="Times New Roman" w:cs="Times New Roman"/>
          <w:sz w:val="26"/>
          <w:szCs w:val="26"/>
        </w:rPr>
        <w:t>и</w:t>
      </w:r>
      <w:r w:rsidR="006342A1" w:rsidRPr="009F2C6B">
        <w:rPr>
          <w:rFonts w:ascii="Times New Roman" w:hAnsi="Times New Roman" w:cs="Times New Roman"/>
          <w:sz w:val="26"/>
          <w:szCs w:val="26"/>
        </w:rPr>
        <w:t>тывая, что 1/3 рабочих мест в Москве занята мигрантами, можно сделать вывод, что они отняли рабочие места у местных жителей. Однако в этом виноваты не м</w:t>
      </w:r>
      <w:r w:rsidR="006342A1" w:rsidRPr="009F2C6B">
        <w:rPr>
          <w:rFonts w:ascii="Times New Roman" w:hAnsi="Times New Roman" w:cs="Times New Roman"/>
          <w:sz w:val="26"/>
          <w:szCs w:val="26"/>
        </w:rPr>
        <w:t>и</w:t>
      </w:r>
      <w:r w:rsidR="006342A1" w:rsidRPr="009F2C6B">
        <w:rPr>
          <w:rFonts w:ascii="Times New Roman" w:hAnsi="Times New Roman" w:cs="Times New Roman"/>
          <w:sz w:val="26"/>
          <w:szCs w:val="26"/>
        </w:rPr>
        <w:t>гранты, а нечестные работодатели, которые предпочитают нанимать нелегалов: те не требуют оплаты больничных, готовы трудиться без выходных за меньшую за</w:t>
      </w:r>
      <w:r w:rsidR="006342A1" w:rsidRPr="009F2C6B">
        <w:rPr>
          <w:rFonts w:ascii="Times New Roman" w:hAnsi="Times New Roman" w:cs="Times New Roman"/>
          <w:sz w:val="26"/>
          <w:szCs w:val="26"/>
        </w:rPr>
        <w:t>р</w:t>
      </w:r>
      <w:r w:rsidR="006342A1" w:rsidRPr="009F2C6B">
        <w:rPr>
          <w:rFonts w:ascii="Times New Roman" w:hAnsi="Times New Roman" w:cs="Times New Roman"/>
          <w:sz w:val="26"/>
          <w:szCs w:val="26"/>
        </w:rPr>
        <w:t>плату, чем местные; распространение болезней; угроза русской идентичности.</w:t>
      </w:r>
    </w:p>
    <w:p w:rsidR="006342A1" w:rsidRPr="002108D9" w:rsidRDefault="002108D9" w:rsidP="00210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="006342A1" w:rsidRPr="002108D9">
        <w:rPr>
          <w:rFonts w:ascii="Times New Roman" w:hAnsi="Times New Roman" w:cs="Times New Roman"/>
          <w:b/>
          <w:i/>
          <w:sz w:val="26"/>
          <w:szCs w:val="26"/>
        </w:rPr>
        <w:t xml:space="preserve">Миграция с точки зрения властей </w:t>
      </w:r>
    </w:p>
    <w:p w:rsidR="006342A1" w:rsidRPr="009F2C6B" w:rsidRDefault="006342A1" w:rsidP="00FF0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2C6B">
        <w:rPr>
          <w:rFonts w:ascii="Times New Roman" w:hAnsi="Times New Roman" w:cs="Times New Roman"/>
          <w:sz w:val="26"/>
          <w:szCs w:val="26"/>
        </w:rPr>
        <w:t>Власти страны признают, что действующая политика (причем не только в отнош</w:t>
      </w:r>
      <w:r w:rsidRPr="009F2C6B">
        <w:rPr>
          <w:rFonts w:ascii="Times New Roman" w:hAnsi="Times New Roman" w:cs="Times New Roman"/>
          <w:sz w:val="26"/>
          <w:szCs w:val="26"/>
        </w:rPr>
        <w:t>е</w:t>
      </w:r>
      <w:r w:rsidRPr="009F2C6B">
        <w:rPr>
          <w:rFonts w:ascii="Times New Roman" w:hAnsi="Times New Roman" w:cs="Times New Roman"/>
          <w:sz w:val="26"/>
          <w:szCs w:val="26"/>
        </w:rPr>
        <w:t xml:space="preserve">нии внешней, но и внутренней миграции) вызвала проблемы трудовой миграции в России, среди которых: </w:t>
      </w:r>
      <w:r w:rsidR="009D64E9">
        <w:rPr>
          <w:rFonts w:ascii="Times New Roman" w:hAnsi="Times New Roman" w:cs="Times New Roman"/>
          <w:sz w:val="26"/>
          <w:szCs w:val="26"/>
        </w:rPr>
        <w:t xml:space="preserve"> н</w:t>
      </w:r>
      <w:r w:rsidRPr="009F2C6B">
        <w:rPr>
          <w:rFonts w:ascii="Times New Roman" w:hAnsi="Times New Roman" w:cs="Times New Roman"/>
          <w:sz w:val="26"/>
          <w:szCs w:val="26"/>
        </w:rPr>
        <w:t>арушение демографического баланса</w:t>
      </w:r>
      <w:r w:rsidR="009D64E9">
        <w:rPr>
          <w:rFonts w:ascii="Times New Roman" w:hAnsi="Times New Roman" w:cs="Times New Roman"/>
          <w:sz w:val="26"/>
          <w:szCs w:val="26"/>
        </w:rPr>
        <w:t>, отток средств из казны, р</w:t>
      </w:r>
      <w:r w:rsidRPr="009F2C6B">
        <w:rPr>
          <w:rFonts w:ascii="Times New Roman" w:hAnsi="Times New Roman" w:cs="Times New Roman"/>
          <w:sz w:val="26"/>
          <w:szCs w:val="26"/>
        </w:rPr>
        <w:t>азмывание границ российских с</w:t>
      </w:r>
      <w:r w:rsidR="009D64E9">
        <w:rPr>
          <w:rFonts w:ascii="Times New Roman" w:hAnsi="Times New Roman" w:cs="Times New Roman"/>
          <w:sz w:val="26"/>
          <w:szCs w:val="26"/>
        </w:rPr>
        <w:t>оциально-культурных ценностей, п</w:t>
      </w:r>
      <w:r w:rsidRPr="009F2C6B">
        <w:rPr>
          <w:rFonts w:ascii="Times New Roman" w:hAnsi="Times New Roman" w:cs="Times New Roman"/>
          <w:sz w:val="26"/>
          <w:szCs w:val="26"/>
        </w:rPr>
        <w:t>риток нек</w:t>
      </w:r>
      <w:r w:rsidR="009D64E9">
        <w:rPr>
          <w:rFonts w:ascii="Times New Roman" w:hAnsi="Times New Roman" w:cs="Times New Roman"/>
          <w:sz w:val="26"/>
          <w:szCs w:val="26"/>
        </w:rPr>
        <w:t>валифицированной рабочей силы, р</w:t>
      </w:r>
      <w:r w:rsidRPr="009F2C6B">
        <w:rPr>
          <w:rFonts w:ascii="Times New Roman" w:hAnsi="Times New Roman" w:cs="Times New Roman"/>
          <w:sz w:val="26"/>
          <w:szCs w:val="26"/>
        </w:rPr>
        <w:t xml:space="preserve">ост дешевой рабочей силы, сдерживающий процесс подготовки </w:t>
      </w:r>
      <w:r w:rsidR="009D64E9">
        <w:rPr>
          <w:rFonts w:ascii="Times New Roman" w:hAnsi="Times New Roman" w:cs="Times New Roman"/>
          <w:sz w:val="26"/>
          <w:szCs w:val="26"/>
        </w:rPr>
        <w:t>собственных трудовых резервов, о</w:t>
      </w:r>
      <w:r w:rsidRPr="009F2C6B">
        <w:rPr>
          <w:rFonts w:ascii="Times New Roman" w:hAnsi="Times New Roman" w:cs="Times New Roman"/>
          <w:sz w:val="26"/>
          <w:szCs w:val="26"/>
        </w:rPr>
        <w:t>бострение отношений ме</w:t>
      </w:r>
      <w:r w:rsidRPr="009F2C6B">
        <w:rPr>
          <w:rFonts w:ascii="Times New Roman" w:hAnsi="Times New Roman" w:cs="Times New Roman"/>
          <w:sz w:val="26"/>
          <w:szCs w:val="26"/>
        </w:rPr>
        <w:t>ж</w:t>
      </w:r>
      <w:r w:rsidRPr="009F2C6B">
        <w:rPr>
          <w:rFonts w:ascii="Times New Roman" w:hAnsi="Times New Roman" w:cs="Times New Roman"/>
          <w:sz w:val="26"/>
          <w:szCs w:val="26"/>
        </w:rPr>
        <w:t>ду представителями разных национальностей и религий.</w:t>
      </w:r>
    </w:p>
    <w:p w:rsidR="006342A1" w:rsidRDefault="009D64E9" w:rsidP="00FF0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342A1" w:rsidRPr="009F2C6B">
        <w:rPr>
          <w:rFonts w:ascii="Times New Roman" w:hAnsi="Times New Roman" w:cs="Times New Roman"/>
          <w:sz w:val="26"/>
          <w:szCs w:val="26"/>
        </w:rPr>
        <w:t xml:space="preserve">Нельзя не упомянуть и сложности статистического учёта. Несмотря на усилия государственных институтов, система миграционной статистики пока не отлажена.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64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2C6B">
        <w:rPr>
          <w:rFonts w:ascii="Times New Roman" w:hAnsi="Times New Roman" w:cs="Times New Roman"/>
          <w:sz w:val="26"/>
          <w:szCs w:val="26"/>
        </w:rPr>
        <w:t xml:space="preserve"> На данный момент сложно точно сказать, сколько мигрантов в России по состо</w:t>
      </w:r>
      <w:r w:rsidRPr="009F2C6B">
        <w:rPr>
          <w:rFonts w:ascii="Times New Roman" w:hAnsi="Times New Roman" w:cs="Times New Roman"/>
          <w:sz w:val="26"/>
          <w:szCs w:val="26"/>
        </w:rPr>
        <w:t>я</w:t>
      </w:r>
      <w:r w:rsidRPr="009F2C6B">
        <w:rPr>
          <w:rFonts w:ascii="Times New Roman" w:hAnsi="Times New Roman" w:cs="Times New Roman"/>
          <w:sz w:val="26"/>
          <w:szCs w:val="26"/>
        </w:rPr>
        <w:t>нию на 2016 год. По заверениям экспертов, в начале года в стране находилось 10 000 000 иностранных граждан, причём порядка 4 000 000 из них жило здесь нел</w:t>
      </w:r>
      <w:r w:rsidRPr="009F2C6B">
        <w:rPr>
          <w:rFonts w:ascii="Times New Roman" w:hAnsi="Times New Roman" w:cs="Times New Roman"/>
          <w:sz w:val="26"/>
          <w:szCs w:val="26"/>
        </w:rPr>
        <w:t>е</w:t>
      </w:r>
      <w:r w:rsidRPr="009F2C6B">
        <w:rPr>
          <w:rFonts w:ascii="Times New Roman" w:hAnsi="Times New Roman" w:cs="Times New Roman"/>
          <w:sz w:val="26"/>
          <w:szCs w:val="26"/>
        </w:rPr>
        <w:t>гально и ещё 860 000, оформив документы и обязавшись выехать через год, до сих пор остаются в России.</w:t>
      </w:r>
    </w:p>
    <w:p w:rsidR="00FF0ADF" w:rsidRDefault="009D64E9" w:rsidP="00FF0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</w:p>
    <w:p w:rsidR="009D64E9" w:rsidRPr="009D64E9" w:rsidRDefault="009D64E9" w:rsidP="00FF0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64E9">
        <w:rPr>
          <w:rFonts w:ascii="Times New Roman" w:hAnsi="Times New Roman" w:cs="Times New Roman"/>
          <w:b/>
          <w:i/>
          <w:sz w:val="26"/>
          <w:szCs w:val="26"/>
        </w:rPr>
        <w:t xml:space="preserve">Трудовая миграция: понятие, причины и тенденции </w:t>
      </w:r>
    </w:p>
    <w:p w:rsidR="009D64E9" w:rsidRDefault="009D64E9" w:rsidP="00FF0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F2C6B">
        <w:rPr>
          <w:rFonts w:ascii="Times New Roman" w:hAnsi="Times New Roman" w:cs="Times New Roman"/>
          <w:sz w:val="26"/>
          <w:szCs w:val="26"/>
        </w:rPr>
        <w:t>В международном обмене товарами, деньгами и научно-технической информ</w:t>
      </w:r>
      <w:r w:rsidRPr="009F2C6B">
        <w:rPr>
          <w:rFonts w:ascii="Times New Roman" w:hAnsi="Times New Roman" w:cs="Times New Roman"/>
          <w:sz w:val="26"/>
          <w:szCs w:val="26"/>
        </w:rPr>
        <w:t>а</w:t>
      </w:r>
      <w:r w:rsidRPr="009F2C6B">
        <w:rPr>
          <w:rFonts w:ascii="Times New Roman" w:hAnsi="Times New Roman" w:cs="Times New Roman"/>
          <w:sz w:val="26"/>
          <w:szCs w:val="26"/>
        </w:rPr>
        <w:t>цией важную роль играет трудовая миграция. Идея работы за границей очень п</w:t>
      </w:r>
      <w:r w:rsidRPr="009F2C6B">
        <w:rPr>
          <w:rFonts w:ascii="Times New Roman" w:hAnsi="Times New Roman" w:cs="Times New Roman"/>
          <w:sz w:val="26"/>
          <w:szCs w:val="26"/>
        </w:rPr>
        <w:t>о</w:t>
      </w:r>
      <w:r w:rsidRPr="009F2C6B">
        <w:rPr>
          <w:rFonts w:ascii="Times New Roman" w:hAnsi="Times New Roman" w:cs="Times New Roman"/>
          <w:sz w:val="26"/>
          <w:szCs w:val="26"/>
        </w:rPr>
        <w:t>пулярна — мигрантов не останавливают ни границы между странами, ни рассто</w:t>
      </w:r>
      <w:r w:rsidRPr="009F2C6B">
        <w:rPr>
          <w:rFonts w:ascii="Times New Roman" w:hAnsi="Times New Roman" w:cs="Times New Roman"/>
          <w:sz w:val="26"/>
          <w:szCs w:val="26"/>
        </w:rPr>
        <w:t>я</w:t>
      </w:r>
      <w:r w:rsidRPr="009F2C6B">
        <w:rPr>
          <w:rFonts w:ascii="Times New Roman" w:hAnsi="Times New Roman" w:cs="Times New Roman"/>
          <w:sz w:val="26"/>
          <w:szCs w:val="26"/>
        </w:rPr>
        <w:lastRenderedPageBreak/>
        <w:t>ния. По разным причинам переезжают даже жители благополучных стран. Что то</w:t>
      </w:r>
      <w:r w:rsidRPr="009F2C6B">
        <w:rPr>
          <w:rFonts w:ascii="Times New Roman" w:hAnsi="Times New Roman" w:cs="Times New Roman"/>
          <w:sz w:val="26"/>
          <w:szCs w:val="26"/>
        </w:rPr>
        <w:t>л</w:t>
      </w:r>
      <w:r w:rsidRPr="009F2C6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ает человека на такие перемены?  </w:t>
      </w:r>
    </w:p>
    <w:p w:rsidR="009D64E9" w:rsidRDefault="00FF0ADF" w:rsidP="009D6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D64E9">
        <w:rPr>
          <w:rFonts w:ascii="Times New Roman" w:hAnsi="Times New Roman" w:cs="Times New Roman"/>
          <w:sz w:val="26"/>
          <w:szCs w:val="26"/>
        </w:rPr>
        <w:t xml:space="preserve">  </w:t>
      </w:r>
      <w:r w:rsidR="009D64E9" w:rsidRPr="009F2C6B">
        <w:rPr>
          <w:rFonts w:ascii="Times New Roman" w:hAnsi="Times New Roman" w:cs="Times New Roman"/>
          <w:sz w:val="26"/>
          <w:szCs w:val="26"/>
        </w:rPr>
        <w:t>Согласно статистике, в 2016 году трудовая миграция в России охватила не тол</w:t>
      </w:r>
      <w:r w:rsidR="009D64E9" w:rsidRPr="009F2C6B">
        <w:rPr>
          <w:rFonts w:ascii="Times New Roman" w:hAnsi="Times New Roman" w:cs="Times New Roman"/>
          <w:sz w:val="26"/>
          <w:szCs w:val="26"/>
        </w:rPr>
        <w:t>ь</w:t>
      </w:r>
      <w:r w:rsidR="009D64E9" w:rsidRPr="009F2C6B">
        <w:rPr>
          <w:rFonts w:ascii="Times New Roman" w:hAnsi="Times New Roman" w:cs="Times New Roman"/>
          <w:sz w:val="26"/>
          <w:szCs w:val="26"/>
        </w:rPr>
        <w:t>ко граждан страны, но и иностранцев, прибывших в РФ на заработки. По офиц</w:t>
      </w:r>
      <w:r w:rsidR="009D64E9" w:rsidRPr="009F2C6B">
        <w:rPr>
          <w:rFonts w:ascii="Times New Roman" w:hAnsi="Times New Roman" w:cs="Times New Roman"/>
          <w:sz w:val="26"/>
          <w:szCs w:val="26"/>
        </w:rPr>
        <w:t>и</w:t>
      </w:r>
      <w:r w:rsidR="009D64E9" w:rsidRPr="009F2C6B">
        <w:rPr>
          <w:rFonts w:ascii="Times New Roman" w:hAnsi="Times New Roman" w:cs="Times New Roman"/>
          <w:sz w:val="26"/>
          <w:szCs w:val="26"/>
        </w:rPr>
        <w:t>альным данным, основными донорами стали следующие государства ближнего з</w:t>
      </w:r>
      <w:r w:rsidR="009D64E9" w:rsidRPr="009F2C6B">
        <w:rPr>
          <w:rFonts w:ascii="Times New Roman" w:hAnsi="Times New Roman" w:cs="Times New Roman"/>
          <w:sz w:val="26"/>
          <w:szCs w:val="26"/>
        </w:rPr>
        <w:t>а</w:t>
      </w:r>
      <w:r w:rsidR="009D64E9" w:rsidRPr="009F2C6B">
        <w:rPr>
          <w:rFonts w:ascii="Times New Roman" w:hAnsi="Times New Roman" w:cs="Times New Roman"/>
          <w:sz w:val="26"/>
          <w:szCs w:val="26"/>
        </w:rPr>
        <w:t>рубежья: Узбекистан (свыше 2 млн мигрантов); Украины (более 2 млн); Таджик</w:t>
      </w:r>
      <w:r w:rsidR="009D64E9" w:rsidRPr="009F2C6B">
        <w:rPr>
          <w:rFonts w:ascii="Times New Roman" w:hAnsi="Times New Roman" w:cs="Times New Roman"/>
          <w:sz w:val="26"/>
          <w:szCs w:val="26"/>
        </w:rPr>
        <w:t>и</w:t>
      </w:r>
      <w:r w:rsidR="009D64E9" w:rsidRPr="009F2C6B">
        <w:rPr>
          <w:rFonts w:ascii="Times New Roman" w:hAnsi="Times New Roman" w:cs="Times New Roman"/>
          <w:sz w:val="26"/>
          <w:szCs w:val="26"/>
        </w:rPr>
        <w:t xml:space="preserve">стан (около 1 млн). Следует ожидать, что количество приезжих из Украины будет расти. </w:t>
      </w:r>
    </w:p>
    <w:p w:rsidR="00F013FE" w:rsidRDefault="009D64E9" w:rsidP="00F01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F2C6B">
        <w:rPr>
          <w:rFonts w:ascii="Times New Roman" w:hAnsi="Times New Roman" w:cs="Times New Roman"/>
          <w:sz w:val="26"/>
          <w:szCs w:val="26"/>
        </w:rPr>
        <w:t xml:space="preserve"> Внутренняя трудовая миграция в России главным образом обусловлена: нера</w:t>
      </w:r>
      <w:r w:rsidRPr="009F2C6B">
        <w:rPr>
          <w:rFonts w:ascii="Times New Roman" w:hAnsi="Times New Roman" w:cs="Times New Roman"/>
          <w:sz w:val="26"/>
          <w:szCs w:val="26"/>
        </w:rPr>
        <w:t>в</w:t>
      </w:r>
      <w:r w:rsidRPr="009F2C6B">
        <w:rPr>
          <w:rFonts w:ascii="Times New Roman" w:hAnsi="Times New Roman" w:cs="Times New Roman"/>
          <w:sz w:val="26"/>
          <w:szCs w:val="26"/>
        </w:rPr>
        <w:t>номерным распределением трудовых ресурсов в разных районах; разным уровнем образования; недостатком квалифицированных или неквалифицированных кадров; неравномерностью социально-экономического развития; отличиями в уровне зар</w:t>
      </w:r>
      <w:r w:rsidRPr="009F2C6B">
        <w:rPr>
          <w:rFonts w:ascii="Times New Roman" w:hAnsi="Times New Roman" w:cs="Times New Roman"/>
          <w:sz w:val="26"/>
          <w:szCs w:val="26"/>
        </w:rPr>
        <w:t>а</w:t>
      </w:r>
      <w:r w:rsidRPr="009F2C6B">
        <w:rPr>
          <w:rFonts w:ascii="Times New Roman" w:hAnsi="Times New Roman" w:cs="Times New Roman"/>
          <w:sz w:val="26"/>
          <w:szCs w:val="26"/>
        </w:rPr>
        <w:t>ботной платы и социаль</w:t>
      </w:r>
      <w:r w:rsidR="00F013FE">
        <w:rPr>
          <w:rFonts w:ascii="Times New Roman" w:hAnsi="Times New Roman" w:cs="Times New Roman"/>
          <w:sz w:val="26"/>
          <w:szCs w:val="26"/>
        </w:rPr>
        <w:t>ного обеспечения; безработицей.</w:t>
      </w:r>
    </w:p>
    <w:p w:rsidR="009D64E9" w:rsidRPr="009D64E9" w:rsidRDefault="00F013FE" w:rsidP="00FF0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64E9" w:rsidRPr="009D64E9">
        <w:rPr>
          <w:rFonts w:ascii="Times New Roman" w:hAnsi="Times New Roman" w:cs="Times New Roman"/>
          <w:b/>
          <w:i/>
          <w:sz w:val="26"/>
          <w:szCs w:val="26"/>
        </w:rPr>
        <w:t xml:space="preserve">Вынужденная миграция: причины и основные проблемы </w:t>
      </w:r>
    </w:p>
    <w:p w:rsidR="009D64E9" w:rsidRPr="009F2C6B" w:rsidRDefault="009D64E9" w:rsidP="009D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2C6B">
        <w:rPr>
          <w:rFonts w:ascii="Times New Roman" w:hAnsi="Times New Roman" w:cs="Times New Roman"/>
          <w:sz w:val="26"/>
          <w:szCs w:val="26"/>
        </w:rPr>
        <w:t xml:space="preserve"> Возникаю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Pr="009F2C6B">
        <w:rPr>
          <w:rFonts w:ascii="Times New Roman" w:hAnsi="Times New Roman" w:cs="Times New Roman"/>
          <w:sz w:val="26"/>
          <w:szCs w:val="26"/>
        </w:rPr>
        <w:t xml:space="preserve"> ситуации, когда человеку приходится покидать родные места из-за стихийных бедствий или военных событий. Чтобы эффективно управлять проце</w:t>
      </w:r>
      <w:r w:rsidRPr="009F2C6B">
        <w:rPr>
          <w:rFonts w:ascii="Times New Roman" w:hAnsi="Times New Roman" w:cs="Times New Roman"/>
          <w:sz w:val="26"/>
          <w:szCs w:val="26"/>
        </w:rPr>
        <w:t>с</w:t>
      </w:r>
      <w:r w:rsidRPr="009F2C6B">
        <w:rPr>
          <w:rFonts w:ascii="Times New Roman" w:hAnsi="Times New Roman" w:cs="Times New Roman"/>
          <w:sz w:val="26"/>
          <w:szCs w:val="26"/>
        </w:rPr>
        <w:t>сом, нужно учитывать причины, обусловливающие движение миграционных пот</w:t>
      </w:r>
      <w:r w:rsidRPr="009F2C6B">
        <w:rPr>
          <w:rFonts w:ascii="Times New Roman" w:hAnsi="Times New Roman" w:cs="Times New Roman"/>
          <w:sz w:val="26"/>
          <w:szCs w:val="26"/>
        </w:rPr>
        <w:t>о</w:t>
      </w:r>
      <w:r w:rsidRPr="009F2C6B">
        <w:rPr>
          <w:rFonts w:ascii="Times New Roman" w:hAnsi="Times New Roman" w:cs="Times New Roman"/>
          <w:sz w:val="26"/>
          <w:szCs w:val="26"/>
        </w:rPr>
        <w:t xml:space="preserve">ков. </w:t>
      </w:r>
      <w:r w:rsidR="00F013FE">
        <w:rPr>
          <w:rFonts w:ascii="Times New Roman" w:hAnsi="Times New Roman" w:cs="Times New Roman"/>
          <w:sz w:val="26"/>
          <w:szCs w:val="26"/>
        </w:rPr>
        <w:t xml:space="preserve">  </w:t>
      </w:r>
      <w:r w:rsidRPr="009F2C6B">
        <w:rPr>
          <w:rFonts w:ascii="Times New Roman" w:hAnsi="Times New Roman" w:cs="Times New Roman"/>
          <w:sz w:val="26"/>
          <w:szCs w:val="26"/>
        </w:rPr>
        <w:t xml:space="preserve"> </w:t>
      </w:r>
      <w:r w:rsidR="00F013FE">
        <w:rPr>
          <w:rFonts w:ascii="Times New Roman" w:hAnsi="Times New Roman" w:cs="Times New Roman"/>
          <w:sz w:val="26"/>
          <w:szCs w:val="26"/>
        </w:rPr>
        <w:t xml:space="preserve"> </w:t>
      </w:r>
      <w:r w:rsidRPr="009F2C6B">
        <w:rPr>
          <w:rFonts w:ascii="Times New Roman" w:hAnsi="Times New Roman" w:cs="Times New Roman"/>
          <w:sz w:val="26"/>
          <w:szCs w:val="26"/>
        </w:rPr>
        <w:t xml:space="preserve"> </w:t>
      </w:r>
      <w:r w:rsidR="00F013FE">
        <w:rPr>
          <w:rFonts w:ascii="Times New Roman" w:hAnsi="Times New Roman" w:cs="Times New Roman"/>
          <w:sz w:val="26"/>
          <w:szCs w:val="26"/>
        </w:rPr>
        <w:t xml:space="preserve"> </w:t>
      </w:r>
      <w:r w:rsidRPr="009F2C6B">
        <w:rPr>
          <w:rFonts w:ascii="Times New Roman" w:hAnsi="Times New Roman" w:cs="Times New Roman"/>
          <w:sz w:val="26"/>
          <w:szCs w:val="26"/>
        </w:rPr>
        <w:t>На поиск нового дома людей толкают главные причины вынужденной м</w:t>
      </w:r>
      <w:r w:rsidRPr="009F2C6B">
        <w:rPr>
          <w:rFonts w:ascii="Times New Roman" w:hAnsi="Times New Roman" w:cs="Times New Roman"/>
          <w:sz w:val="26"/>
          <w:szCs w:val="26"/>
        </w:rPr>
        <w:t>и</w:t>
      </w:r>
      <w:r w:rsidRPr="009F2C6B">
        <w:rPr>
          <w:rFonts w:ascii="Times New Roman" w:hAnsi="Times New Roman" w:cs="Times New Roman"/>
          <w:sz w:val="26"/>
          <w:szCs w:val="26"/>
        </w:rPr>
        <w:t>грации: военные действия; межэтнические и религиозные конфликты; политич</w:t>
      </w:r>
      <w:r w:rsidRPr="009F2C6B">
        <w:rPr>
          <w:rFonts w:ascii="Times New Roman" w:hAnsi="Times New Roman" w:cs="Times New Roman"/>
          <w:sz w:val="26"/>
          <w:szCs w:val="26"/>
        </w:rPr>
        <w:t>е</w:t>
      </w:r>
      <w:r w:rsidRPr="009F2C6B">
        <w:rPr>
          <w:rFonts w:ascii="Times New Roman" w:hAnsi="Times New Roman" w:cs="Times New Roman"/>
          <w:sz w:val="26"/>
          <w:szCs w:val="26"/>
        </w:rPr>
        <w:t>ские и другие преследования; стихийные бедствия; экологические и техногенные катастрофы. Согласно Федеральной миграционной программе, принятой Прав</w:t>
      </w:r>
      <w:r w:rsidRPr="009F2C6B">
        <w:rPr>
          <w:rFonts w:ascii="Times New Roman" w:hAnsi="Times New Roman" w:cs="Times New Roman"/>
          <w:sz w:val="26"/>
          <w:szCs w:val="26"/>
        </w:rPr>
        <w:t>и</w:t>
      </w:r>
      <w:r w:rsidRPr="009F2C6B">
        <w:rPr>
          <w:rFonts w:ascii="Times New Roman" w:hAnsi="Times New Roman" w:cs="Times New Roman"/>
          <w:sz w:val="26"/>
          <w:szCs w:val="26"/>
        </w:rPr>
        <w:t>тельством РФ в 1996 году (№ 935), к субъектам вынужденной миграции относятся граждане СССР и постсоветских государств, других стран, лица без гражданской принадлежности и апатриды. Они могут находиться в РФ как на законных основ</w:t>
      </w:r>
      <w:r w:rsidRPr="009F2C6B">
        <w:rPr>
          <w:rFonts w:ascii="Times New Roman" w:hAnsi="Times New Roman" w:cs="Times New Roman"/>
          <w:sz w:val="26"/>
          <w:szCs w:val="26"/>
        </w:rPr>
        <w:t>а</w:t>
      </w:r>
      <w:r w:rsidRPr="009F2C6B">
        <w:rPr>
          <w:rFonts w:ascii="Times New Roman" w:hAnsi="Times New Roman" w:cs="Times New Roman"/>
          <w:sz w:val="26"/>
          <w:szCs w:val="26"/>
        </w:rPr>
        <w:t xml:space="preserve">ниях, так и нелегально. </w:t>
      </w:r>
      <w:r w:rsidR="00F013FE">
        <w:rPr>
          <w:rFonts w:ascii="Times New Roman" w:hAnsi="Times New Roman" w:cs="Times New Roman"/>
          <w:sz w:val="26"/>
          <w:szCs w:val="26"/>
        </w:rPr>
        <w:t xml:space="preserve"> </w:t>
      </w:r>
      <w:r w:rsidR="00FF0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18B" w:rsidRPr="00086032" w:rsidRDefault="00FF0ADF" w:rsidP="0063118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64E9" w:rsidRPr="009F2C6B">
        <w:rPr>
          <w:rFonts w:ascii="Times New Roman" w:hAnsi="Times New Roman" w:cs="Times New Roman"/>
          <w:sz w:val="26"/>
          <w:szCs w:val="26"/>
        </w:rPr>
        <w:t xml:space="preserve"> </w:t>
      </w:r>
      <w:r w:rsidR="0063118B" w:rsidRPr="0008603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Проблемы миграции в России</w:t>
      </w:r>
    </w:p>
    <w:p w:rsidR="0063118B" w:rsidRDefault="0063118B" w:rsidP="0063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Главными проблемами миграции, с которыми столкнулась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ссия, можно назвать следующие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3118B" w:rsidRPr="00086032" w:rsidTr="0063118B">
        <w:tc>
          <w:tcPr>
            <w:tcW w:w="2518" w:type="dxa"/>
          </w:tcPr>
          <w:p w:rsidR="0063118B" w:rsidRPr="00086032" w:rsidRDefault="0063118B" w:rsidP="006311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0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Экономические проблемы</w:t>
            </w:r>
          </w:p>
          <w:p w:rsidR="0063118B" w:rsidRPr="00086032" w:rsidRDefault="0063118B" w:rsidP="006311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</w:tcPr>
          <w:p w:rsidR="0063118B" w:rsidRPr="00086032" w:rsidRDefault="0063118B" w:rsidP="006311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Трудовые мигранты все заработанные деньги вывозят из страны, что негативно сказывается на экономике. Труд нел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гальных иностранных граждан выгоден только работодат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лям, потому что за них в бюджет не отчисляются налоги. Положительным моментом является то, что нет необходим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владельцам бизнеса платить большие зарплаты за мал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квалифицированный труд, а это повышает конкурентосп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собность продукции, выставляемой на продажу. </w:t>
            </w:r>
          </w:p>
        </w:tc>
      </w:tr>
      <w:tr w:rsidR="0063118B" w:rsidRPr="00086032" w:rsidTr="0063118B">
        <w:tc>
          <w:tcPr>
            <w:tcW w:w="2518" w:type="dxa"/>
          </w:tcPr>
          <w:p w:rsidR="0063118B" w:rsidRPr="00086032" w:rsidRDefault="0063118B" w:rsidP="0063118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0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Культурные пр</w:t>
            </w:r>
            <w:r w:rsidRPr="000860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0860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блемы</w:t>
            </w:r>
          </w:p>
          <w:p w:rsidR="0063118B" w:rsidRPr="00086032" w:rsidRDefault="0063118B" w:rsidP="006311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</w:tcPr>
          <w:p w:rsidR="0063118B" w:rsidRPr="00086032" w:rsidRDefault="0063118B" w:rsidP="00631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Иностранцы, приезжающие на работу в Россию, зачастую имеют недостаточное образование, свой язык и веру. Им сложно интегрироваться в общество местных жителей, п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этому они объединяются в этнические группы, продолжая свои традиции. Чаще всего они даже не рассчитывают на взаимодействие с населением страны, а иногда и противоп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ставляют себя обществу. Толерантные граждане России находят плюсы в общении с мигрантами, таким образом узнавая новые культурные традиции других народов, изучая их язык или создавая интернациональные семьи, тем самым решая проблему прироста населения в России. </w:t>
            </w:r>
          </w:p>
        </w:tc>
      </w:tr>
      <w:tr w:rsidR="0063118B" w:rsidRPr="00086032" w:rsidTr="0063118B">
        <w:tc>
          <w:tcPr>
            <w:tcW w:w="2518" w:type="dxa"/>
          </w:tcPr>
          <w:p w:rsidR="0063118B" w:rsidRPr="00086032" w:rsidRDefault="0063118B" w:rsidP="0063118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0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Криминогенные проблемы</w:t>
            </w:r>
          </w:p>
          <w:p w:rsidR="0063118B" w:rsidRPr="00086032" w:rsidRDefault="0063118B" w:rsidP="006311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</w:tcPr>
          <w:p w:rsidR="0063118B" w:rsidRPr="00086032" w:rsidRDefault="0063118B" w:rsidP="006311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найдя работу, удовлетворяющую личным запросам, или с целью заработка незаконным путем, часть мигрантов ведет криминальный образ жизни, участвуя в уголовных групп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ровках или поставляя в страну наркотики.</w:t>
            </w:r>
          </w:p>
        </w:tc>
      </w:tr>
      <w:tr w:rsidR="0063118B" w:rsidRPr="00086032" w:rsidTr="0063118B">
        <w:tc>
          <w:tcPr>
            <w:tcW w:w="2518" w:type="dxa"/>
          </w:tcPr>
          <w:p w:rsidR="0063118B" w:rsidRPr="00086032" w:rsidRDefault="0063118B" w:rsidP="0063118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0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Проблемы внутре</w:t>
            </w:r>
            <w:r w:rsidRPr="000860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0860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ней миграции</w:t>
            </w:r>
          </w:p>
        </w:tc>
        <w:tc>
          <w:tcPr>
            <w:tcW w:w="7053" w:type="dxa"/>
          </w:tcPr>
          <w:p w:rsidR="0063118B" w:rsidRPr="00086032" w:rsidRDefault="0063118B" w:rsidP="00631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Из-за упадка производства в небольших населенных пунктах России работоспособное население переезжает в крупные города в поисках работы. При этом россияне вынуждены р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ботать за минимальные зарплаты, которые вполне устраив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ют иностранцев, а мелкие города продолжают деградир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вать. </w:t>
            </w:r>
          </w:p>
        </w:tc>
      </w:tr>
      <w:tr w:rsidR="0063118B" w:rsidRPr="00086032" w:rsidTr="0063118B">
        <w:tc>
          <w:tcPr>
            <w:tcW w:w="2518" w:type="dxa"/>
          </w:tcPr>
          <w:p w:rsidR="0063118B" w:rsidRPr="00086032" w:rsidRDefault="0063118B" w:rsidP="0063118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0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Проблема миграции из страны</w:t>
            </w:r>
          </w:p>
        </w:tc>
        <w:tc>
          <w:tcPr>
            <w:tcW w:w="7053" w:type="dxa"/>
          </w:tcPr>
          <w:p w:rsidR="0063118B" w:rsidRPr="00086032" w:rsidRDefault="0063118B" w:rsidP="006311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США, Канаду и развитые страны Европы отправляются высококлассные специалисты, претендующие на достойные должности в престижных компаниях и соответственно пр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86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ходящие жесткий отбор.</w:t>
            </w:r>
          </w:p>
        </w:tc>
      </w:tr>
    </w:tbl>
    <w:p w:rsidR="0063118B" w:rsidRPr="00B154D8" w:rsidRDefault="0063118B" w:rsidP="00277197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154D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Пути решения проблем миграции</w:t>
      </w:r>
    </w:p>
    <w:p w:rsidR="00B154D8" w:rsidRPr="009F2C6B" w:rsidRDefault="00B154D8" w:rsidP="0027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F2C6B">
        <w:rPr>
          <w:rFonts w:ascii="Times New Roman" w:hAnsi="Times New Roman" w:cs="Times New Roman"/>
          <w:sz w:val="26"/>
          <w:szCs w:val="26"/>
        </w:rPr>
        <w:t xml:space="preserve"> Чтобы решить миграционные проблемы в России и сделать сотрудничество вз</w:t>
      </w:r>
      <w:r w:rsidRPr="009F2C6B">
        <w:rPr>
          <w:rFonts w:ascii="Times New Roman" w:hAnsi="Times New Roman" w:cs="Times New Roman"/>
          <w:sz w:val="26"/>
          <w:szCs w:val="26"/>
        </w:rPr>
        <w:t>а</w:t>
      </w:r>
      <w:r w:rsidRPr="009F2C6B">
        <w:rPr>
          <w:rFonts w:ascii="Times New Roman" w:hAnsi="Times New Roman" w:cs="Times New Roman"/>
          <w:sz w:val="26"/>
          <w:szCs w:val="26"/>
        </w:rPr>
        <w:t>имовыгодным, необходимо позаботиться о создании приемлемых условий для м</w:t>
      </w:r>
      <w:r w:rsidRPr="009F2C6B">
        <w:rPr>
          <w:rFonts w:ascii="Times New Roman" w:hAnsi="Times New Roman" w:cs="Times New Roman"/>
          <w:sz w:val="26"/>
          <w:szCs w:val="26"/>
        </w:rPr>
        <w:t>и</w:t>
      </w:r>
      <w:r w:rsidRPr="009F2C6B">
        <w:rPr>
          <w:rFonts w:ascii="Times New Roman" w:hAnsi="Times New Roman" w:cs="Times New Roman"/>
          <w:sz w:val="26"/>
          <w:szCs w:val="26"/>
        </w:rPr>
        <w:t>грантов, помочь им в получении официальных разрешений на работу. Не менее важно сформулировать перечень востребованных профессий и усовершенствовать методы статистики. В целом приток мигрантов выгоден России, ведь они произв</w:t>
      </w:r>
      <w:r w:rsidRPr="009F2C6B">
        <w:rPr>
          <w:rFonts w:ascii="Times New Roman" w:hAnsi="Times New Roman" w:cs="Times New Roman"/>
          <w:sz w:val="26"/>
          <w:szCs w:val="26"/>
        </w:rPr>
        <w:t>о</w:t>
      </w:r>
      <w:r w:rsidRPr="009F2C6B">
        <w:rPr>
          <w:rFonts w:ascii="Times New Roman" w:hAnsi="Times New Roman" w:cs="Times New Roman"/>
          <w:sz w:val="26"/>
          <w:szCs w:val="26"/>
        </w:rPr>
        <w:t xml:space="preserve">дят до 12% ВВП страны. Пользу из труда мигрантов извлекают как наниматели, так и многие учреждения: банки, телефонные операторы, авиалинии и пр. Кроме того, приезжие готовы выполнять тяжелую физическую работу, которая не привлекает местных жителей.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2C6B">
        <w:rPr>
          <w:rFonts w:ascii="Times New Roman" w:hAnsi="Times New Roman" w:cs="Times New Roman"/>
          <w:sz w:val="26"/>
          <w:szCs w:val="26"/>
        </w:rPr>
        <w:t xml:space="preserve"> Сложности с прибытием рабочих из-за рубежа дополняют пр</w:t>
      </w:r>
      <w:r w:rsidRPr="009F2C6B">
        <w:rPr>
          <w:rFonts w:ascii="Times New Roman" w:hAnsi="Times New Roman" w:cs="Times New Roman"/>
          <w:sz w:val="26"/>
          <w:szCs w:val="26"/>
        </w:rPr>
        <w:t>о</w:t>
      </w:r>
      <w:r w:rsidRPr="009F2C6B">
        <w:rPr>
          <w:rFonts w:ascii="Times New Roman" w:hAnsi="Times New Roman" w:cs="Times New Roman"/>
          <w:sz w:val="26"/>
          <w:szCs w:val="26"/>
        </w:rPr>
        <w:t>блемы межрегиональной миграции в современной России. Возникла тенденция п</w:t>
      </w:r>
      <w:r w:rsidRPr="009F2C6B">
        <w:rPr>
          <w:rFonts w:ascii="Times New Roman" w:hAnsi="Times New Roman" w:cs="Times New Roman"/>
          <w:sz w:val="26"/>
          <w:szCs w:val="26"/>
        </w:rPr>
        <w:t>е</w:t>
      </w:r>
      <w:r w:rsidRPr="009F2C6B">
        <w:rPr>
          <w:rFonts w:ascii="Times New Roman" w:hAnsi="Times New Roman" w:cs="Times New Roman"/>
          <w:sz w:val="26"/>
          <w:szCs w:val="26"/>
        </w:rPr>
        <w:t>ремещения жителей северной части страны, Сибири и Дальнего Востока в це</w:t>
      </w:r>
      <w:r w:rsidRPr="009F2C6B">
        <w:rPr>
          <w:rFonts w:ascii="Times New Roman" w:hAnsi="Times New Roman" w:cs="Times New Roman"/>
          <w:sz w:val="26"/>
          <w:szCs w:val="26"/>
        </w:rPr>
        <w:t>н</w:t>
      </w:r>
      <w:r w:rsidRPr="009F2C6B">
        <w:rPr>
          <w:rFonts w:ascii="Times New Roman" w:hAnsi="Times New Roman" w:cs="Times New Roman"/>
          <w:sz w:val="26"/>
          <w:szCs w:val="26"/>
        </w:rPr>
        <w:t>тральные и южные регионы. Демографы назвали это явление Западным дрейфом. Более 66% мигрантов двинулись в Центральный федеральный округ, тогда как м</w:t>
      </w:r>
      <w:r w:rsidRPr="009F2C6B">
        <w:rPr>
          <w:rFonts w:ascii="Times New Roman" w:hAnsi="Times New Roman" w:cs="Times New Roman"/>
          <w:sz w:val="26"/>
          <w:szCs w:val="26"/>
        </w:rPr>
        <w:t>и</w:t>
      </w:r>
      <w:r w:rsidRPr="009F2C6B">
        <w:rPr>
          <w:rFonts w:ascii="Times New Roman" w:hAnsi="Times New Roman" w:cs="Times New Roman"/>
          <w:sz w:val="26"/>
          <w:szCs w:val="26"/>
        </w:rPr>
        <w:t>грационный баланс остальных округов приблизился к нулю.</w:t>
      </w:r>
    </w:p>
    <w:p w:rsidR="0063118B" w:rsidRPr="009F2C6B" w:rsidRDefault="00277197" w:rsidP="0027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3118B"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Столкнувшись с проблемами миграции, Правительство России в 2015 году ужесточило миграционное законодательство. Теперь каждый желающий приехать на заработки из стран ближнего зарубежья должен: </w:t>
      </w:r>
    </w:p>
    <w:p w:rsidR="0063118B" w:rsidRPr="009F2C6B" w:rsidRDefault="0063118B" w:rsidP="002771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сдать интеграционный экзамен на знание русского языка, истории и основ права России;</w:t>
      </w:r>
    </w:p>
    <w:p w:rsidR="0063118B" w:rsidRPr="009F2C6B" w:rsidRDefault="0063118B" w:rsidP="00277197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въезжать на территорию РФ только по загранпаспорту;</w:t>
      </w:r>
    </w:p>
    <w:p w:rsidR="0063118B" w:rsidRPr="009F2C6B" w:rsidRDefault="0063118B" w:rsidP="002771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приобрести патент на работу в регионе проживания.</w:t>
      </w:r>
    </w:p>
    <w:p w:rsidR="0063118B" w:rsidRPr="009F2C6B" w:rsidRDefault="0063118B" w:rsidP="0027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эти меры значительно пополняют бюджет государства и позволяют более тщ</w:t>
      </w: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 контролировать поток мигрантов. Кроме того, нововведения предусматр</w:t>
      </w: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вают огромные штрафы за привлечение нелегалов к труду и депортацию за нар</w:t>
      </w: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шение миграционных законов. </w:t>
      </w:r>
    </w:p>
    <w:p w:rsidR="0063118B" w:rsidRPr="009F2C6B" w:rsidRDefault="00277197" w:rsidP="0027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3118B"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граждан России Правительство внедрило ряд стимулирующих меропри</w:t>
      </w:r>
      <w:r w:rsidR="0063118B"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3118B"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тий: </w:t>
      </w:r>
    </w:p>
    <w:p w:rsidR="0063118B" w:rsidRPr="009F2C6B" w:rsidRDefault="0063118B" w:rsidP="006311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выплату субсидий и сокращение налогов для работодателей, привлекающих к работе россиян из других регионов;</w:t>
      </w:r>
    </w:p>
    <w:p w:rsidR="0063118B" w:rsidRPr="009F2C6B" w:rsidRDefault="0063118B" w:rsidP="006311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выплату «подъемных» для желающих переселиться в развивающиеся обл</w:t>
      </w: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страны;</w:t>
      </w:r>
    </w:p>
    <w:p w:rsidR="0063118B" w:rsidRPr="009F2C6B" w:rsidRDefault="0063118B" w:rsidP="00277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программу переселения соотечественников.</w:t>
      </w:r>
    </w:p>
    <w:p w:rsidR="009D64E9" w:rsidRPr="00086032" w:rsidRDefault="0063118B" w:rsidP="0027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с миграцией в России существуют. Целый комплекс мероприятий до</w:t>
      </w: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 помочь интегрировать в общество иностранцев, узаконить их нахождение, а также стимулировать россиян к работе в России, вкладывая свой опыт и професс</w:t>
      </w: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2C6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онализм в развити</w:t>
      </w:r>
      <w:r w:rsidR="00B154D8">
        <w:rPr>
          <w:rFonts w:ascii="Times New Roman" w:eastAsia="Times New Roman" w:hAnsi="Times New Roman" w:cs="Times New Roman"/>
          <w:sz w:val="26"/>
          <w:szCs w:val="26"/>
          <w:lang w:eastAsia="ru-RU"/>
        </w:rPr>
        <w:t>е экономики и культуры страны.</w:t>
      </w:r>
    </w:p>
    <w:p w:rsidR="002F6929" w:rsidRDefault="002F6929" w:rsidP="009F2C6B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86032" w:rsidRDefault="00086032" w:rsidP="009F2C6B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6032">
        <w:rPr>
          <w:rFonts w:ascii="Times New Roman" w:hAnsi="Times New Roman" w:cs="Times New Roman"/>
          <w:b/>
          <w:i/>
          <w:sz w:val="26"/>
          <w:szCs w:val="26"/>
        </w:rPr>
        <w:t>Миграционные процессы на Дальнем Востоке</w:t>
      </w:r>
      <w:r w:rsidR="002251D4" w:rsidRPr="0008603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AE4472" w:rsidRPr="00053955" w:rsidRDefault="00AE4472" w:rsidP="00277197">
      <w:pPr>
        <w:pStyle w:val="a8"/>
        <w:spacing w:after="0" w:afterAutospacing="0"/>
        <w:jc w:val="both"/>
        <w:rPr>
          <w:b/>
          <w:bCs/>
          <w:sz w:val="26"/>
          <w:szCs w:val="26"/>
        </w:rPr>
      </w:pPr>
      <w:r>
        <w:rPr>
          <w:rStyle w:val="a-slid-text"/>
          <w:sz w:val="26"/>
          <w:szCs w:val="26"/>
        </w:rPr>
        <w:t xml:space="preserve">        </w:t>
      </w:r>
      <w:r w:rsidRPr="00AE4472">
        <w:rPr>
          <w:rStyle w:val="a-slid-text"/>
          <w:sz w:val="26"/>
          <w:szCs w:val="26"/>
        </w:rPr>
        <w:t>Динамика</w:t>
      </w:r>
      <w:r>
        <w:rPr>
          <w:rStyle w:val="a-slid-text"/>
          <w:sz w:val="26"/>
          <w:szCs w:val="26"/>
        </w:rPr>
        <w:t xml:space="preserve"> численности насе</w:t>
      </w:r>
      <w:r w:rsidRPr="00AE4472">
        <w:rPr>
          <w:rStyle w:val="a-slid-text"/>
          <w:sz w:val="26"/>
          <w:szCs w:val="26"/>
        </w:rPr>
        <w:t>ления на Дальнем Востоке отражает общеросси</w:t>
      </w:r>
      <w:r w:rsidRPr="00AE4472">
        <w:rPr>
          <w:rStyle w:val="a-slid-text"/>
          <w:sz w:val="26"/>
          <w:szCs w:val="26"/>
        </w:rPr>
        <w:t>й</w:t>
      </w:r>
      <w:r>
        <w:rPr>
          <w:rStyle w:val="a-slid-text"/>
          <w:sz w:val="26"/>
          <w:szCs w:val="26"/>
        </w:rPr>
        <w:t>скую тенденцию, с 1991 г. Проис</w:t>
      </w:r>
      <w:r w:rsidRPr="00AE4472">
        <w:rPr>
          <w:rStyle w:val="a-slid-text"/>
          <w:sz w:val="26"/>
          <w:szCs w:val="26"/>
        </w:rPr>
        <w:t>ходит его постоянное сокра</w:t>
      </w:r>
      <w:r>
        <w:rPr>
          <w:rStyle w:val="a-slid-text"/>
          <w:sz w:val="26"/>
          <w:szCs w:val="26"/>
        </w:rPr>
        <w:t xml:space="preserve">щение (Приложение 3. Численность населения Дальнего Востока). </w:t>
      </w:r>
      <w:r w:rsidRPr="00AE4472">
        <w:rPr>
          <w:rStyle w:val="a-slid-text"/>
          <w:sz w:val="26"/>
          <w:szCs w:val="26"/>
        </w:rPr>
        <w:t xml:space="preserve"> Темпы падения численности населения за период с 1992 по 1997 г. составляют от 1% до 2% в год, что выше общеросси</w:t>
      </w:r>
      <w:r w:rsidRPr="00AE4472">
        <w:rPr>
          <w:rStyle w:val="a-slid-text"/>
          <w:sz w:val="26"/>
          <w:szCs w:val="26"/>
        </w:rPr>
        <w:t>й</w:t>
      </w:r>
      <w:r w:rsidRPr="00AE4472">
        <w:rPr>
          <w:rStyle w:val="a-slid-text"/>
          <w:sz w:val="26"/>
          <w:szCs w:val="26"/>
        </w:rPr>
        <w:t xml:space="preserve">ского показателя. Наибольшая численность населения проживает в Приморском крае, доля Приморского края в общей численности населения, проживающего на Дальнем Востоке, по сравнению с </w:t>
      </w:r>
      <w:r>
        <w:rPr>
          <w:rStyle w:val="a-slid-text"/>
          <w:sz w:val="26"/>
          <w:szCs w:val="26"/>
        </w:rPr>
        <w:t xml:space="preserve">другими регионами увеличивается. </w:t>
      </w:r>
      <w:r w:rsidRPr="00AE4472">
        <w:rPr>
          <w:rStyle w:val="a-slid-text"/>
          <w:sz w:val="26"/>
          <w:szCs w:val="26"/>
        </w:rPr>
        <w:t>Хабаровский край по данному показателю занимает второе место (21% в 1998г.)</w:t>
      </w:r>
    </w:p>
    <w:p w:rsidR="002251D4" w:rsidRPr="00086032" w:rsidRDefault="00086032" w:rsidP="002771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251D4" w:rsidRPr="00086032">
        <w:rPr>
          <w:rFonts w:ascii="Times New Roman" w:hAnsi="Times New Roman" w:cs="Times New Roman"/>
          <w:sz w:val="26"/>
          <w:szCs w:val="26"/>
        </w:rPr>
        <w:t>Миграция всегда была базовым источником формирования населения на Дал</w:t>
      </w:r>
      <w:r w:rsidR="002251D4" w:rsidRPr="00086032">
        <w:rPr>
          <w:rFonts w:ascii="Times New Roman" w:hAnsi="Times New Roman" w:cs="Times New Roman"/>
          <w:sz w:val="26"/>
          <w:szCs w:val="26"/>
        </w:rPr>
        <w:t>ь</w:t>
      </w:r>
      <w:r w:rsidR="002251D4" w:rsidRPr="00086032">
        <w:rPr>
          <w:rFonts w:ascii="Times New Roman" w:hAnsi="Times New Roman" w:cs="Times New Roman"/>
          <w:sz w:val="26"/>
          <w:szCs w:val="26"/>
        </w:rPr>
        <w:t>нем Востоке.</w:t>
      </w:r>
      <w:r w:rsidR="002251D4" w:rsidRPr="009F2C6B">
        <w:rPr>
          <w:rFonts w:ascii="Times New Roman" w:hAnsi="Times New Roman" w:cs="Times New Roman"/>
          <w:sz w:val="26"/>
          <w:szCs w:val="26"/>
        </w:rPr>
        <w:t xml:space="preserve"> Тезис привлечения и закрепления населения присутствовал в Пр</w:t>
      </w:r>
      <w:r w:rsidR="002251D4" w:rsidRPr="009F2C6B">
        <w:rPr>
          <w:rFonts w:ascii="Times New Roman" w:hAnsi="Times New Roman" w:cs="Times New Roman"/>
          <w:sz w:val="26"/>
          <w:szCs w:val="26"/>
        </w:rPr>
        <w:t>о</w:t>
      </w:r>
      <w:r w:rsidR="002251D4" w:rsidRPr="009F2C6B">
        <w:rPr>
          <w:rFonts w:ascii="Times New Roman" w:hAnsi="Times New Roman" w:cs="Times New Roman"/>
          <w:sz w:val="26"/>
          <w:szCs w:val="26"/>
        </w:rPr>
        <w:t>граммах развития российского Дальнего Востока 1987 и 1992 гг. В последней Пр</w:t>
      </w:r>
      <w:r w:rsidR="002251D4" w:rsidRPr="009F2C6B">
        <w:rPr>
          <w:rFonts w:ascii="Times New Roman" w:hAnsi="Times New Roman" w:cs="Times New Roman"/>
          <w:sz w:val="26"/>
          <w:szCs w:val="26"/>
        </w:rPr>
        <w:t>о</w:t>
      </w:r>
      <w:r w:rsidR="002251D4" w:rsidRPr="009F2C6B">
        <w:rPr>
          <w:rFonts w:ascii="Times New Roman" w:hAnsi="Times New Roman" w:cs="Times New Roman"/>
          <w:sz w:val="26"/>
          <w:szCs w:val="26"/>
        </w:rPr>
        <w:t>грамме до 2010 г. этого тезиса уже нет. За 1991-2002 гг. миграция составила 88,5 % (945,0 тыс. чел.) от общего сокращения числа жителей на Дальнем Востоке. Поч</w:t>
      </w:r>
      <w:r w:rsidR="002251D4" w:rsidRPr="009F2C6B">
        <w:rPr>
          <w:rFonts w:ascii="Times New Roman" w:hAnsi="Times New Roman" w:cs="Times New Roman"/>
          <w:sz w:val="26"/>
          <w:szCs w:val="26"/>
        </w:rPr>
        <w:t>е</w:t>
      </w:r>
      <w:r w:rsidR="002251D4" w:rsidRPr="009F2C6B">
        <w:rPr>
          <w:rFonts w:ascii="Times New Roman" w:hAnsi="Times New Roman" w:cs="Times New Roman"/>
          <w:sz w:val="26"/>
          <w:szCs w:val="26"/>
        </w:rPr>
        <w:t>му такое происходит? Исчезли два стимула у населения: первый - ощущение ну</w:t>
      </w:r>
      <w:r w:rsidR="002251D4" w:rsidRPr="009F2C6B">
        <w:rPr>
          <w:rFonts w:ascii="Times New Roman" w:hAnsi="Times New Roman" w:cs="Times New Roman"/>
          <w:sz w:val="26"/>
          <w:szCs w:val="26"/>
        </w:rPr>
        <w:t>ж</w:t>
      </w:r>
      <w:r w:rsidR="002251D4" w:rsidRPr="009F2C6B">
        <w:rPr>
          <w:rFonts w:ascii="Times New Roman" w:hAnsi="Times New Roman" w:cs="Times New Roman"/>
          <w:sz w:val="26"/>
          <w:szCs w:val="26"/>
        </w:rPr>
        <w:t xml:space="preserve">ности и второй - преимущество в доходах. Картина территориального движения населения в России изменилась коренным образом, прервав надолго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51D4" w:rsidRPr="009F2C6B">
        <w:rPr>
          <w:rFonts w:ascii="Times New Roman" w:hAnsi="Times New Roman" w:cs="Times New Roman"/>
          <w:sz w:val="26"/>
          <w:szCs w:val="26"/>
        </w:rPr>
        <w:t>движение населения на север и восток страны. Поэтому не случайно, что на столь обширной территории Дальнего Востока проживает населения меньше, чем в Москве.</w:t>
      </w:r>
    </w:p>
    <w:p w:rsidR="002251D4" w:rsidRPr="009F2C6B" w:rsidRDefault="002251D4" w:rsidP="0027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2C6B">
        <w:rPr>
          <w:rFonts w:ascii="Times New Roman" w:hAnsi="Times New Roman" w:cs="Times New Roman"/>
          <w:sz w:val="26"/>
          <w:szCs w:val="26"/>
        </w:rPr>
        <w:t xml:space="preserve">  </w:t>
      </w:r>
      <w:r w:rsidR="00277197">
        <w:rPr>
          <w:rFonts w:ascii="Times New Roman" w:hAnsi="Times New Roman" w:cs="Times New Roman"/>
          <w:sz w:val="26"/>
          <w:szCs w:val="26"/>
        </w:rPr>
        <w:t xml:space="preserve">   </w:t>
      </w:r>
      <w:r w:rsidRPr="009F2C6B">
        <w:rPr>
          <w:rFonts w:ascii="Times New Roman" w:hAnsi="Times New Roman" w:cs="Times New Roman"/>
          <w:sz w:val="26"/>
          <w:szCs w:val="26"/>
        </w:rPr>
        <w:t>Пик миграционного оттока пришелся на 1992-1995 гг., когда шел процесс и</w:t>
      </w:r>
      <w:r w:rsidRPr="009F2C6B">
        <w:rPr>
          <w:rFonts w:ascii="Times New Roman" w:hAnsi="Times New Roman" w:cs="Times New Roman"/>
          <w:sz w:val="26"/>
          <w:szCs w:val="26"/>
        </w:rPr>
        <w:t>н</w:t>
      </w:r>
      <w:r w:rsidRPr="009F2C6B">
        <w:rPr>
          <w:rFonts w:ascii="Times New Roman" w:hAnsi="Times New Roman" w:cs="Times New Roman"/>
          <w:sz w:val="26"/>
          <w:szCs w:val="26"/>
        </w:rPr>
        <w:t>тенсивного оттока населения из северных территорий региона, обусловленный тем, что былые установленные государством льготы и надбавки к заработной плате в условиях галопирующей инфляции не только потеряли стимулирующую роль, но и не обеспечивали поддержание достойного уровня жизни.</w:t>
      </w:r>
      <w:r w:rsidR="002C6C2E">
        <w:rPr>
          <w:rFonts w:ascii="Times New Roman" w:hAnsi="Times New Roman" w:cs="Times New Roman"/>
          <w:sz w:val="26"/>
          <w:szCs w:val="26"/>
        </w:rPr>
        <w:t xml:space="preserve"> </w:t>
      </w:r>
      <w:r w:rsidR="002C6C2E" w:rsidRPr="002C6C2E">
        <w:rPr>
          <w:rFonts w:ascii="Times New Roman" w:hAnsi="Times New Roman" w:cs="Times New Roman"/>
          <w:sz w:val="26"/>
          <w:szCs w:val="26"/>
        </w:rPr>
        <w:t>За годы рыночных прео</w:t>
      </w:r>
      <w:r w:rsidR="002C6C2E" w:rsidRPr="002C6C2E">
        <w:rPr>
          <w:rFonts w:ascii="Times New Roman" w:hAnsi="Times New Roman" w:cs="Times New Roman"/>
          <w:sz w:val="26"/>
          <w:szCs w:val="26"/>
        </w:rPr>
        <w:t>б</w:t>
      </w:r>
      <w:r w:rsidR="002C6C2E" w:rsidRPr="002C6C2E">
        <w:rPr>
          <w:rFonts w:ascii="Times New Roman" w:hAnsi="Times New Roman" w:cs="Times New Roman"/>
          <w:sz w:val="26"/>
          <w:szCs w:val="26"/>
        </w:rPr>
        <w:t>разований российский Дальний Восток потерял более 1,4 млн. чел. В настоящее время демографическая и миграционная ситуация в регионе продолжает ухудшат</w:t>
      </w:r>
      <w:r w:rsidR="002C6C2E" w:rsidRPr="002C6C2E">
        <w:rPr>
          <w:rFonts w:ascii="Times New Roman" w:hAnsi="Times New Roman" w:cs="Times New Roman"/>
          <w:sz w:val="26"/>
          <w:szCs w:val="26"/>
        </w:rPr>
        <w:t>ь</w:t>
      </w:r>
      <w:r w:rsidR="002C6C2E" w:rsidRPr="002C6C2E">
        <w:rPr>
          <w:rFonts w:ascii="Times New Roman" w:hAnsi="Times New Roman" w:cs="Times New Roman"/>
          <w:sz w:val="26"/>
          <w:szCs w:val="26"/>
        </w:rPr>
        <w:t>ся, что в некоторых научных и политических кругах интерпретируется в виде в</w:t>
      </w:r>
      <w:r w:rsidR="002C6C2E" w:rsidRPr="002C6C2E">
        <w:rPr>
          <w:rFonts w:ascii="Times New Roman" w:hAnsi="Times New Roman" w:cs="Times New Roman"/>
          <w:sz w:val="26"/>
          <w:szCs w:val="26"/>
        </w:rPr>
        <w:t>о</w:t>
      </w:r>
      <w:r w:rsidR="002C6C2E" w:rsidRPr="002C6C2E">
        <w:rPr>
          <w:rFonts w:ascii="Times New Roman" w:hAnsi="Times New Roman" w:cs="Times New Roman"/>
          <w:sz w:val="26"/>
          <w:szCs w:val="26"/>
        </w:rPr>
        <w:t>проса «быть или не быть в долгосрочной перспективе региону в составе России»</w:t>
      </w:r>
      <w:r w:rsidR="002C6C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1D4" w:rsidRPr="009F2C6B" w:rsidRDefault="002251D4" w:rsidP="0027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2C6B">
        <w:rPr>
          <w:rFonts w:ascii="Times New Roman" w:hAnsi="Times New Roman" w:cs="Times New Roman"/>
          <w:sz w:val="26"/>
          <w:szCs w:val="26"/>
        </w:rPr>
        <w:t xml:space="preserve">  Вместе с тем наблюдается ситуация сокращения объемов отрицательного сальдо миграции. Можно было бы расценивать эту ситуацию как позитивную. Однако здесь дело в том, что сократились объемы миграции по прибытию. Значит, умен</w:t>
      </w:r>
      <w:r w:rsidRPr="009F2C6B">
        <w:rPr>
          <w:rFonts w:ascii="Times New Roman" w:hAnsi="Times New Roman" w:cs="Times New Roman"/>
          <w:sz w:val="26"/>
          <w:szCs w:val="26"/>
        </w:rPr>
        <w:t>ь</w:t>
      </w:r>
      <w:r w:rsidRPr="009F2C6B">
        <w:rPr>
          <w:rFonts w:ascii="Times New Roman" w:hAnsi="Times New Roman" w:cs="Times New Roman"/>
          <w:sz w:val="26"/>
          <w:szCs w:val="26"/>
        </w:rPr>
        <w:t>шилась и возвратная миграция. И еще: население, ориентированное на выезд, в о</w:t>
      </w:r>
      <w:r w:rsidRPr="009F2C6B">
        <w:rPr>
          <w:rFonts w:ascii="Times New Roman" w:hAnsi="Times New Roman" w:cs="Times New Roman"/>
          <w:sz w:val="26"/>
          <w:szCs w:val="26"/>
        </w:rPr>
        <w:t>с</w:t>
      </w:r>
      <w:r w:rsidRPr="009F2C6B">
        <w:rPr>
          <w:rFonts w:ascii="Times New Roman" w:hAnsi="Times New Roman" w:cs="Times New Roman"/>
          <w:sz w:val="26"/>
          <w:szCs w:val="26"/>
        </w:rPr>
        <w:t>новном уже покинуло регион. Но потенциальных мигрантов у нас еще много. Так, миграционный отток в 2003 г., превысил прибывших на 18,6 %.</w:t>
      </w:r>
    </w:p>
    <w:p w:rsidR="002251D4" w:rsidRPr="009F2C6B" w:rsidRDefault="002251D4" w:rsidP="0027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2C6B">
        <w:rPr>
          <w:rFonts w:ascii="Times New Roman" w:hAnsi="Times New Roman" w:cs="Times New Roman"/>
          <w:sz w:val="26"/>
          <w:szCs w:val="26"/>
        </w:rPr>
        <w:t xml:space="preserve"> </w:t>
      </w:r>
      <w:r w:rsidR="00277197">
        <w:rPr>
          <w:rFonts w:ascii="Times New Roman" w:hAnsi="Times New Roman" w:cs="Times New Roman"/>
          <w:sz w:val="26"/>
          <w:szCs w:val="26"/>
        </w:rPr>
        <w:t xml:space="preserve">     </w:t>
      </w:r>
      <w:r w:rsidRPr="009F2C6B">
        <w:rPr>
          <w:rFonts w:ascii="Times New Roman" w:hAnsi="Times New Roman" w:cs="Times New Roman"/>
          <w:sz w:val="26"/>
          <w:szCs w:val="26"/>
        </w:rPr>
        <w:t xml:space="preserve"> За последние годы произошли изменения в направленности миграционных п</w:t>
      </w:r>
      <w:r w:rsidRPr="009F2C6B">
        <w:rPr>
          <w:rFonts w:ascii="Times New Roman" w:hAnsi="Times New Roman" w:cs="Times New Roman"/>
          <w:sz w:val="26"/>
          <w:szCs w:val="26"/>
        </w:rPr>
        <w:t>о</w:t>
      </w:r>
      <w:r w:rsidRPr="009F2C6B">
        <w:rPr>
          <w:rFonts w:ascii="Times New Roman" w:hAnsi="Times New Roman" w:cs="Times New Roman"/>
          <w:sz w:val="26"/>
          <w:szCs w:val="26"/>
        </w:rPr>
        <w:t>токов: сокращается миграционное партнерство с регионами России и растет доля внутрирегиональных взаимодействий.</w:t>
      </w:r>
    </w:p>
    <w:p w:rsidR="0030044C" w:rsidRPr="0030044C" w:rsidRDefault="002251D4" w:rsidP="003004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2C6B">
        <w:rPr>
          <w:rFonts w:ascii="Times New Roman" w:hAnsi="Times New Roman" w:cs="Times New Roman"/>
          <w:sz w:val="26"/>
          <w:szCs w:val="26"/>
        </w:rPr>
        <w:t xml:space="preserve">  </w:t>
      </w:r>
      <w:r w:rsidR="00277197">
        <w:rPr>
          <w:rFonts w:ascii="Times New Roman" w:hAnsi="Times New Roman" w:cs="Times New Roman"/>
          <w:sz w:val="26"/>
          <w:szCs w:val="26"/>
        </w:rPr>
        <w:t xml:space="preserve">     </w:t>
      </w:r>
      <w:r w:rsidRPr="009F2C6B">
        <w:rPr>
          <w:rFonts w:ascii="Times New Roman" w:hAnsi="Times New Roman" w:cs="Times New Roman"/>
          <w:sz w:val="26"/>
          <w:szCs w:val="26"/>
        </w:rPr>
        <w:t>Основные внутрирегиональные миграционные потоки сосредоточены в южной зоне Дальнего Востока. Наиболее притягательными для мигрантов являютс</w:t>
      </w:r>
      <w:r w:rsidR="004E1F26">
        <w:rPr>
          <w:rFonts w:ascii="Times New Roman" w:hAnsi="Times New Roman" w:cs="Times New Roman"/>
          <w:sz w:val="26"/>
          <w:szCs w:val="26"/>
        </w:rPr>
        <w:t>я Хаб</w:t>
      </w:r>
      <w:r w:rsidR="004E1F26">
        <w:rPr>
          <w:rFonts w:ascii="Times New Roman" w:hAnsi="Times New Roman" w:cs="Times New Roman"/>
          <w:sz w:val="26"/>
          <w:szCs w:val="26"/>
        </w:rPr>
        <w:t>а</w:t>
      </w:r>
      <w:r w:rsidR="004E1F26">
        <w:rPr>
          <w:rFonts w:ascii="Times New Roman" w:hAnsi="Times New Roman" w:cs="Times New Roman"/>
          <w:sz w:val="26"/>
          <w:szCs w:val="26"/>
        </w:rPr>
        <w:t>ровский и Приморский края ( Приложение 4. Миграция на Дальнем Востоке)</w:t>
      </w:r>
    </w:p>
    <w:p w:rsidR="00053955" w:rsidRPr="00337FBA" w:rsidRDefault="00053955" w:rsidP="00053955">
      <w:pPr>
        <w:pStyle w:val="a8"/>
        <w:ind w:left="360"/>
        <w:rPr>
          <w:b/>
          <w:bCs/>
          <w:sz w:val="28"/>
          <w:szCs w:val="28"/>
        </w:rPr>
      </w:pPr>
      <w:r w:rsidRPr="00337FBA">
        <w:rPr>
          <w:b/>
          <w:bCs/>
          <w:sz w:val="28"/>
          <w:szCs w:val="28"/>
        </w:rPr>
        <w:lastRenderedPageBreak/>
        <w:t>ПРАКТИЧЕСКАЯ ЧАСТЬ</w:t>
      </w:r>
    </w:p>
    <w:p w:rsidR="00053955" w:rsidRDefault="00053955" w:rsidP="00053955">
      <w:pPr>
        <w:pStyle w:val="a8"/>
        <w:numPr>
          <w:ilvl w:val="1"/>
          <w:numId w:val="1"/>
        </w:numPr>
        <w:rPr>
          <w:bCs/>
          <w:sz w:val="28"/>
          <w:szCs w:val="28"/>
        </w:rPr>
      </w:pPr>
      <w:r w:rsidRPr="00337FBA">
        <w:rPr>
          <w:b/>
          <w:bCs/>
          <w:sz w:val="28"/>
          <w:szCs w:val="28"/>
        </w:rPr>
        <w:t>Исследование национального состава учащихся школы</w:t>
      </w:r>
      <w:r w:rsidRPr="0096195F">
        <w:rPr>
          <w:bCs/>
          <w:sz w:val="28"/>
          <w:szCs w:val="28"/>
        </w:rPr>
        <w:t>.</w:t>
      </w:r>
    </w:p>
    <w:p w:rsidR="00053955" w:rsidRDefault="00053955" w:rsidP="00BB3C05">
      <w:pPr>
        <w:pStyle w:val="a8"/>
        <w:spacing w:before="0" w:beforeAutospacing="0" w:after="0" w:afterAutospacing="0"/>
        <w:rPr>
          <w:bCs/>
          <w:sz w:val="26"/>
          <w:szCs w:val="26"/>
        </w:rPr>
      </w:pPr>
      <w:r w:rsidRPr="00337FBA">
        <w:rPr>
          <w:bCs/>
          <w:sz w:val="26"/>
          <w:szCs w:val="26"/>
        </w:rPr>
        <w:t>Цель: установить национальный состав учащихся школы, сравнить полученные данные с результатами  2012 года, соотнести  с данными переписи населения в г</w:t>
      </w:r>
      <w:r w:rsidRPr="00337FBA">
        <w:rPr>
          <w:bCs/>
          <w:sz w:val="26"/>
          <w:szCs w:val="26"/>
        </w:rPr>
        <w:t>о</w:t>
      </w:r>
      <w:r w:rsidRPr="00337FBA">
        <w:rPr>
          <w:bCs/>
          <w:sz w:val="26"/>
          <w:szCs w:val="26"/>
        </w:rPr>
        <w:t>роде, крае и ДВФО (по итогам 2010 г.)</w:t>
      </w:r>
    </w:p>
    <w:p w:rsidR="00337FBA" w:rsidRPr="00337FBA" w:rsidRDefault="00337FBA" w:rsidP="00BB3C05">
      <w:pPr>
        <w:pStyle w:val="a8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>Методика: опрос классных руководителей, анализ личных дел учащихся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835"/>
      </w:tblGrid>
      <w:tr w:rsidR="00053955" w:rsidRPr="00337FBA" w:rsidTr="00337FBA">
        <w:tc>
          <w:tcPr>
            <w:tcW w:w="3652" w:type="dxa"/>
          </w:tcPr>
          <w:p w:rsidR="00053955" w:rsidRPr="00337FBA" w:rsidRDefault="00053955" w:rsidP="00947994">
            <w:pPr>
              <w:pStyle w:val="a8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053955" w:rsidRPr="00337FBA" w:rsidRDefault="00053955" w:rsidP="00947994">
            <w:pPr>
              <w:pStyle w:val="a8"/>
              <w:rPr>
                <w:bCs/>
                <w:sz w:val="26"/>
                <w:szCs w:val="26"/>
              </w:rPr>
            </w:pPr>
            <w:r w:rsidRPr="00337FBA">
              <w:rPr>
                <w:bCs/>
                <w:sz w:val="26"/>
                <w:szCs w:val="26"/>
              </w:rPr>
              <w:t>По данным 2011-12 учебного года</w:t>
            </w:r>
          </w:p>
        </w:tc>
        <w:tc>
          <w:tcPr>
            <w:tcW w:w="2835" w:type="dxa"/>
          </w:tcPr>
          <w:p w:rsidR="00053955" w:rsidRPr="00337FBA" w:rsidRDefault="00053955" w:rsidP="00947994">
            <w:pPr>
              <w:pStyle w:val="a8"/>
              <w:rPr>
                <w:bCs/>
                <w:sz w:val="26"/>
                <w:szCs w:val="26"/>
              </w:rPr>
            </w:pPr>
            <w:r w:rsidRPr="00337FBA">
              <w:rPr>
                <w:bCs/>
                <w:sz w:val="26"/>
                <w:szCs w:val="26"/>
              </w:rPr>
              <w:t>По данным 2016-17 учебного года</w:t>
            </w:r>
          </w:p>
        </w:tc>
      </w:tr>
      <w:tr w:rsidR="00053955" w:rsidRPr="00337FBA" w:rsidTr="00337FBA">
        <w:tc>
          <w:tcPr>
            <w:tcW w:w="3652" w:type="dxa"/>
          </w:tcPr>
          <w:p w:rsidR="00053955" w:rsidRPr="00337FBA" w:rsidRDefault="00053955" w:rsidP="00947994">
            <w:pPr>
              <w:pStyle w:val="a8"/>
              <w:rPr>
                <w:bCs/>
                <w:sz w:val="26"/>
                <w:szCs w:val="26"/>
              </w:rPr>
            </w:pPr>
            <w:r w:rsidRPr="00337FBA">
              <w:rPr>
                <w:bCs/>
                <w:sz w:val="26"/>
                <w:szCs w:val="26"/>
              </w:rPr>
              <w:t>Количество учащихся, из них:</w:t>
            </w:r>
          </w:p>
        </w:tc>
        <w:tc>
          <w:tcPr>
            <w:tcW w:w="2693" w:type="dxa"/>
          </w:tcPr>
          <w:p w:rsidR="00053955" w:rsidRPr="00337FBA" w:rsidRDefault="00650371" w:rsidP="0030044C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876 (1-9 классы)</w:t>
            </w:r>
          </w:p>
        </w:tc>
        <w:tc>
          <w:tcPr>
            <w:tcW w:w="2835" w:type="dxa"/>
          </w:tcPr>
          <w:p w:rsidR="00053955" w:rsidRPr="00337FBA" w:rsidRDefault="00650371" w:rsidP="0030044C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954 (1-9 классы)</w:t>
            </w:r>
          </w:p>
        </w:tc>
      </w:tr>
      <w:tr w:rsidR="00053955" w:rsidRPr="00337FBA" w:rsidTr="000B0774">
        <w:tc>
          <w:tcPr>
            <w:tcW w:w="3652" w:type="dxa"/>
          </w:tcPr>
          <w:p w:rsidR="00053955" w:rsidRPr="00337FBA" w:rsidRDefault="00053955" w:rsidP="0030044C">
            <w:pPr>
              <w:pStyle w:val="a8"/>
              <w:rPr>
                <w:bCs/>
                <w:sz w:val="26"/>
                <w:szCs w:val="26"/>
              </w:rPr>
            </w:pPr>
            <w:r w:rsidRPr="00337FBA">
              <w:rPr>
                <w:bCs/>
                <w:sz w:val="26"/>
                <w:szCs w:val="26"/>
              </w:rPr>
              <w:t>Представители  славянской национальности (русские, украинцы, белорусы)</w:t>
            </w:r>
          </w:p>
        </w:tc>
        <w:tc>
          <w:tcPr>
            <w:tcW w:w="2693" w:type="dxa"/>
            <w:vAlign w:val="center"/>
          </w:tcPr>
          <w:p w:rsidR="00053955" w:rsidRPr="00337FBA" w:rsidRDefault="00650371" w:rsidP="000B0774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Более 800 чел (91%)</w:t>
            </w:r>
          </w:p>
        </w:tc>
        <w:tc>
          <w:tcPr>
            <w:tcW w:w="2835" w:type="dxa"/>
            <w:vAlign w:val="center"/>
          </w:tcPr>
          <w:p w:rsidR="00053955" w:rsidRPr="00337FBA" w:rsidRDefault="00650371" w:rsidP="000B0774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Более 900 чел (94%)</w:t>
            </w:r>
          </w:p>
        </w:tc>
      </w:tr>
      <w:tr w:rsidR="00053955" w:rsidRPr="00337FBA" w:rsidTr="000B0774">
        <w:tc>
          <w:tcPr>
            <w:tcW w:w="3652" w:type="dxa"/>
          </w:tcPr>
          <w:p w:rsidR="00053955" w:rsidRPr="00337FBA" w:rsidRDefault="00053955" w:rsidP="0030044C">
            <w:pPr>
              <w:pStyle w:val="a8"/>
              <w:rPr>
                <w:bCs/>
                <w:sz w:val="26"/>
                <w:szCs w:val="26"/>
              </w:rPr>
            </w:pPr>
            <w:r w:rsidRPr="00337FBA">
              <w:rPr>
                <w:bCs/>
                <w:sz w:val="26"/>
                <w:szCs w:val="26"/>
              </w:rPr>
              <w:t>Представители  кавказских народов (</w:t>
            </w:r>
            <w:r w:rsidR="00337FBA" w:rsidRPr="00337FBA">
              <w:rPr>
                <w:bCs/>
                <w:sz w:val="26"/>
                <w:szCs w:val="26"/>
              </w:rPr>
              <w:t>азербайджанцы, а</w:t>
            </w:r>
            <w:r w:rsidR="00337FBA" w:rsidRPr="00337FBA">
              <w:rPr>
                <w:bCs/>
                <w:sz w:val="26"/>
                <w:szCs w:val="26"/>
              </w:rPr>
              <w:t>р</w:t>
            </w:r>
            <w:r w:rsidR="00337FBA" w:rsidRPr="00337FBA">
              <w:rPr>
                <w:bCs/>
                <w:sz w:val="26"/>
                <w:szCs w:val="26"/>
              </w:rPr>
              <w:t>мяне)</w:t>
            </w:r>
          </w:p>
        </w:tc>
        <w:tc>
          <w:tcPr>
            <w:tcW w:w="2693" w:type="dxa"/>
            <w:vAlign w:val="center"/>
          </w:tcPr>
          <w:p w:rsidR="00053955" w:rsidRPr="00337FBA" w:rsidRDefault="00650371" w:rsidP="00650371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 чел (4,6%)</w:t>
            </w:r>
          </w:p>
        </w:tc>
        <w:tc>
          <w:tcPr>
            <w:tcW w:w="2835" w:type="dxa"/>
            <w:vAlign w:val="center"/>
          </w:tcPr>
          <w:p w:rsidR="00053955" w:rsidRPr="00337FBA" w:rsidRDefault="00650371" w:rsidP="000B0774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 чел (2,2%)</w:t>
            </w:r>
          </w:p>
        </w:tc>
      </w:tr>
      <w:tr w:rsidR="00337FBA" w:rsidRPr="00337FBA" w:rsidTr="000B0774">
        <w:tc>
          <w:tcPr>
            <w:tcW w:w="3652" w:type="dxa"/>
          </w:tcPr>
          <w:p w:rsidR="00337FBA" w:rsidRPr="00337FBA" w:rsidRDefault="00337FBA" w:rsidP="0030044C">
            <w:pPr>
              <w:pStyle w:val="a8"/>
              <w:rPr>
                <w:bCs/>
                <w:sz w:val="26"/>
                <w:szCs w:val="26"/>
              </w:rPr>
            </w:pPr>
            <w:r w:rsidRPr="00337FBA">
              <w:rPr>
                <w:bCs/>
                <w:sz w:val="26"/>
                <w:szCs w:val="26"/>
              </w:rPr>
              <w:t>Представители  среднеазиа</w:t>
            </w:r>
            <w:r w:rsidRPr="00337FBA">
              <w:rPr>
                <w:bCs/>
                <w:sz w:val="26"/>
                <w:szCs w:val="26"/>
              </w:rPr>
              <w:t>т</w:t>
            </w:r>
            <w:r w:rsidRPr="00337FBA">
              <w:rPr>
                <w:bCs/>
                <w:sz w:val="26"/>
                <w:szCs w:val="26"/>
              </w:rPr>
              <w:t xml:space="preserve">ских  </w:t>
            </w:r>
            <w:r w:rsidR="0030044C">
              <w:rPr>
                <w:bCs/>
                <w:sz w:val="26"/>
                <w:szCs w:val="26"/>
              </w:rPr>
              <w:t xml:space="preserve">народов (узбеки, казахи, </w:t>
            </w:r>
            <w:r w:rsidRPr="00337FBA">
              <w:rPr>
                <w:bCs/>
                <w:sz w:val="26"/>
                <w:szCs w:val="26"/>
              </w:rPr>
              <w:t>таджики)</w:t>
            </w:r>
          </w:p>
        </w:tc>
        <w:tc>
          <w:tcPr>
            <w:tcW w:w="2693" w:type="dxa"/>
            <w:vAlign w:val="center"/>
          </w:tcPr>
          <w:p w:rsidR="00337FBA" w:rsidRPr="00337FBA" w:rsidRDefault="00650371" w:rsidP="000B0774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 чел (1,4%)</w:t>
            </w:r>
          </w:p>
        </w:tc>
        <w:tc>
          <w:tcPr>
            <w:tcW w:w="2835" w:type="dxa"/>
            <w:vAlign w:val="center"/>
          </w:tcPr>
          <w:p w:rsidR="00337FBA" w:rsidRPr="00337FBA" w:rsidRDefault="00650371" w:rsidP="000B0774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чел (0,3%)</w:t>
            </w:r>
          </w:p>
        </w:tc>
      </w:tr>
      <w:tr w:rsidR="00B771CF" w:rsidRPr="00337FBA" w:rsidTr="000B0774">
        <w:tc>
          <w:tcPr>
            <w:tcW w:w="3652" w:type="dxa"/>
          </w:tcPr>
          <w:p w:rsidR="00B771CF" w:rsidRPr="00337FBA" w:rsidRDefault="00B771CF" w:rsidP="0030044C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Представители коренных народов Дальнего Востока</w:t>
            </w:r>
          </w:p>
        </w:tc>
        <w:tc>
          <w:tcPr>
            <w:tcW w:w="2693" w:type="dxa"/>
            <w:vAlign w:val="center"/>
          </w:tcPr>
          <w:p w:rsidR="00B771CF" w:rsidRPr="00337FBA" w:rsidRDefault="00650371" w:rsidP="000B0774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чел (0,6%)</w:t>
            </w:r>
          </w:p>
        </w:tc>
        <w:tc>
          <w:tcPr>
            <w:tcW w:w="2835" w:type="dxa"/>
            <w:vAlign w:val="center"/>
          </w:tcPr>
          <w:p w:rsidR="00B771CF" w:rsidRPr="00337FBA" w:rsidRDefault="00650371" w:rsidP="000B0774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 чел (0,6%)</w:t>
            </w:r>
          </w:p>
        </w:tc>
      </w:tr>
      <w:tr w:rsidR="00B771CF" w:rsidRPr="00337FBA" w:rsidTr="000B0774">
        <w:tc>
          <w:tcPr>
            <w:tcW w:w="3652" w:type="dxa"/>
          </w:tcPr>
          <w:p w:rsidR="00B771CF" w:rsidRDefault="00B771CF" w:rsidP="0030044C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Представители восточноаз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атских народностей (корейцы)</w:t>
            </w:r>
          </w:p>
        </w:tc>
        <w:tc>
          <w:tcPr>
            <w:tcW w:w="2693" w:type="dxa"/>
            <w:vAlign w:val="center"/>
          </w:tcPr>
          <w:p w:rsidR="00B771CF" w:rsidRPr="00337FBA" w:rsidRDefault="00650371" w:rsidP="000B0774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чел (0,3%)</w:t>
            </w:r>
          </w:p>
        </w:tc>
        <w:tc>
          <w:tcPr>
            <w:tcW w:w="2835" w:type="dxa"/>
            <w:vAlign w:val="center"/>
          </w:tcPr>
          <w:p w:rsidR="00B771CF" w:rsidRPr="00337FBA" w:rsidRDefault="00650371" w:rsidP="000B0774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чел (0,4%)</w:t>
            </w:r>
          </w:p>
        </w:tc>
      </w:tr>
    </w:tbl>
    <w:p w:rsidR="00B771CF" w:rsidRDefault="00B771CF" w:rsidP="00053955">
      <w:pPr>
        <w:pStyle w:val="a8"/>
        <w:rPr>
          <w:bCs/>
          <w:sz w:val="26"/>
          <w:szCs w:val="26"/>
        </w:rPr>
      </w:pPr>
      <w:r>
        <w:rPr>
          <w:bCs/>
          <w:sz w:val="26"/>
          <w:szCs w:val="26"/>
        </w:rPr>
        <w:t>Сравнение представителей разных национальностей в школе (2016 год), городе (2010 г), крае (2010 г), регионе (2010 г)</w:t>
      </w:r>
      <w:r w:rsidR="00B55F19">
        <w:rPr>
          <w:bCs/>
          <w:sz w:val="26"/>
          <w:szCs w:val="26"/>
        </w:rPr>
        <w:t>, в %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2016"/>
        <w:gridCol w:w="1670"/>
        <w:gridCol w:w="1438"/>
      </w:tblGrid>
      <w:tr w:rsidR="00B771CF" w:rsidTr="00B771CF">
        <w:tc>
          <w:tcPr>
            <w:tcW w:w="2376" w:type="dxa"/>
          </w:tcPr>
          <w:p w:rsidR="00B771CF" w:rsidRDefault="00B771CF" w:rsidP="00B55F19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B55F19" w:rsidRDefault="00B771CF" w:rsidP="00B55F19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СОШ </w:t>
            </w:r>
          </w:p>
          <w:p w:rsidR="00B771CF" w:rsidRDefault="00B771CF" w:rsidP="00B55F19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34</w:t>
            </w:r>
          </w:p>
        </w:tc>
        <w:tc>
          <w:tcPr>
            <w:tcW w:w="2016" w:type="dxa"/>
          </w:tcPr>
          <w:p w:rsidR="00B771CF" w:rsidRDefault="00B771CF" w:rsidP="00B55F19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Г.Комсомольск-на-Амуре</w:t>
            </w:r>
          </w:p>
        </w:tc>
        <w:tc>
          <w:tcPr>
            <w:tcW w:w="1670" w:type="dxa"/>
          </w:tcPr>
          <w:p w:rsidR="00B771CF" w:rsidRDefault="00B771CF" w:rsidP="00B55F19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Хабаровский край</w:t>
            </w:r>
          </w:p>
        </w:tc>
        <w:tc>
          <w:tcPr>
            <w:tcW w:w="1438" w:type="dxa"/>
          </w:tcPr>
          <w:p w:rsidR="00B771CF" w:rsidRDefault="00B771CF" w:rsidP="00B55F19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Дальний Восток</w:t>
            </w:r>
          </w:p>
        </w:tc>
      </w:tr>
      <w:tr w:rsidR="00B771CF" w:rsidTr="00B771CF">
        <w:tc>
          <w:tcPr>
            <w:tcW w:w="2376" w:type="dxa"/>
          </w:tcPr>
          <w:p w:rsidR="00B771CF" w:rsidRDefault="00B771CF" w:rsidP="00053955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Русские </w:t>
            </w:r>
          </w:p>
        </w:tc>
        <w:tc>
          <w:tcPr>
            <w:tcW w:w="1418" w:type="dxa"/>
          </w:tcPr>
          <w:p w:rsidR="00B771CF" w:rsidRDefault="000B0774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Более 90</w:t>
            </w:r>
          </w:p>
        </w:tc>
        <w:tc>
          <w:tcPr>
            <w:tcW w:w="2016" w:type="dxa"/>
          </w:tcPr>
          <w:p w:rsidR="00B771CF" w:rsidRDefault="00A0739A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87,18</w:t>
            </w:r>
          </w:p>
        </w:tc>
        <w:tc>
          <w:tcPr>
            <w:tcW w:w="1670" w:type="dxa"/>
          </w:tcPr>
          <w:p w:rsidR="00B771CF" w:rsidRDefault="00A0739A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88,05</w:t>
            </w:r>
          </w:p>
        </w:tc>
        <w:tc>
          <w:tcPr>
            <w:tcW w:w="1438" w:type="dxa"/>
          </w:tcPr>
          <w:p w:rsidR="00B771CF" w:rsidRDefault="00A0739A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78,88</w:t>
            </w:r>
          </w:p>
        </w:tc>
      </w:tr>
      <w:tr w:rsidR="00B771CF" w:rsidTr="00B771CF">
        <w:tc>
          <w:tcPr>
            <w:tcW w:w="2376" w:type="dxa"/>
          </w:tcPr>
          <w:p w:rsidR="00B771CF" w:rsidRDefault="00B771CF" w:rsidP="00053955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Украинцы</w:t>
            </w:r>
          </w:p>
        </w:tc>
        <w:tc>
          <w:tcPr>
            <w:tcW w:w="1418" w:type="dxa"/>
          </w:tcPr>
          <w:p w:rsidR="00B771CF" w:rsidRDefault="000B0774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1,1</w:t>
            </w:r>
          </w:p>
        </w:tc>
        <w:tc>
          <w:tcPr>
            <w:tcW w:w="2016" w:type="dxa"/>
          </w:tcPr>
          <w:p w:rsidR="00B771CF" w:rsidRDefault="00A0739A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1,74</w:t>
            </w:r>
          </w:p>
        </w:tc>
        <w:tc>
          <w:tcPr>
            <w:tcW w:w="1670" w:type="dxa"/>
          </w:tcPr>
          <w:p w:rsidR="00B771CF" w:rsidRDefault="00A0739A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1,99</w:t>
            </w:r>
          </w:p>
        </w:tc>
        <w:tc>
          <w:tcPr>
            <w:tcW w:w="1438" w:type="dxa"/>
          </w:tcPr>
          <w:p w:rsidR="00B771CF" w:rsidRDefault="00A0739A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2,46</w:t>
            </w:r>
          </w:p>
        </w:tc>
      </w:tr>
      <w:tr w:rsidR="00B771CF" w:rsidTr="00B771CF">
        <w:tc>
          <w:tcPr>
            <w:tcW w:w="2376" w:type="dxa"/>
          </w:tcPr>
          <w:p w:rsidR="00B771CF" w:rsidRDefault="00B771CF" w:rsidP="00053955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Нанайцы</w:t>
            </w:r>
          </w:p>
        </w:tc>
        <w:tc>
          <w:tcPr>
            <w:tcW w:w="1418" w:type="dxa"/>
          </w:tcPr>
          <w:p w:rsidR="00B771CF" w:rsidRDefault="0030044C" w:rsidP="0030044C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0,6</w:t>
            </w:r>
          </w:p>
        </w:tc>
        <w:tc>
          <w:tcPr>
            <w:tcW w:w="2016" w:type="dxa"/>
          </w:tcPr>
          <w:p w:rsidR="00B771CF" w:rsidRDefault="00A0739A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0,37</w:t>
            </w:r>
          </w:p>
        </w:tc>
        <w:tc>
          <w:tcPr>
            <w:tcW w:w="1670" w:type="dxa"/>
          </w:tcPr>
          <w:p w:rsidR="00B771CF" w:rsidRDefault="00A0739A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0,82</w:t>
            </w:r>
          </w:p>
        </w:tc>
        <w:tc>
          <w:tcPr>
            <w:tcW w:w="1438" w:type="dxa"/>
          </w:tcPr>
          <w:p w:rsidR="00B771CF" w:rsidRDefault="00A0739A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0,19</w:t>
            </w:r>
          </w:p>
        </w:tc>
      </w:tr>
      <w:tr w:rsidR="00A0739A" w:rsidTr="00B771CF">
        <w:tc>
          <w:tcPr>
            <w:tcW w:w="2376" w:type="dxa"/>
          </w:tcPr>
          <w:p w:rsidR="00A0739A" w:rsidRDefault="00A0739A" w:rsidP="00947994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Азербайджанцы</w:t>
            </w:r>
          </w:p>
        </w:tc>
        <w:tc>
          <w:tcPr>
            <w:tcW w:w="1418" w:type="dxa"/>
          </w:tcPr>
          <w:p w:rsidR="00A0739A" w:rsidRDefault="002F6929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2,2</w:t>
            </w:r>
          </w:p>
        </w:tc>
        <w:tc>
          <w:tcPr>
            <w:tcW w:w="2016" w:type="dxa"/>
          </w:tcPr>
          <w:p w:rsidR="00A0739A" w:rsidRDefault="00A0739A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0,31</w:t>
            </w:r>
          </w:p>
        </w:tc>
        <w:tc>
          <w:tcPr>
            <w:tcW w:w="1670" w:type="dxa"/>
          </w:tcPr>
          <w:p w:rsidR="00A0739A" w:rsidRDefault="00A0739A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0,24</w:t>
            </w:r>
          </w:p>
        </w:tc>
        <w:tc>
          <w:tcPr>
            <w:tcW w:w="1438" w:type="dxa"/>
          </w:tcPr>
          <w:p w:rsidR="00A0739A" w:rsidRDefault="00A0739A" w:rsidP="00947994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0,26</w:t>
            </w:r>
          </w:p>
        </w:tc>
      </w:tr>
      <w:tr w:rsidR="00A0739A" w:rsidTr="00B771CF">
        <w:tc>
          <w:tcPr>
            <w:tcW w:w="2376" w:type="dxa"/>
          </w:tcPr>
          <w:p w:rsidR="00A0739A" w:rsidRDefault="00A0739A" w:rsidP="00053955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Корейцы</w:t>
            </w:r>
          </w:p>
        </w:tc>
        <w:tc>
          <w:tcPr>
            <w:tcW w:w="1418" w:type="dxa"/>
          </w:tcPr>
          <w:p w:rsidR="00A0739A" w:rsidRDefault="0030044C" w:rsidP="00650371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</w:t>
            </w:r>
            <w:r w:rsidR="0065037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016" w:type="dxa"/>
          </w:tcPr>
          <w:p w:rsidR="00A0739A" w:rsidRDefault="00A0739A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0,27</w:t>
            </w:r>
          </w:p>
        </w:tc>
        <w:tc>
          <w:tcPr>
            <w:tcW w:w="1670" w:type="dxa"/>
          </w:tcPr>
          <w:p w:rsidR="00A0739A" w:rsidRDefault="00B55F19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0,60</w:t>
            </w:r>
          </w:p>
        </w:tc>
        <w:tc>
          <w:tcPr>
            <w:tcW w:w="1438" w:type="dxa"/>
          </w:tcPr>
          <w:p w:rsidR="00A0739A" w:rsidRDefault="00B55F19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0,91</w:t>
            </w:r>
          </w:p>
        </w:tc>
      </w:tr>
      <w:tr w:rsidR="00A0739A" w:rsidTr="00B771CF">
        <w:tc>
          <w:tcPr>
            <w:tcW w:w="2376" w:type="dxa"/>
          </w:tcPr>
          <w:p w:rsidR="00A0739A" w:rsidRDefault="00A0739A" w:rsidP="00053955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Узбеки</w:t>
            </w:r>
          </w:p>
        </w:tc>
        <w:tc>
          <w:tcPr>
            <w:tcW w:w="1418" w:type="dxa"/>
          </w:tcPr>
          <w:p w:rsidR="00A0739A" w:rsidRDefault="000B0774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0,3</w:t>
            </w:r>
          </w:p>
        </w:tc>
        <w:tc>
          <w:tcPr>
            <w:tcW w:w="2016" w:type="dxa"/>
          </w:tcPr>
          <w:p w:rsidR="00A0739A" w:rsidRDefault="00B55F19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0,11</w:t>
            </w:r>
          </w:p>
        </w:tc>
        <w:tc>
          <w:tcPr>
            <w:tcW w:w="1670" w:type="dxa"/>
          </w:tcPr>
          <w:p w:rsidR="00A0739A" w:rsidRDefault="00B55F19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Менее 0,1</w:t>
            </w:r>
          </w:p>
        </w:tc>
        <w:tc>
          <w:tcPr>
            <w:tcW w:w="1438" w:type="dxa"/>
          </w:tcPr>
          <w:p w:rsidR="00A0739A" w:rsidRDefault="00B55F19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0,31</w:t>
            </w:r>
          </w:p>
        </w:tc>
      </w:tr>
      <w:tr w:rsidR="00B55F19" w:rsidTr="00B771CF">
        <w:tc>
          <w:tcPr>
            <w:tcW w:w="2376" w:type="dxa"/>
          </w:tcPr>
          <w:p w:rsidR="00B55F19" w:rsidRDefault="00B55F19" w:rsidP="00053955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Татары </w:t>
            </w:r>
          </w:p>
        </w:tc>
        <w:tc>
          <w:tcPr>
            <w:tcW w:w="1418" w:type="dxa"/>
          </w:tcPr>
          <w:p w:rsidR="00B55F19" w:rsidRDefault="000B0774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0,8</w:t>
            </w:r>
          </w:p>
        </w:tc>
        <w:tc>
          <w:tcPr>
            <w:tcW w:w="2016" w:type="dxa"/>
          </w:tcPr>
          <w:p w:rsidR="00B55F19" w:rsidRDefault="00B55F19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0,71</w:t>
            </w:r>
          </w:p>
        </w:tc>
        <w:tc>
          <w:tcPr>
            <w:tcW w:w="1670" w:type="dxa"/>
          </w:tcPr>
          <w:p w:rsidR="00B55F19" w:rsidRDefault="00B55F19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0,58</w:t>
            </w:r>
          </w:p>
        </w:tc>
        <w:tc>
          <w:tcPr>
            <w:tcW w:w="1438" w:type="dxa"/>
          </w:tcPr>
          <w:p w:rsidR="00B55F19" w:rsidRDefault="00B55F19" w:rsidP="00A0739A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0,64</w:t>
            </w:r>
          </w:p>
        </w:tc>
      </w:tr>
    </w:tbl>
    <w:p w:rsidR="00262D6C" w:rsidRPr="00337FBA" w:rsidRDefault="00262D6C" w:rsidP="00BB3C05">
      <w:pPr>
        <w:pStyle w:val="a8"/>
        <w:spacing w:before="0" w:beforeAutospacing="0" w:after="0" w:afterAutospacing="0"/>
        <w:rPr>
          <w:bCs/>
          <w:sz w:val="26"/>
          <w:szCs w:val="26"/>
        </w:rPr>
      </w:pPr>
      <w:r w:rsidRPr="00337FBA">
        <w:rPr>
          <w:bCs/>
          <w:sz w:val="26"/>
          <w:szCs w:val="26"/>
        </w:rPr>
        <w:t xml:space="preserve">Вывод:   </w:t>
      </w:r>
    </w:p>
    <w:p w:rsidR="00262D6C" w:rsidRPr="00337FBA" w:rsidRDefault="00262D6C" w:rsidP="00BB3C05">
      <w:pPr>
        <w:pStyle w:val="a8"/>
        <w:numPr>
          <w:ilvl w:val="0"/>
          <w:numId w:val="15"/>
        </w:numPr>
        <w:spacing w:before="0" w:beforeAutospacing="0" w:after="0" w:afterAutospacing="0"/>
        <w:rPr>
          <w:bCs/>
          <w:sz w:val="26"/>
          <w:szCs w:val="26"/>
        </w:rPr>
      </w:pPr>
      <w:r w:rsidRPr="00337FBA">
        <w:rPr>
          <w:bCs/>
          <w:sz w:val="26"/>
          <w:szCs w:val="26"/>
        </w:rPr>
        <w:t xml:space="preserve">В школе преобладают учащиеся-славяне </w:t>
      </w:r>
      <w:r w:rsidR="000B0774">
        <w:rPr>
          <w:bCs/>
          <w:sz w:val="26"/>
          <w:szCs w:val="26"/>
        </w:rPr>
        <w:t xml:space="preserve"> </w:t>
      </w:r>
    </w:p>
    <w:p w:rsidR="00262D6C" w:rsidRDefault="00262D6C" w:rsidP="00262D6C">
      <w:pPr>
        <w:pStyle w:val="a8"/>
        <w:numPr>
          <w:ilvl w:val="0"/>
          <w:numId w:val="15"/>
        </w:numPr>
        <w:rPr>
          <w:bCs/>
          <w:sz w:val="26"/>
          <w:szCs w:val="26"/>
        </w:rPr>
      </w:pPr>
      <w:r w:rsidRPr="00337FBA">
        <w:rPr>
          <w:bCs/>
          <w:sz w:val="26"/>
          <w:szCs w:val="26"/>
        </w:rPr>
        <w:t>Среди представителе</w:t>
      </w:r>
      <w:r>
        <w:rPr>
          <w:bCs/>
          <w:sz w:val="26"/>
          <w:szCs w:val="26"/>
        </w:rPr>
        <w:t>й</w:t>
      </w:r>
      <w:r w:rsidRPr="00337FBA">
        <w:rPr>
          <w:bCs/>
          <w:sz w:val="26"/>
          <w:szCs w:val="26"/>
        </w:rPr>
        <w:t xml:space="preserve"> неславянских этносов больше всего азербайджанцев</w:t>
      </w:r>
    </w:p>
    <w:p w:rsidR="00DA1A39" w:rsidRPr="00337FBA" w:rsidRDefault="00DA1A39" w:rsidP="00262D6C">
      <w:pPr>
        <w:pStyle w:val="a8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Если сравнить данные национального состава в 2012 и 2017 годах, то видно снижение числа детей неславянской национальности почти в 2-3 раза. Это сн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жение  характерно и для города в целом, что было связано с некоторыми изм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нениями в миграционной политике, когда несколько семей были депортированы обратно на родину, в связи с отсутствием у них права на жительство в РФ, а также введение новых требований для мигрантов (что снизило их поток на Дальний Восток,  в частности)</w:t>
      </w:r>
    </w:p>
    <w:p w:rsidR="00262D6C" w:rsidRDefault="00262D6C" w:rsidP="00262D6C">
      <w:pPr>
        <w:pStyle w:val="a8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Если сравнить полученные данные национального состава по школе с данными переписи населения в 2010 году в городе, крае и регионе, то количество азе</w:t>
      </w:r>
      <w:r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байджанцев в школе больше.</w:t>
      </w:r>
      <w:r w:rsidR="000B0774">
        <w:rPr>
          <w:bCs/>
          <w:sz w:val="26"/>
          <w:szCs w:val="26"/>
        </w:rPr>
        <w:t xml:space="preserve"> Так, например, в городе представителей Азерба</w:t>
      </w:r>
      <w:r w:rsidR="000B0774">
        <w:rPr>
          <w:bCs/>
          <w:sz w:val="26"/>
          <w:szCs w:val="26"/>
        </w:rPr>
        <w:t>й</w:t>
      </w:r>
      <w:r w:rsidR="000B0774">
        <w:rPr>
          <w:bCs/>
          <w:sz w:val="26"/>
          <w:szCs w:val="26"/>
        </w:rPr>
        <w:t>джана – 0,31% от общего числа жителей, а в школе – 2,2% от общего числа учащихся (в 7 раз больше среднегородской доли).</w:t>
      </w:r>
    </w:p>
    <w:p w:rsidR="000B0774" w:rsidRDefault="000B0774" w:rsidP="000B0774">
      <w:pPr>
        <w:pStyle w:val="a8"/>
        <w:numPr>
          <w:ilvl w:val="0"/>
          <w:numId w:val="15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Надо обратить внимание, что почти по всем основным категориям в школе % выше , чем в среднем по городу.</w:t>
      </w:r>
    </w:p>
    <w:p w:rsidR="000B0774" w:rsidRPr="00337FBA" w:rsidRDefault="000B0774" w:rsidP="000B0774">
      <w:pPr>
        <w:pStyle w:val="a8"/>
        <w:numPr>
          <w:ilvl w:val="0"/>
          <w:numId w:val="15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Мы действительно можем считать свою школу – полиэтнической, несмотря на то, что количество детей других национальностей (неславянских) снизилось по сравнении с 2012 годом (</w:t>
      </w:r>
      <w:r w:rsidR="00DA1A39">
        <w:rPr>
          <w:bCs/>
          <w:sz w:val="26"/>
          <w:szCs w:val="26"/>
        </w:rPr>
        <w:t>причины в пункте 3</w:t>
      </w:r>
      <w:r>
        <w:rPr>
          <w:bCs/>
          <w:sz w:val="26"/>
          <w:szCs w:val="26"/>
        </w:rPr>
        <w:t>)</w:t>
      </w:r>
    </w:p>
    <w:p w:rsidR="00262D6C" w:rsidRDefault="00867273" w:rsidP="000B0774">
      <w:pPr>
        <w:pStyle w:val="a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262D6C">
        <w:rPr>
          <w:bCs/>
          <w:sz w:val="26"/>
          <w:szCs w:val="26"/>
        </w:rPr>
        <w:t>Анкета для  учащихся-азербайджанцев. Из всех представителей этносов, азе</w:t>
      </w:r>
      <w:r w:rsidR="00262D6C">
        <w:rPr>
          <w:bCs/>
          <w:sz w:val="26"/>
          <w:szCs w:val="26"/>
        </w:rPr>
        <w:t>р</w:t>
      </w:r>
      <w:r w:rsidR="00262D6C">
        <w:rPr>
          <w:bCs/>
          <w:sz w:val="26"/>
          <w:szCs w:val="26"/>
        </w:rPr>
        <w:t>байджанцы составляют самую большую долю, поэтому мы предложили ребята</w:t>
      </w:r>
      <w:r>
        <w:rPr>
          <w:bCs/>
          <w:sz w:val="26"/>
          <w:szCs w:val="26"/>
        </w:rPr>
        <w:t>м ответить на следующие вопросы. Анкету мы предложили 22 детям-азербайджанцам. Б</w:t>
      </w:r>
      <w:r>
        <w:rPr>
          <w:sz w:val="26"/>
          <w:szCs w:val="26"/>
        </w:rPr>
        <w:t>ыли получены следующие данные: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3543"/>
      </w:tblGrid>
      <w:tr w:rsidR="00867273" w:rsidTr="000B0774">
        <w:tc>
          <w:tcPr>
            <w:tcW w:w="5778" w:type="dxa"/>
          </w:tcPr>
          <w:p w:rsidR="00867273" w:rsidRDefault="00867273" w:rsidP="00262D6C">
            <w:pPr>
              <w:pStyle w:val="a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Вопрос  анкеты</w:t>
            </w:r>
          </w:p>
        </w:tc>
        <w:tc>
          <w:tcPr>
            <w:tcW w:w="3543" w:type="dxa"/>
          </w:tcPr>
          <w:p w:rsidR="00867273" w:rsidRDefault="00867273" w:rsidP="00262D6C">
            <w:pPr>
              <w:pStyle w:val="a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Ответы </w:t>
            </w:r>
          </w:p>
        </w:tc>
      </w:tr>
      <w:tr w:rsidR="00867273" w:rsidTr="000B0774">
        <w:tc>
          <w:tcPr>
            <w:tcW w:w="5778" w:type="dxa"/>
            <w:vMerge w:val="restart"/>
          </w:tcPr>
          <w:p w:rsidR="00867273" w:rsidRPr="00867273" w:rsidRDefault="00867273" w:rsidP="00262D6C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6"/>
                <w:szCs w:val="26"/>
              </w:rPr>
            </w:pPr>
            <w:r w:rsidRPr="00262D6C">
              <w:rPr>
                <w:sz w:val="26"/>
                <w:szCs w:val="26"/>
              </w:rPr>
              <w:t>Мама.  Национальность и место работы</w:t>
            </w:r>
          </w:p>
        </w:tc>
        <w:tc>
          <w:tcPr>
            <w:tcW w:w="3543" w:type="dxa"/>
          </w:tcPr>
          <w:p w:rsidR="00867273" w:rsidRPr="00867273" w:rsidRDefault="00867273" w:rsidP="00867273">
            <w:pPr>
              <w:tabs>
                <w:tab w:val="left" w:pos="53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2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Азербайджанка – 19</w:t>
            </w:r>
          </w:p>
          <w:p w:rsidR="00867273" w:rsidRPr="00867273" w:rsidRDefault="00867273" w:rsidP="00867273">
            <w:pPr>
              <w:tabs>
                <w:tab w:val="left" w:pos="53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2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азербайджанка – 3</w:t>
            </w:r>
          </w:p>
        </w:tc>
      </w:tr>
      <w:tr w:rsidR="00867273" w:rsidTr="000B0774">
        <w:trPr>
          <w:trHeight w:val="608"/>
        </w:trPr>
        <w:tc>
          <w:tcPr>
            <w:tcW w:w="5778" w:type="dxa"/>
            <w:vMerge/>
          </w:tcPr>
          <w:p w:rsidR="00867273" w:rsidRDefault="00867273" w:rsidP="00262D6C">
            <w:pPr>
              <w:pStyle w:val="a8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43" w:type="dxa"/>
          </w:tcPr>
          <w:p w:rsidR="00867273" w:rsidRDefault="00867273" w:rsidP="00867273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4F6DB2">
              <w:rPr>
                <w:sz w:val="26"/>
                <w:szCs w:val="26"/>
              </w:rPr>
              <w:t>Домохозяйка – 19</w:t>
            </w:r>
          </w:p>
          <w:p w:rsidR="00867273" w:rsidRDefault="00867273" w:rsidP="00867273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4F6DB2">
              <w:rPr>
                <w:sz w:val="26"/>
                <w:szCs w:val="26"/>
              </w:rPr>
              <w:t>Продавец – 3</w:t>
            </w:r>
          </w:p>
        </w:tc>
      </w:tr>
      <w:tr w:rsidR="00867273" w:rsidTr="000B0774">
        <w:tc>
          <w:tcPr>
            <w:tcW w:w="5778" w:type="dxa"/>
            <w:vMerge w:val="restart"/>
          </w:tcPr>
          <w:p w:rsidR="00867273" w:rsidRPr="00867273" w:rsidRDefault="00867273" w:rsidP="00262D6C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6"/>
                <w:szCs w:val="26"/>
              </w:rPr>
            </w:pPr>
            <w:r w:rsidRPr="00262D6C">
              <w:rPr>
                <w:sz w:val="26"/>
                <w:szCs w:val="26"/>
              </w:rPr>
              <w:t>Папа.  Национальность  и место работы</w:t>
            </w:r>
          </w:p>
        </w:tc>
        <w:tc>
          <w:tcPr>
            <w:tcW w:w="3543" w:type="dxa"/>
          </w:tcPr>
          <w:p w:rsidR="00867273" w:rsidRDefault="00867273" w:rsidP="00262D6C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4F6DB2">
              <w:rPr>
                <w:sz w:val="26"/>
                <w:szCs w:val="26"/>
              </w:rPr>
              <w:t>Азербайджанец – 22</w:t>
            </w:r>
          </w:p>
        </w:tc>
      </w:tr>
      <w:tr w:rsidR="00867273" w:rsidTr="000B0774">
        <w:tc>
          <w:tcPr>
            <w:tcW w:w="5778" w:type="dxa"/>
            <w:vMerge/>
          </w:tcPr>
          <w:p w:rsidR="00867273" w:rsidRDefault="00867273" w:rsidP="00262D6C">
            <w:pPr>
              <w:pStyle w:val="a8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43" w:type="dxa"/>
          </w:tcPr>
          <w:p w:rsidR="00BB3C05" w:rsidRDefault="00867273" w:rsidP="00867273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4F6DB2">
              <w:rPr>
                <w:sz w:val="26"/>
                <w:szCs w:val="26"/>
              </w:rPr>
              <w:t xml:space="preserve">Предприниматель - 14 </w:t>
            </w:r>
          </w:p>
          <w:p w:rsidR="00BB3C05" w:rsidRDefault="00867273" w:rsidP="00867273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4F6DB2">
              <w:rPr>
                <w:sz w:val="26"/>
                <w:szCs w:val="26"/>
              </w:rPr>
              <w:t xml:space="preserve">Таксист – 5 </w:t>
            </w:r>
          </w:p>
          <w:p w:rsidR="00867273" w:rsidRDefault="00867273" w:rsidP="00867273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4F6DB2">
              <w:rPr>
                <w:sz w:val="26"/>
                <w:szCs w:val="26"/>
              </w:rPr>
              <w:t xml:space="preserve">Парикмахер – 1 </w:t>
            </w:r>
          </w:p>
          <w:p w:rsidR="00867273" w:rsidRPr="00867273" w:rsidRDefault="00867273" w:rsidP="00867273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4F6DB2">
              <w:rPr>
                <w:sz w:val="26"/>
                <w:szCs w:val="26"/>
              </w:rPr>
              <w:t>Безработный – 1</w:t>
            </w:r>
          </w:p>
        </w:tc>
      </w:tr>
      <w:tr w:rsidR="00867273" w:rsidTr="000B0774">
        <w:tc>
          <w:tcPr>
            <w:tcW w:w="5778" w:type="dxa"/>
            <w:vMerge w:val="restart"/>
          </w:tcPr>
          <w:p w:rsidR="00867273" w:rsidRPr="00262D6C" w:rsidRDefault="00867273" w:rsidP="00867273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6"/>
                <w:szCs w:val="26"/>
              </w:rPr>
            </w:pPr>
            <w:r w:rsidRPr="00262D6C">
              <w:rPr>
                <w:sz w:val="26"/>
                <w:szCs w:val="26"/>
              </w:rPr>
              <w:t>Сколько лет живете в городе, причины пер</w:t>
            </w:r>
            <w:r w:rsidRPr="00262D6C">
              <w:rPr>
                <w:sz w:val="26"/>
                <w:szCs w:val="26"/>
              </w:rPr>
              <w:t>е</w:t>
            </w:r>
            <w:r w:rsidRPr="00262D6C">
              <w:rPr>
                <w:sz w:val="26"/>
                <w:szCs w:val="26"/>
              </w:rPr>
              <w:t>езда</w:t>
            </w:r>
          </w:p>
          <w:p w:rsidR="00867273" w:rsidRDefault="00867273" w:rsidP="00262D6C">
            <w:pPr>
              <w:pStyle w:val="a8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43" w:type="dxa"/>
          </w:tcPr>
          <w:p w:rsidR="00867273" w:rsidRDefault="00867273" w:rsidP="00867273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Менее 5 лет – 3</w:t>
            </w:r>
          </w:p>
          <w:p w:rsidR="00867273" w:rsidRDefault="00867273" w:rsidP="00867273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5-10 лет – 4</w:t>
            </w:r>
          </w:p>
          <w:p w:rsidR="00867273" w:rsidRDefault="00867273" w:rsidP="00867273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Более 10 лет - 15</w:t>
            </w:r>
          </w:p>
        </w:tc>
      </w:tr>
      <w:tr w:rsidR="00867273" w:rsidTr="000B0774">
        <w:tc>
          <w:tcPr>
            <w:tcW w:w="5778" w:type="dxa"/>
            <w:vMerge/>
          </w:tcPr>
          <w:p w:rsidR="00867273" w:rsidRPr="00262D6C" w:rsidRDefault="00867273" w:rsidP="00867273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67273" w:rsidRDefault="00867273" w:rsidP="00867273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Работа родителей – 11</w:t>
            </w:r>
          </w:p>
          <w:p w:rsidR="00867273" w:rsidRDefault="00867273" w:rsidP="00867273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  желанию родителей  – 6</w:t>
            </w:r>
          </w:p>
          <w:p w:rsidR="00867273" w:rsidRDefault="00867273" w:rsidP="00867273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рождения живу - 5</w:t>
            </w:r>
          </w:p>
        </w:tc>
      </w:tr>
      <w:tr w:rsidR="00867273" w:rsidTr="000B0774">
        <w:tc>
          <w:tcPr>
            <w:tcW w:w="5778" w:type="dxa"/>
          </w:tcPr>
          <w:p w:rsidR="00867273" w:rsidRPr="00867273" w:rsidRDefault="00867273" w:rsidP="00262D6C">
            <w:pPr>
              <w:pStyle w:val="a9"/>
              <w:numPr>
                <w:ilvl w:val="0"/>
                <w:numId w:val="16"/>
              </w:numPr>
              <w:tabs>
                <w:tab w:val="left" w:pos="53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Какие национальные традиции соблюдаете дома</w:t>
            </w:r>
          </w:p>
        </w:tc>
        <w:tc>
          <w:tcPr>
            <w:tcW w:w="3543" w:type="dxa"/>
          </w:tcPr>
          <w:p w:rsidR="00867273" w:rsidRDefault="00867273" w:rsidP="00867273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Праздники – 10 </w:t>
            </w:r>
          </w:p>
          <w:p w:rsidR="00867273" w:rsidRDefault="00867273" w:rsidP="00867273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 – 12</w:t>
            </w:r>
          </w:p>
        </w:tc>
      </w:tr>
      <w:tr w:rsidR="00867273" w:rsidTr="000B0774">
        <w:tc>
          <w:tcPr>
            <w:tcW w:w="5778" w:type="dxa"/>
          </w:tcPr>
          <w:p w:rsidR="00867273" w:rsidRPr="00867273" w:rsidRDefault="00867273" w:rsidP="00262D6C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6"/>
                <w:szCs w:val="26"/>
              </w:rPr>
            </w:pPr>
            <w:r w:rsidRPr="00262D6C">
              <w:rPr>
                <w:sz w:val="26"/>
                <w:szCs w:val="26"/>
              </w:rPr>
              <w:t>Разговариваете ли дома на своем языке и как часто</w:t>
            </w:r>
          </w:p>
        </w:tc>
        <w:tc>
          <w:tcPr>
            <w:tcW w:w="3543" w:type="dxa"/>
          </w:tcPr>
          <w:p w:rsidR="0018785C" w:rsidRDefault="0018785C" w:rsidP="00867273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Всегда – 6 </w:t>
            </w:r>
          </w:p>
          <w:p w:rsidR="0018785C" w:rsidRDefault="0018785C" w:rsidP="00867273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Часто – 5 </w:t>
            </w:r>
          </w:p>
          <w:p w:rsidR="0018785C" w:rsidRDefault="0018785C" w:rsidP="00867273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Иногда – 9 </w:t>
            </w:r>
          </w:p>
          <w:p w:rsidR="00867273" w:rsidRDefault="0018785C" w:rsidP="00867273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разговаривают – 3</w:t>
            </w:r>
          </w:p>
        </w:tc>
      </w:tr>
      <w:tr w:rsidR="00867273" w:rsidTr="000B0774">
        <w:tc>
          <w:tcPr>
            <w:tcW w:w="5778" w:type="dxa"/>
          </w:tcPr>
          <w:p w:rsidR="00867273" w:rsidRPr="00867273" w:rsidRDefault="00867273" w:rsidP="00262D6C">
            <w:pPr>
              <w:pStyle w:val="a9"/>
              <w:numPr>
                <w:ilvl w:val="0"/>
                <w:numId w:val="16"/>
              </w:numPr>
              <w:tabs>
                <w:tab w:val="left" w:pos="53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по русскому языку. Какие трудности в обучении испытываете?</w:t>
            </w:r>
          </w:p>
        </w:tc>
        <w:tc>
          <w:tcPr>
            <w:tcW w:w="3543" w:type="dxa"/>
          </w:tcPr>
          <w:p w:rsidR="00867273" w:rsidRDefault="0018785C" w:rsidP="00262D6C">
            <w:pPr>
              <w:pStyle w:val="a8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«5» - 2    «4» - 12     «3» - 6</w:t>
            </w:r>
          </w:p>
        </w:tc>
      </w:tr>
    </w:tbl>
    <w:p w:rsidR="0018785C" w:rsidRDefault="004F6DB2" w:rsidP="0018785C">
      <w:pPr>
        <w:pStyle w:val="a9"/>
        <w:tabs>
          <w:tab w:val="left" w:pos="53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B4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67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867273" w:rsidRDefault="00AB48B9" w:rsidP="008F14E5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7273" w:rsidRPr="00187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Проанализировав ответы учащихся, мы пришли к следующему выводу: </w:t>
      </w:r>
    </w:p>
    <w:p w:rsidR="0018785C" w:rsidRDefault="0018785C" w:rsidP="008F14E5">
      <w:pPr>
        <w:pStyle w:val="a9"/>
        <w:numPr>
          <w:ilvl w:val="0"/>
          <w:numId w:val="20"/>
        </w:num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всех детей отцы – азербайджанцы, но </w:t>
      </w:r>
      <w:r w:rsidR="007F6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 семьи – смешанные (мамы – 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ские).</w:t>
      </w:r>
    </w:p>
    <w:p w:rsidR="0018785C" w:rsidRDefault="0018785C" w:rsidP="008F14E5">
      <w:pPr>
        <w:pStyle w:val="a9"/>
        <w:numPr>
          <w:ilvl w:val="0"/>
          <w:numId w:val="20"/>
        </w:num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основном мамы – домохозяйки , только в трех семьях мамы работают в сфере торговли, а папы  в большей степени являются предпринимателями (64%), а также таксистами (23%).</w:t>
      </w:r>
    </w:p>
    <w:p w:rsidR="0018785C" w:rsidRDefault="0018785C" w:rsidP="008F14E5">
      <w:pPr>
        <w:pStyle w:val="a9"/>
        <w:numPr>
          <w:ilvl w:val="0"/>
          <w:numId w:val="20"/>
        </w:num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 опрошенных ребят 68%  живут в городе более 10 лет, только14% - переехали в город недавно (живут меньше 5 лет). Основная причина – работа родителей.</w:t>
      </w:r>
    </w:p>
    <w:p w:rsidR="006119C4" w:rsidRPr="006119C4" w:rsidRDefault="0018785C" w:rsidP="008F14E5">
      <w:pPr>
        <w:pStyle w:val="a9"/>
        <w:numPr>
          <w:ilvl w:val="0"/>
          <w:numId w:val="20"/>
        </w:num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Почти во всех семьях стараются соблюдать национальные традиции, в первую очередь </w:t>
      </w:r>
      <w:r w:rsidR="006119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праздники</w:t>
      </w:r>
      <w:r w:rsidR="006119C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другие традиции (употребление блюд национальной кухни, молитвы и др.)</w:t>
      </w:r>
    </w:p>
    <w:p w:rsidR="0018785C" w:rsidRDefault="006119C4" w:rsidP="008F14E5">
      <w:pPr>
        <w:pStyle w:val="a9"/>
        <w:numPr>
          <w:ilvl w:val="0"/>
          <w:numId w:val="20"/>
        </w:num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вопрос: «разговариваете ли вы дома на своем родном языке и как часто» - в 6 семьях всегда говорят на родном языке (27%), очень часто в 5 семьях (23%), только в 3 семьях не разговаривают на азербайджанском (это в смешанных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мьях). Таким образом половина детей-азербайджанцев дома всегда или почти всегда говорят на родном языке.</w:t>
      </w:r>
    </w:p>
    <w:p w:rsidR="00BB3C05" w:rsidRDefault="007F699C" w:rsidP="00BB3C05">
      <w:pPr>
        <w:pStyle w:val="a9"/>
        <w:numPr>
          <w:ilvl w:val="0"/>
          <w:numId w:val="20"/>
        </w:num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у детей оценки по русскому языку достаточно высокие – 73% опр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шенных имеют «4» и «5» и трудностей в обучении почти не испытывают. Хотя, отвечая на этот вопрос, допускали ошибки («нармально», «граматность», «нек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кие»). Но были и такие ответы: «трудно окончания в прилагательных, род сущ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ствительных», </w:t>
      </w:r>
      <w:r w:rsidR="007A68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 уверенности и слабая языковая подготовка», «плохо пон</w:t>
      </w:r>
      <w:r w:rsidR="007A68B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A68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маю русскую речь». Все  дети, которые испытываю трудности в обучении, по ответам анкеты, дома разговаривают только на своем языке</w:t>
      </w:r>
    </w:p>
    <w:p w:rsidR="00262D6C" w:rsidRPr="00BB3C05" w:rsidRDefault="004F6DB2" w:rsidP="00BB3C05">
      <w:pPr>
        <w:pStyle w:val="a9"/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30044C" w:rsidRPr="00BB3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8F14E5" w:rsidRPr="00BB3C05" w:rsidRDefault="00053955" w:rsidP="00BB3C05">
      <w:pPr>
        <w:pStyle w:val="a8"/>
        <w:numPr>
          <w:ilvl w:val="1"/>
          <w:numId w:val="1"/>
        </w:numPr>
        <w:spacing w:before="0" w:beforeAutospacing="0" w:after="0" w:afterAutospacing="0"/>
        <w:rPr>
          <w:b/>
          <w:bCs/>
          <w:sz w:val="28"/>
          <w:szCs w:val="26"/>
        </w:rPr>
      </w:pPr>
      <w:r w:rsidRPr="008F14E5">
        <w:rPr>
          <w:b/>
          <w:bCs/>
          <w:sz w:val="28"/>
          <w:szCs w:val="26"/>
        </w:rPr>
        <w:t>Исследование уровня этнической толерантности учащихся</w:t>
      </w:r>
    </w:p>
    <w:p w:rsidR="00337FBA" w:rsidRPr="00394AC9" w:rsidRDefault="00337FBA" w:rsidP="008F14E5">
      <w:pPr>
        <w:pStyle w:val="a8"/>
        <w:spacing w:before="0" w:beforeAutospacing="0" w:after="0" w:afterAutospacing="0"/>
        <w:rPr>
          <w:bCs/>
          <w:sz w:val="26"/>
          <w:szCs w:val="26"/>
        </w:rPr>
      </w:pPr>
      <w:r w:rsidRPr="00394AC9">
        <w:rPr>
          <w:bCs/>
          <w:sz w:val="26"/>
          <w:szCs w:val="26"/>
        </w:rPr>
        <w:t>Цель: определить уровень этнической толерантности учащихся</w:t>
      </w:r>
      <w:r w:rsidR="009B6EF7" w:rsidRPr="00394AC9">
        <w:rPr>
          <w:bCs/>
          <w:sz w:val="26"/>
          <w:szCs w:val="26"/>
        </w:rPr>
        <w:t xml:space="preserve"> 5-9-х классов</w:t>
      </w:r>
      <w:r w:rsidRPr="00394AC9">
        <w:rPr>
          <w:bCs/>
          <w:sz w:val="26"/>
          <w:szCs w:val="26"/>
        </w:rPr>
        <w:t xml:space="preserve"> и сравнить полученные данные с результатами опроса 2012</w:t>
      </w:r>
      <w:r w:rsidR="009B6EF7" w:rsidRPr="00394AC9">
        <w:rPr>
          <w:bCs/>
          <w:sz w:val="26"/>
          <w:szCs w:val="26"/>
        </w:rPr>
        <w:t xml:space="preserve"> и 2014 </w:t>
      </w:r>
      <w:r w:rsidRPr="00394AC9">
        <w:rPr>
          <w:bCs/>
          <w:sz w:val="26"/>
          <w:szCs w:val="26"/>
        </w:rPr>
        <w:t xml:space="preserve"> год</w:t>
      </w:r>
      <w:r w:rsidR="009B6EF7" w:rsidRPr="00394AC9">
        <w:rPr>
          <w:bCs/>
          <w:sz w:val="26"/>
          <w:szCs w:val="26"/>
        </w:rPr>
        <w:t>ов</w:t>
      </w:r>
      <w:r w:rsidRPr="00394AC9">
        <w:rPr>
          <w:bCs/>
          <w:sz w:val="26"/>
          <w:szCs w:val="26"/>
        </w:rPr>
        <w:t>.</w:t>
      </w:r>
    </w:p>
    <w:p w:rsidR="00B55F19" w:rsidRPr="008F14E5" w:rsidRDefault="00BB3C05" w:rsidP="00337FBA">
      <w:pPr>
        <w:pStyle w:val="a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Резу</w:t>
      </w:r>
      <w:r w:rsidR="00B55F19" w:rsidRPr="008F14E5">
        <w:rPr>
          <w:b/>
          <w:bCs/>
          <w:sz w:val="26"/>
          <w:szCs w:val="26"/>
        </w:rPr>
        <w:t>льтаты</w:t>
      </w:r>
      <w:r w:rsidR="008F14E5">
        <w:rPr>
          <w:b/>
          <w:bCs/>
          <w:sz w:val="26"/>
          <w:szCs w:val="26"/>
        </w:rPr>
        <w:t xml:space="preserve"> исследования.</w:t>
      </w: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133"/>
        <w:gridCol w:w="1288"/>
        <w:gridCol w:w="1245"/>
        <w:gridCol w:w="1122"/>
        <w:gridCol w:w="1133"/>
        <w:gridCol w:w="1288"/>
        <w:gridCol w:w="1245"/>
        <w:gridCol w:w="1186"/>
      </w:tblGrid>
      <w:tr w:rsidR="00AF36C4" w:rsidTr="00BB3C05">
        <w:tc>
          <w:tcPr>
            <w:tcW w:w="1133" w:type="dxa"/>
          </w:tcPr>
          <w:p w:rsidR="00AF36C4" w:rsidRPr="005E78CF" w:rsidRDefault="00AF36C4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5E78CF">
              <w:rPr>
                <w:b/>
                <w:bCs/>
                <w:sz w:val="26"/>
                <w:szCs w:val="26"/>
              </w:rPr>
              <w:t xml:space="preserve">Класс </w:t>
            </w:r>
          </w:p>
        </w:tc>
        <w:tc>
          <w:tcPr>
            <w:tcW w:w="1288" w:type="dxa"/>
          </w:tcPr>
          <w:p w:rsidR="00AF36C4" w:rsidRPr="005E78CF" w:rsidRDefault="00AF36C4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5E78CF">
              <w:rPr>
                <w:b/>
                <w:bCs/>
                <w:sz w:val="26"/>
                <w:szCs w:val="26"/>
              </w:rPr>
              <w:t xml:space="preserve">Высокий </w:t>
            </w:r>
          </w:p>
        </w:tc>
        <w:tc>
          <w:tcPr>
            <w:tcW w:w="1245" w:type="dxa"/>
          </w:tcPr>
          <w:p w:rsidR="00AF36C4" w:rsidRPr="005E78CF" w:rsidRDefault="00AF36C4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5E78CF">
              <w:rPr>
                <w:b/>
                <w:bCs/>
                <w:sz w:val="26"/>
                <w:szCs w:val="26"/>
              </w:rPr>
              <w:t xml:space="preserve">Средний </w:t>
            </w:r>
          </w:p>
        </w:tc>
        <w:tc>
          <w:tcPr>
            <w:tcW w:w="1122" w:type="dxa"/>
          </w:tcPr>
          <w:p w:rsidR="00AF36C4" w:rsidRPr="005E78CF" w:rsidRDefault="00AF36C4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5E78CF">
              <w:rPr>
                <w:b/>
                <w:bCs/>
                <w:sz w:val="26"/>
                <w:szCs w:val="26"/>
              </w:rPr>
              <w:t xml:space="preserve">Низкий </w:t>
            </w:r>
          </w:p>
        </w:tc>
        <w:tc>
          <w:tcPr>
            <w:tcW w:w="1133" w:type="dxa"/>
          </w:tcPr>
          <w:p w:rsidR="00AF36C4" w:rsidRPr="005E78CF" w:rsidRDefault="00AF36C4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5E78CF">
              <w:rPr>
                <w:b/>
                <w:bCs/>
                <w:sz w:val="26"/>
                <w:szCs w:val="26"/>
              </w:rPr>
              <w:t xml:space="preserve">Класс </w:t>
            </w:r>
          </w:p>
        </w:tc>
        <w:tc>
          <w:tcPr>
            <w:tcW w:w="1288" w:type="dxa"/>
          </w:tcPr>
          <w:p w:rsidR="00AF36C4" w:rsidRPr="005E78CF" w:rsidRDefault="00AF36C4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5E78CF">
              <w:rPr>
                <w:b/>
                <w:bCs/>
                <w:sz w:val="26"/>
                <w:szCs w:val="26"/>
              </w:rPr>
              <w:t xml:space="preserve">Высокий </w:t>
            </w:r>
          </w:p>
        </w:tc>
        <w:tc>
          <w:tcPr>
            <w:tcW w:w="1245" w:type="dxa"/>
          </w:tcPr>
          <w:p w:rsidR="00AF36C4" w:rsidRPr="005E78CF" w:rsidRDefault="00AF36C4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5E78CF">
              <w:rPr>
                <w:b/>
                <w:bCs/>
                <w:sz w:val="26"/>
                <w:szCs w:val="26"/>
              </w:rPr>
              <w:t xml:space="preserve">Средний </w:t>
            </w:r>
          </w:p>
        </w:tc>
        <w:tc>
          <w:tcPr>
            <w:tcW w:w="1186" w:type="dxa"/>
          </w:tcPr>
          <w:p w:rsidR="00AF36C4" w:rsidRPr="005E78CF" w:rsidRDefault="00AF36C4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5E78CF">
              <w:rPr>
                <w:b/>
                <w:bCs/>
                <w:sz w:val="26"/>
                <w:szCs w:val="26"/>
              </w:rPr>
              <w:t xml:space="preserve">Низкий </w:t>
            </w:r>
          </w:p>
        </w:tc>
      </w:tr>
      <w:tr w:rsidR="00AF36C4" w:rsidTr="00BB3C05">
        <w:tc>
          <w:tcPr>
            <w:tcW w:w="1133" w:type="dxa"/>
          </w:tcPr>
          <w:p w:rsidR="00AF36C4" w:rsidRPr="008F14E5" w:rsidRDefault="001C08F8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5А</w:t>
            </w:r>
          </w:p>
        </w:tc>
        <w:tc>
          <w:tcPr>
            <w:tcW w:w="1288" w:type="dxa"/>
            <w:vAlign w:val="center"/>
          </w:tcPr>
          <w:p w:rsidR="00AF36C4" w:rsidRDefault="00B63E63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45" w:type="dxa"/>
            <w:vAlign w:val="center"/>
          </w:tcPr>
          <w:p w:rsidR="00AF36C4" w:rsidRDefault="00B63E63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22" w:type="dxa"/>
            <w:vAlign w:val="center"/>
          </w:tcPr>
          <w:p w:rsidR="00AF36C4" w:rsidRDefault="00B63E63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3" w:type="dxa"/>
          </w:tcPr>
          <w:p w:rsidR="00AF36C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1288" w:type="dxa"/>
            <w:vAlign w:val="center"/>
          </w:tcPr>
          <w:p w:rsidR="00AF36C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45" w:type="dxa"/>
            <w:vAlign w:val="center"/>
          </w:tcPr>
          <w:p w:rsidR="00AF36C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186" w:type="dxa"/>
            <w:vAlign w:val="center"/>
          </w:tcPr>
          <w:p w:rsidR="00AF36C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AF36C4" w:rsidTr="00BB3C05">
        <w:tc>
          <w:tcPr>
            <w:tcW w:w="1133" w:type="dxa"/>
          </w:tcPr>
          <w:p w:rsidR="00AF36C4" w:rsidRPr="008F14E5" w:rsidRDefault="001C08F8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5Б</w:t>
            </w:r>
          </w:p>
        </w:tc>
        <w:tc>
          <w:tcPr>
            <w:tcW w:w="1288" w:type="dxa"/>
            <w:vAlign w:val="center"/>
          </w:tcPr>
          <w:p w:rsidR="00AF36C4" w:rsidRDefault="00B63E63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45" w:type="dxa"/>
            <w:vAlign w:val="center"/>
          </w:tcPr>
          <w:p w:rsidR="00AF36C4" w:rsidRDefault="00B63E63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22" w:type="dxa"/>
            <w:vAlign w:val="center"/>
          </w:tcPr>
          <w:p w:rsidR="00AF36C4" w:rsidRDefault="00B63E63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3" w:type="dxa"/>
          </w:tcPr>
          <w:p w:rsidR="00AF36C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1288" w:type="dxa"/>
            <w:vAlign w:val="center"/>
          </w:tcPr>
          <w:p w:rsidR="00AF36C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45" w:type="dxa"/>
            <w:vAlign w:val="center"/>
          </w:tcPr>
          <w:p w:rsidR="00AF36C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186" w:type="dxa"/>
            <w:vAlign w:val="center"/>
          </w:tcPr>
          <w:p w:rsidR="00AF36C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AF36C4" w:rsidTr="00BB3C05">
        <w:tc>
          <w:tcPr>
            <w:tcW w:w="1133" w:type="dxa"/>
          </w:tcPr>
          <w:p w:rsidR="00AF36C4" w:rsidRPr="008F14E5" w:rsidRDefault="001C08F8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5В</w:t>
            </w:r>
          </w:p>
        </w:tc>
        <w:tc>
          <w:tcPr>
            <w:tcW w:w="1288" w:type="dxa"/>
            <w:vAlign w:val="center"/>
          </w:tcPr>
          <w:p w:rsidR="00AF36C4" w:rsidRDefault="00B63E63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45" w:type="dxa"/>
            <w:vAlign w:val="center"/>
          </w:tcPr>
          <w:p w:rsidR="00AF36C4" w:rsidRDefault="00B63E63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22" w:type="dxa"/>
            <w:vAlign w:val="center"/>
          </w:tcPr>
          <w:p w:rsidR="00AF36C4" w:rsidRDefault="00B63E63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:rsidR="00AF36C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8В</w:t>
            </w:r>
          </w:p>
        </w:tc>
        <w:tc>
          <w:tcPr>
            <w:tcW w:w="1288" w:type="dxa"/>
            <w:vAlign w:val="center"/>
          </w:tcPr>
          <w:p w:rsidR="00AF36C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45" w:type="dxa"/>
            <w:vAlign w:val="center"/>
          </w:tcPr>
          <w:p w:rsidR="00AF36C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86" w:type="dxa"/>
            <w:vAlign w:val="center"/>
          </w:tcPr>
          <w:p w:rsidR="00AF36C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2510B4" w:rsidTr="00BB3C05">
        <w:tc>
          <w:tcPr>
            <w:tcW w:w="1133" w:type="dxa"/>
          </w:tcPr>
          <w:p w:rsidR="002510B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5Г</w:t>
            </w:r>
          </w:p>
        </w:tc>
        <w:tc>
          <w:tcPr>
            <w:tcW w:w="1288" w:type="dxa"/>
            <w:vAlign w:val="center"/>
          </w:tcPr>
          <w:p w:rsidR="002510B4" w:rsidRDefault="00B63E63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45" w:type="dxa"/>
            <w:vAlign w:val="center"/>
          </w:tcPr>
          <w:p w:rsidR="002510B4" w:rsidRDefault="00B63E63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122" w:type="dxa"/>
            <w:vAlign w:val="center"/>
          </w:tcPr>
          <w:p w:rsidR="002510B4" w:rsidRDefault="00B63E63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3" w:type="dxa"/>
          </w:tcPr>
          <w:p w:rsidR="002510B4" w:rsidRPr="008F14E5" w:rsidRDefault="00697A93" w:rsidP="00BB3C05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8Г</w:t>
            </w:r>
          </w:p>
        </w:tc>
        <w:tc>
          <w:tcPr>
            <w:tcW w:w="1288" w:type="dxa"/>
            <w:vAlign w:val="center"/>
          </w:tcPr>
          <w:p w:rsidR="002510B4" w:rsidRPr="00697A93" w:rsidRDefault="00697A93" w:rsidP="00BB3C05">
            <w:pPr>
              <w:pStyle w:val="a8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97A9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45" w:type="dxa"/>
            <w:vAlign w:val="center"/>
          </w:tcPr>
          <w:p w:rsidR="002510B4" w:rsidRPr="00697A93" w:rsidRDefault="00697A93" w:rsidP="00BB3C05">
            <w:pPr>
              <w:pStyle w:val="a8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97A93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186" w:type="dxa"/>
            <w:vAlign w:val="center"/>
          </w:tcPr>
          <w:p w:rsidR="002510B4" w:rsidRPr="00697A93" w:rsidRDefault="00697A93" w:rsidP="00BB3C05">
            <w:pPr>
              <w:pStyle w:val="a8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97A93">
              <w:rPr>
                <w:bCs/>
                <w:sz w:val="26"/>
                <w:szCs w:val="26"/>
              </w:rPr>
              <w:t>3</w:t>
            </w:r>
          </w:p>
        </w:tc>
      </w:tr>
      <w:tr w:rsidR="002510B4" w:rsidTr="00BB3C05">
        <w:tc>
          <w:tcPr>
            <w:tcW w:w="1133" w:type="dxa"/>
          </w:tcPr>
          <w:p w:rsidR="002510B4" w:rsidRPr="005E78CF" w:rsidRDefault="00BB3C05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в 5-х кл</w:t>
            </w:r>
          </w:p>
        </w:tc>
        <w:tc>
          <w:tcPr>
            <w:tcW w:w="1288" w:type="dxa"/>
            <w:vAlign w:val="center"/>
          </w:tcPr>
          <w:p w:rsidR="002510B4" w:rsidRPr="005E78CF" w:rsidRDefault="00B63E63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5E78CF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245" w:type="dxa"/>
            <w:vAlign w:val="center"/>
          </w:tcPr>
          <w:p w:rsidR="002510B4" w:rsidRPr="005E78CF" w:rsidRDefault="00B63E63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5E78CF">
              <w:rPr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1122" w:type="dxa"/>
            <w:vAlign w:val="center"/>
          </w:tcPr>
          <w:p w:rsidR="002510B4" w:rsidRPr="005E78CF" w:rsidRDefault="00B63E63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5E78CF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133" w:type="dxa"/>
          </w:tcPr>
          <w:p w:rsidR="002510B4" w:rsidRPr="005E78CF" w:rsidRDefault="00BB3C05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в 8-х кл</w:t>
            </w:r>
          </w:p>
        </w:tc>
        <w:tc>
          <w:tcPr>
            <w:tcW w:w="1288" w:type="dxa"/>
            <w:vAlign w:val="center"/>
          </w:tcPr>
          <w:p w:rsidR="002510B4" w:rsidRPr="00697A93" w:rsidRDefault="00697A93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97A93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45" w:type="dxa"/>
            <w:vAlign w:val="center"/>
          </w:tcPr>
          <w:p w:rsidR="002510B4" w:rsidRPr="00697A93" w:rsidRDefault="00697A93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1186" w:type="dxa"/>
            <w:vAlign w:val="center"/>
          </w:tcPr>
          <w:p w:rsidR="002510B4" w:rsidRPr="00697A93" w:rsidRDefault="00697A93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2510B4" w:rsidTr="00BB3C05">
        <w:tc>
          <w:tcPr>
            <w:tcW w:w="1133" w:type="dxa"/>
          </w:tcPr>
          <w:p w:rsidR="002510B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6А</w:t>
            </w:r>
          </w:p>
        </w:tc>
        <w:tc>
          <w:tcPr>
            <w:tcW w:w="1288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245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22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:rsidR="002510B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288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45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86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2510B4" w:rsidTr="00BB3C05">
        <w:tc>
          <w:tcPr>
            <w:tcW w:w="1133" w:type="dxa"/>
          </w:tcPr>
          <w:p w:rsidR="002510B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6Б</w:t>
            </w:r>
          </w:p>
        </w:tc>
        <w:tc>
          <w:tcPr>
            <w:tcW w:w="1288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45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22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3" w:type="dxa"/>
          </w:tcPr>
          <w:p w:rsidR="002510B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288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45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86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2510B4" w:rsidTr="00BB3C05">
        <w:tc>
          <w:tcPr>
            <w:tcW w:w="1133" w:type="dxa"/>
          </w:tcPr>
          <w:p w:rsidR="002510B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6В</w:t>
            </w:r>
          </w:p>
        </w:tc>
        <w:tc>
          <w:tcPr>
            <w:tcW w:w="1288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45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122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3" w:type="dxa"/>
          </w:tcPr>
          <w:p w:rsidR="002510B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9К</w:t>
            </w:r>
          </w:p>
        </w:tc>
        <w:tc>
          <w:tcPr>
            <w:tcW w:w="1288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245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186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2510B4" w:rsidTr="00BB3C05">
        <w:tc>
          <w:tcPr>
            <w:tcW w:w="1133" w:type="dxa"/>
          </w:tcPr>
          <w:p w:rsidR="002510B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6Г</w:t>
            </w:r>
          </w:p>
        </w:tc>
        <w:tc>
          <w:tcPr>
            <w:tcW w:w="1288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45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122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3" w:type="dxa"/>
            <w:vMerge w:val="restart"/>
          </w:tcPr>
          <w:p w:rsidR="002510B4" w:rsidRPr="005E78CF" w:rsidRDefault="00BB3C05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в 9-х кл</w:t>
            </w:r>
          </w:p>
        </w:tc>
        <w:tc>
          <w:tcPr>
            <w:tcW w:w="1288" w:type="dxa"/>
            <w:vMerge w:val="restart"/>
            <w:vAlign w:val="center"/>
          </w:tcPr>
          <w:p w:rsidR="002510B4" w:rsidRPr="005E78CF" w:rsidRDefault="005E78CF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245" w:type="dxa"/>
            <w:vMerge w:val="restart"/>
            <w:vAlign w:val="center"/>
          </w:tcPr>
          <w:p w:rsidR="002510B4" w:rsidRPr="005E78CF" w:rsidRDefault="005E78CF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1186" w:type="dxa"/>
            <w:vMerge w:val="restart"/>
            <w:vAlign w:val="center"/>
          </w:tcPr>
          <w:p w:rsidR="002510B4" w:rsidRPr="005E78CF" w:rsidRDefault="005E78CF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2510B4" w:rsidTr="00BB3C05">
        <w:tc>
          <w:tcPr>
            <w:tcW w:w="1133" w:type="dxa"/>
          </w:tcPr>
          <w:p w:rsidR="002510B4" w:rsidRPr="005E78CF" w:rsidRDefault="00BB3C05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в 6-х кл</w:t>
            </w:r>
          </w:p>
        </w:tc>
        <w:tc>
          <w:tcPr>
            <w:tcW w:w="1288" w:type="dxa"/>
            <w:vAlign w:val="center"/>
          </w:tcPr>
          <w:p w:rsidR="002510B4" w:rsidRPr="005E78CF" w:rsidRDefault="005E78CF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245" w:type="dxa"/>
            <w:vAlign w:val="center"/>
          </w:tcPr>
          <w:p w:rsidR="002510B4" w:rsidRPr="005E78CF" w:rsidRDefault="005E78CF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1122" w:type="dxa"/>
            <w:vAlign w:val="center"/>
          </w:tcPr>
          <w:p w:rsidR="002510B4" w:rsidRPr="005E78CF" w:rsidRDefault="005E78CF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3" w:type="dxa"/>
            <w:vMerge/>
          </w:tcPr>
          <w:p w:rsidR="002510B4" w:rsidRPr="005E78CF" w:rsidRDefault="002510B4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88" w:type="dxa"/>
            <w:vMerge/>
            <w:vAlign w:val="center"/>
          </w:tcPr>
          <w:p w:rsidR="002510B4" w:rsidRPr="005E78CF" w:rsidRDefault="002510B4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5" w:type="dxa"/>
            <w:vMerge/>
            <w:vAlign w:val="center"/>
          </w:tcPr>
          <w:p w:rsidR="002510B4" w:rsidRPr="005E78CF" w:rsidRDefault="002510B4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6" w:type="dxa"/>
            <w:vMerge/>
            <w:vAlign w:val="center"/>
          </w:tcPr>
          <w:p w:rsidR="002510B4" w:rsidRPr="005E78CF" w:rsidRDefault="002510B4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510B4" w:rsidTr="00BB3C05">
        <w:tc>
          <w:tcPr>
            <w:tcW w:w="1133" w:type="dxa"/>
          </w:tcPr>
          <w:p w:rsidR="002510B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7А</w:t>
            </w:r>
          </w:p>
        </w:tc>
        <w:tc>
          <w:tcPr>
            <w:tcW w:w="1288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45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1122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3" w:type="dxa"/>
            <w:vMerge w:val="restart"/>
          </w:tcPr>
          <w:p w:rsidR="008F14E5" w:rsidRDefault="002510B4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5E78CF">
              <w:rPr>
                <w:b/>
                <w:bCs/>
                <w:sz w:val="26"/>
                <w:szCs w:val="26"/>
              </w:rPr>
              <w:t>Итого в 5-9-х классах</w:t>
            </w:r>
          </w:p>
          <w:p w:rsidR="002F634C" w:rsidRPr="005E78CF" w:rsidRDefault="002F634C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697A93">
              <w:rPr>
                <w:b/>
                <w:bCs/>
                <w:sz w:val="26"/>
                <w:szCs w:val="26"/>
              </w:rPr>
              <w:t>39</w:t>
            </w:r>
            <w:r>
              <w:rPr>
                <w:b/>
                <w:bCs/>
                <w:sz w:val="26"/>
                <w:szCs w:val="26"/>
              </w:rPr>
              <w:t xml:space="preserve"> чел</w:t>
            </w:r>
          </w:p>
        </w:tc>
        <w:tc>
          <w:tcPr>
            <w:tcW w:w="1288" w:type="dxa"/>
            <w:vMerge w:val="restart"/>
            <w:vAlign w:val="center"/>
          </w:tcPr>
          <w:p w:rsidR="002510B4" w:rsidRPr="005E78CF" w:rsidRDefault="005E78CF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697A93">
              <w:rPr>
                <w:b/>
                <w:bCs/>
                <w:sz w:val="26"/>
                <w:szCs w:val="26"/>
              </w:rPr>
              <w:t>3/</w:t>
            </w:r>
            <w:r w:rsidR="002F634C">
              <w:rPr>
                <w:b/>
                <w:bCs/>
                <w:sz w:val="26"/>
                <w:szCs w:val="26"/>
              </w:rPr>
              <w:t xml:space="preserve"> 19%</w:t>
            </w:r>
          </w:p>
        </w:tc>
        <w:tc>
          <w:tcPr>
            <w:tcW w:w="1245" w:type="dxa"/>
            <w:vMerge w:val="restart"/>
            <w:vAlign w:val="center"/>
          </w:tcPr>
          <w:p w:rsidR="002510B4" w:rsidRPr="005E78CF" w:rsidRDefault="00697A93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  <w:r w:rsidR="005E78CF">
              <w:rPr>
                <w:b/>
                <w:bCs/>
                <w:sz w:val="26"/>
                <w:szCs w:val="26"/>
              </w:rPr>
              <w:t>8</w:t>
            </w:r>
            <w:r w:rsidR="002F634C">
              <w:rPr>
                <w:b/>
                <w:bCs/>
                <w:sz w:val="26"/>
                <w:szCs w:val="26"/>
              </w:rPr>
              <w:t>/70%</w:t>
            </w:r>
          </w:p>
        </w:tc>
        <w:tc>
          <w:tcPr>
            <w:tcW w:w="1186" w:type="dxa"/>
            <w:vMerge w:val="restart"/>
            <w:vAlign w:val="center"/>
          </w:tcPr>
          <w:p w:rsidR="002510B4" w:rsidRPr="005E78CF" w:rsidRDefault="005E78CF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697A93">
              <w:rPr>
                <w:b/>
                <w:bCs/>
                <w:sz w:val="26"/>
                <w:szCs w:val="26"/>
              </w:rPr>
              <w:t>8</w:t>
            </w:r>
            <w:r w:rsidR="002F634C">
              <w:rPr>
                <w:b/>
                <w:bCs/>
                <w:sz w:val="26"/>
                <w:szCs w:val="26"/>
              </w:rPr>
              <w:t>/11%</w:t>
            </w:r>
          </w:p>
        </w:tc>
      </w:tr>
      <w:tr w:rsidR="002510B4" w:rsidTr="00BB3C05">
        <w:tc>
          <w:tcPr>
            <w:tcW w:w="1133" w:type="dxa"/>
          </w:tcPr>
          <w:p w:rsidR="002510B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7Б</w:t>
            </w:r>
          </w:p>
        </w:tc>
        <w:tc>
          <w:tcPr>
            <w:tcW w:w="1288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45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122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3" w:type="dxa"/>
            <w:vMerge/>
          </w:tcPr>
          <w:p w:rsidR="002510B4" w:rsidRDefault="002510B4" w:rsidP="00BB3C05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:rsidR="002510B4" w:rsidRDefault="002510B4" w:rsidP="00BB3C05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1245" w:type="dxa"/>
            <w:vMerge/>
          </w:tcPr>
          <w:p w:rsidR="002510B4" w:rsidRDefault="002510B4" w:rsidP="00BB3C05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2510B4" w:rsidRDefault="002510B4" w:rsidP="00BB3C05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2510B4" w:rsidTr="00BB3C05">
        <w:tc>
          <w:tcPr>
            <w:tcW w:w="1133" w:type="dxa"/>
          </w:tcPr>
          <w:p w:rsidR="002510B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7В</w:t>
            </w:r>
          </w:p>
        </w:tc>
        <w:tc>
          <w:tcPr>
            <w:tcW w:w="1288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45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22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3" w:type="dxa"/>
            <w:vMerge/>
          </w:tcPr>
          <w:p w:rsidR="002510B4" w:rsidRDefault="002510B4" w:rsidP="00BB3C05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:rsidR="002510B4" w:rsidRDefault="002510B4" w:rsidP="00BB3C05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1245" w:type="dxa"/>
            <w:vMerge/>
          </w:tcPr>
          <w:p w:rsidR="002510B4" w:rsidRDefault="002510B4" w:rsidP="00BB3C05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2510B4" w:rsidRDefault="002510B4" w:rsidP="00BB3C05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2510B4" w:rsidTr="00BB3C05">
        <w:trPr>
          <w:gridAfter w:val="4"/>
          <w:wAfter w:w="4852" w:type="dxa"/>
        </w:trPr>
        <w:tc>
          <w:tcPr>
            <w:tcW w:w="1133" w:type="dxa"/>
          </w:tcPr>
          <w:p w:rsidR="002510B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7Г</w:t>
            </w:r>
          </w:p>
        </w:tc>
        <w:tc>
          <w:tcPr>
            <w:tcW w:w="1288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45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122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2510B4" w:rsidTr="00BB3C05">
        <w:trPr>
          <w:gridAfter w:val="4"/>
          <w:wAfter w:w="4852" w:type="dxa"/>
        </w:trPr>
        <w:tc>
          <w:tcPr>
            <w:tcW w:w="1133" w:type="dxa"/>
          </w:tcPr>
          <w:p w:rsidR="002510B4" w:rsidRPr="008F14E5" w:rsidRDefault="002510B4" w:rsidP="00BB3C05">
            <w:pPr>
              <w:pStyle w:val="a8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8F14E5">
              <w:rPr>
                <w:bCs/>
                <w:sz w:val="26"/>
                <w:szCs w:val="26"/>
              </w:rPr>
              <w:t>7Д</w:t>
            </w:r>
          </w:p>
        </w:tc>
        <w:tc>
          <w:tcPr>
            <w:tcW w:w="1288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45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22" w:type="dxa"/>
            <w:vAlign w:val="center"/>
          </w:tcPr>
          <w:p w:rsidR="002510B4" w:rsidRDefault="005E78CF" w:rsidP="00BB3C05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2510B4" w:rsidTr="00BB3C05">
        <w:trPr>
          <w:gridAfter w:val="4"/>
          <w:wAfter w:w="4852" w:type="dxa"/>
        </w:trPr>
        <w:tc>
          <w:tcPr>
            <w:tcW w:w="1133" w:type="dxa"/>
          </w:tcPr>
          <w:p w:rsidR="002510B4" w:rsidRPr="005E78CF" w:rsidRDefault="00BB3C05" w:rsidP="00BB3C05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в 7-х кл</w:t>
            </w:r>
          </w:p>
        </w:tc>
        <w:tc>
          <w:tcPr>
            <w:tcW w:w="1288" w:type="dxa"/>
            <w:vAlign w:val="center"/>
          </w:tcPr>
          <w:p w:rsidR="002510B4" w:rsidRPr="005E78CF" w:rsidRDefault="005E78CF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245" w:type="dxa"/>
            <w:vAlign w:val="center"/>
          </w:tcPr>
          <w:p w:rsidR="002510B4" w:rsidRPr="005E78CF" w:rsidRDefault="005E78CF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1122" w:type="dxa"/>
            <w:vAlign w:val="center"/>
          </w:tcPr>
          <w:p w:rsidR="002510B4" w:rsidRPr="005E78CF" w:rsidRDefault="005E78CF" w:rsidP="00BB3C0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</w:tr>
    </w:tbl>
    <w:p w:rsidR="005E78CF" w:rsidRDefault="005E78CF" w:rsidP="00B63E63">
      <w:pPr>
        <w:pStyle w:val="a8"/>
        <w:spacing w:before="0" w:beforeAutospacing="0" w:after="0" w:afterAutospacing="0"/>
        <w:rPr>
          <w:bCs/>
          <w:sz w:val="26"/>
          <w:szCs w:val="26"/>
        </w:rPr>
      </w:pPr>
    </w:p>
    <w:p w:rsidR="005E78CF" w:rsidRPr="008F14E5" w:rsidRDefault="005E78CF" w:rsidP="008F14E5">
      <w:pPr>
        <w:pStyle w:val="a8"/>
        <w:spacing w:before="0" w:beforeAutospacing="0" w:after="0" w:afterAutospacing="0"/>
        <w:jc w:val="right"/>
        <w:rPr>
          <w:b/>
          <w:bCs/>
          <w:i/>
          <w:sz w:val="26"/>
          <w:szCs w:val="26"/>
        </w:rPr>
      </w:pPr>
      <w:r w:rsidRPr="008F14E5">
        <w:rPr>
          <w:b/>
          <w:bCs/>
          <w:i/>
          <w:sz w:val="26"/>
          <w:szCs w:val="26"/>
        </w:rPr>
        <w:lastRenderedPageBreak/>
        <w:t>Диаграмма 1. Уровень толерантности учащихся школы (по  параллелям)</w:t>
      </w:r>
    </w:p>
    <w:p w:rsidR="008F14E5" w:rsidRDefault="008F14E5" w:rsidP="008F14E5">
      <w:pPr>
        <w:pStyle w:val="a8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A62FB4" w:rsidRDefault="005E78CF" w:rsidP="00A62FB4">
      <w:pPr>
        <w:pStyle w:val="a8"/>
        <w:keepNext/>
        <w:spacing w:before="0" w:beforeAutospacing="0" w:after="0" w:afterAutospacing="0"/>
      </w:pPr>
      <w:r>
        <w:rPr>
          <w:bCs/>
          <w:noProof/>
          <w:sz w:val="26"/>
          <w:szCs w:val="26"/>
        </w:rPr>
        <w:drawing>
          <wp:inline distT="0" distB="0" distL="0" distR="0" wp14:anchorId="1A95A37C" wp14:editId="79AD98B2">
            <wp:extent cx="5486400" cy="2860158"/>
            <wp:effectExtent l="0" t="0" r="19050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F14E5" w:rsidRDefault="008F14E5" w:rsidP="00A62FB4">
      <w:pPr>
        <w:pStyle w:val="af"/>
        <w:rPr>
          <w:color w:val="auto"/>
        </w:rPr>
      </w:pPr>
    </w:p>
    <w:p w:rsidR="005E78CF" w:rsidRPr="008F14E5" w:rsidRDefault="00A62FB4" w:rsidP="008F14E5">
      <w:pPr>
        <w:pStyle w:val="af"/>
        <w:spacing w:after="0"/>
        <w:jc w:val="right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8F14E5">
        <w:rPr>
          <w:rFonts w:ascii="Times New Roman" w:hAnsi="Times New Roman" w:cs="Times New Roman"/>
          <w:i/>
          <w:color w:val="auto"/>
          <w:sz w:val="26"/>
          <w:szCs w:val="26"/>
        </w:rPr>
        <w:t>Диаграмма</w:t>
      </w:r>
      <w:r w:rsidR="008F14E5" w:rsidRPr="008F14E5">
        <w:rPr>
          <w:rFonts w:ascii="Times New Roman" w:hAnsi="Times New Roman" w:cs="Times New Roman"/>
          <w:i/>
          <w:color w:val="auto"/>
          <w:sz w:val="26"/>
          <w:szCs w:val="26"/>
        </w:rPr>
        <w:t xml:space="preserve"> 2</w:t>
      </w:r>
      <w:r w:rsidRPr="008F14E5">
        <w:rPr>
          <w:rFonts w:ascii="Times New Roman" w:hAnsi="Times New Roman" w:cs="Times New Roman"/>
          <w:i/>
          <w:color w:val="auto"/>
          <w:sz w:val="26"/>
          <w:szCs w:val="26"/>
        </w:rPr>
        <w:t xml:space="preserve"> .  Уровни этнической толерантности (по параллелям)</w:t>
      </w:r>
    </w:p>
    <w:p w:rsidR="008F14E5" w:rsidRPr="008F14E5" w:rsidRDefault="008F14E5" w:rsidP="008F14E5"/>
    <w:p w:rsidR="005E78CF" w:rsidRDefault="003E4209" w:rsidP="00B63E63">
      <w:pPr>
        <w:pStyle w:val="a8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>
            <wp:extent cx="5486400" cy="1911927"/>
            <wp:effectExtent l="0" t="0" r="19050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A62FB4" w:rsidRDefault="00A62FB4" w:rsidP="00B63E63">
      <w:pPr>
        <w:pStyle w:val="a8"/>
        <w:spacing w:before="0" w:beforeAutospacing="0" w:after="0" w:afterAutospacing="0"/>
        <w:rPr>
          <w:bCs/>
          <w:sz w:val="26"/>
          <w:szCs w:val="26"/>
        </w:rPr>
      </w:pPr>
    </w:p>
    <w:p w:rsidR="00A62FB4" w:rsidRDefault="00BB3C05" w:rsidP="00B63E63">
      <w:pPr>
        <w:pStyle w:val="a8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 wp14:anchorId="0FC26461" wp14:editId="2F91A4F2">
            <wp:extent cx="5486400" cy="1425039"/>
            <wp:effectExtent l="0" t="0" r="1905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5E78CF" w:rsidRDefault="00B63E63" w:rsidP="0039473B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Вывод:</w:t>
      </w:r>
    </w:p>
    <w:p w:rsidR="00B63E63" w:rsidRDefault="005E78CF" w:rsidP="0039473B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B63E63">
        <w:rPr>
          <w:bCs/>
          <w:sz w:val="26"/>
          <w:szCs w:val="26"/>
        </w:rPr>
        <w:t xml:space="preserve"> </w:t>
      </w:r>
      <w:r w:rsidR="00A62FB4">
        <w:rPr>
          <w:bCs/>
          <w:sz w:val="26"/>
          <w:szCs w:val="26"/>
        </w:rPr>
        <w:t xml:space="preserve"> В</w:t>
      </w:r>
      <w:r w:rsidR="00B63E63">
        <w:rPr>
          <w:bCs/>
          <w:sz w:val="26"/>
          <w:szCs w:val="26"/>
        </w:rPr>
        <w:t>сего в данном иссле</w:t>
      </w:r>
      <w:r>
        <w:rPr>
          <w:bCs/>
          <w:sz w:val="26"/>
          <w:szCs w:val="26"/>
        </w:rPr>
        <w:t xml:space="preserve">довании приняло участие </w:t>
      </w:r>
      <w:r w:rsidR="00B63E63">
        <w:rPr>
          <w:bCs/>
          <w:sz w:val="26"/>
          <w:szCs w:val="26"/>
        </w:rPr>
        <w:t>4</w:t>
      </w:r>
      <w:r w:rsidR="00697A93">
        <w:rPr>
          <w:bCs/>
          <w:sz w:val="26"/>
          <w:szCs w:val="26"/>
        </w:rPr>
        <w:t>39</w:t>
      </w:r>
      <w:r>
        <w:rPr>
          <w:bCs/>
          <w:sz w:val="26"/>
          <w:szCs w:val="26"/>
        </w:rPr>
        <w:t xml:space="preserve"> </w:t>
      </w:r>
      <w:r w:rsidR="00B63E63">
        <w:rPr>
          <w:bCs/>
          <w:sz w:val="26"/>
          <w:szCs w:val="26"/>
        </w:rPr>
        <w:t>учащихся 5-9 классов</w:t>
      </w:r>
    </w:p>
    <w:p w:rsidR="00B63E63" w:rsidRDefault="00B63E63" w:rsidP="0039473B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 классы -  96 учащихся            6 классы -  87 учащихся</w:t>
      </w:r>
    </w:p>
    <w:p w:rsidR="00B63E63" w:rsidRDefault="00B63E63" w:rsidP="0039473B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 классы – 104 учащихся          8 классы -  </w:t>
      </w:r>
      <w:r w:rsidR="00697A93">
        <w:rPr>
          <w:bCs/>
          <w:sz w:val="26"/>
          <w:szCs w:val="26"/>
        </w:rPr>
        <w:t>88</w:t>
      </w:r>
      <w:r>
        <w:rPr>
          <w:bCs/>
          <w:sz w:val="26"/>
          <w:szCs w:val="26"/>
        </w:rPr>
        <w:t xml:space="preserve"> учащихся             </w:t>
      </w:r>
    </w:p>
    <w:p w:rsidR="00B63E63" w:rsidRDefault="00B63E63" w:rsidP="0039473B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 классы – 63 учащихся</w:t>
      </w:r>
    </w:p>
    <w:p w:rsidR="005E78CF" w:rsidRDefault="005E78CF" w:rsidP="0039473B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A62FB4" w:rsidRDefault="005E78CF" w:rsidP="008F14E5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A62FB4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о всех возрастных группах преобладает средний уровень толерантности (</w:t>
      </w:r>
      <w:r w:rsidR="00A62FB4">
        <w:rPr>
          <w:bCs/>
          <w:sz w:val="26"/>
          <w:szCs w:val="26"/>
        </w:rPr>
        <w:t>от 62% до 76%</w:t>
      </w:r>
      <w:r>
        <w:rPr>
          <w:bCs/>
          <w:sz w:val="26"/>
          <w:szCs w:val="26"/>
        </w:rPr>
        <w:t>)</w:t>
      </w:r>
      <w:r w:rsidR="00A62FB4">
        <w:rPr>
          <w:bCs/>
          <w:sz w:val="26"/>
          <w:szCs w:val="26"/>
        </w:rPr>
        <w:t>.</w:t>
      </w:r>
    </w:p>
    <w:p w:rsidR="004B1BCB" w:rsidRPr="008F14E5" w:rsidRDefault="005E78CF" w:rsidP="008F14E5">
      <w:pPr>
        <w:pStyle w:val="a8"/>
        <w:numPr>
          <w:ilvl w:val="2"/>
          <w:numId w:val="9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С большим процентом высокого уровня толерантности можно выделить пара</w:t>
      </w:r>
      <w:r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 xml:space="preserve">лель </w:t>
      </w:r>
      <w:r w:rsidR="00A62FB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9-х классов</w:t>
      </w:r>
      <w:r w:rsidR="00A62FB4">
        <w:rPr>
          <w:bCs/>
          <w:sz w:val="26"/>
          <w:szCs w:val="26"/>
        </w:rPr>
        <w:t xml:space="preserve"> – 38% учащихся, особенно  в 9Б классе (46%). З</w:t>
      </w:r>
      <w:r>
        <w:rPr>
          <w:bCs/>
          <w:sz w:val="26"/>
          <w:szCs w:val="26"/>
        </w:rPr>
        <w:t>десь же и с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мый низкий процент низкого уровня толерантности</w:t>
      </w:r>
      <w:r w:rsidR="00A62FB4">
        <w:rPr>
          <w:bCs/>
          <w:sz w:val="26"/>
          <w:szCs w:val="26"/>
        </w:rPr>
        <w:t xml:space="preserve"> – 3%</w:t>
      </w:r>
      <w:r>
        <w:rPr>
          <w:bCs/>
          <w:sz w:val="26"/>
          <w:szCs w:val="26"/>
        </w:rPr>
        <w:t xml:space="preserve">). </w:t>
      </w:r>
      <w:r w:rsidR="0039473B">
        <w:rPr>
          <w:bCs/>
          <w:sz w:val="26"/>
          <w:szCs w:val="26"/>
        </w:rPr>
        <w:t>Кстати, в 9Б классе наблюдается самый высокий процент учащихся другой национальности</w:t>
      </w:r>
      <w:r w:rsidR="004B1BCB">
        <w:rPr>
          <w:bCs/>
          <w:sz w:val="26"/>
          <w:szCs w:val="26"/>
        </w:rPr>
        <w:t xml:space="preserve"> (14% азербайджанцев)</w:t>
      </w:r>
    </w:p>
    <w:p w:rsidR="001C6764" w:rsidRPr="008F14E5" w:rsidRDefault="005E78CF" w:rsidP="008F14E5">
      <w:pPr>
        <w:pStyle w:val="a8"/>
        <w:numPr>
          <w:ilvl w:val="2"/>
          <w:numId w:val="9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параллели 8-х классов наблюдается очень низкий процент учащихся с выс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ким уровнем толерантности </w:t>
      </w:r>
      <w:r w:rsidR="00A62FB4">
        <w:rPr>
          <w:bCs/>
          <w:sz w:val="26"/>
          <w:szCs w:val="26"/>
        </w:rPr>
        <w:t>(всего 5%) и на этом фоне – высокая доля учащихся с низким уровнем (19%)</w:t>
      </w:r>
      <w:r w:rsidR="001C6764">
        <w:rPr>
          <w:bCs/>
          <w:sz w:val="26"/>
          <w:szCs w:val="26"/>
        </w:rPr>
        <w:t>.</w:t>
      </w:r>
    </w:p>
    <w:p w:rsidR="001C6764" w:rsidRDefault="001C6764" w:rsidP="0039473B">
      <w:pPr>
        <w:pStyle w:val="a8"/>
        <w:numPr>
          <w:ilvl w:val="2"/>
          <w:numId w:val="9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Если сделать анализ уровня этнической толерантности по классам, то:</w:t>
      </w:r>
    </w:p>
    <w:p w:rsidR="001C6764" w:rsidRDefault="001C6764" w:rsidP="008F14E5">
      <w:pPr>
        <w:pStyle w:val="a8"/>
        <w:spacing w:before="0" w:beforeAutospacing="0" w:after="0" w:afterAutospacing="0"/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самый большой уровень высокой степени толерантности наблюдается в 6А классе (65% от всех шестиклассников с высоким уровнем) и в 9Б классе (50% от всех девя</w:t>
      </w:r>
      <w:r w:rsidR="008F14E5">
        <w:rPr>
          <w:bCs/>
          <w:sz w:val="26"/>
          <w:szCs w:val="26"/>
        </w:rPr>
        <w:t>тиклассников с высоким уровнем</w:t>
      </w:r>
    </w:p>
    <w:p w:rsidR="0039473B" w:rsidRPr="008F14E5" w:rsidRDefault="001C6764" w:rsidP="008F14E5">
      <w:pPr>
        <w:pStyle w:val="a8"/>
        <w:numPr>
          <w:ilvl w:val="2"/>
          <w:numId w:val="9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Самый большой процент учащихся с низким уровнем толерантности в 5А кла</w:t>
      </w:r>
      <w:r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се (54% от всех пятиклассников с низким уровнем), в 8 А классе (50% от всех восьмиклассников с низким уровнем)</w:t>
      </w:r>
    </w:p>
    <w:p w:rsidR="0039473B" w:rsidRDefault="0039473B" w:rsidP="0039473B">
      <w:pPr>
        <w:pStyle w:val="a8"/>
        <w:numPr>
          <w:ilvl w:val="2"/>
          <w:numId w:val="9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Однако есть классы, которые показали нулевой показатель низкого уровня – 5В, 6А, 7А, 7Б, 9А, 9Б.</w:t>
      </w:r>
    </w:p>
    <w:p w:rsidR="00B55F19" w:rsidRPr="005E3F9C" w:rsidRDefault="001C08F8" w:rsidP="0039473B">
      <w:pPr>
        <w:pStyle w:val="a8"/>
        <w:jc w:val="right"/>
        <w:rPr>
          <w:b/>
          <w:bCs/>
          <w:i/>
          <w:sz w:val="26"/>
          <w:szCs w:val="26"/>
        </w:rPr>
      </w:pPr>
      <w:r w:rsidRPr="005E3F9C">
        <w:rPr>
          <w:b/>
          <w:bCs/>
          <w:i/>
          <w:sz w:val="26"/>
          <w:szCs w:val="26"/>
        </w:rPr>
        <w:t>Диаграммы</w:t>
      </w:r>
      <w:r w:rsidR="0039473B" w:rsidRPr="005E3F9C">
        <w:rPr>
          <w:b/>
          <w:bCs/>
          <w:i/>
          <w:sz w:val="26"/>
          <w:szCs w:val="26"/>
        </w:rPr>
        <w:t xml:space="preserve"> </w:t>
      </w:r>
      <w:r w:rsidR="008F14E5">
        <w:rPr>
          <w:b/>
          <w:bCs/>
          <w:i/>
          <w:sz w:val="26"/>
          <w:szCs w:val="26"/>
        </w:rPr>
        <w:t>3-4.</w:t>
      </w:r>
      <w:r w:rsidR="0039473B" w:rsidRPr="005E3F9C">
        <w:rPr>
          <w:b/>
          <w:bCs/>
          <w:i/>
          <w:sz w:val="26"/>
          <w:szCs w:val="26"/>
        </w:rPr>
        <w:t xml:space="preserve"> Индекс толерантности в 5-х классах</w:t>
      </w:r>
    </w:p>
    <w:p w:rsidR="002F6929" w:rsidRDefault="002F6929" w:rsidP="00337FBA">
      <w:pPr>
        <w:pStyle w:val="a8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>
            <wp:extent cx="4762005" cy="1710046"/>
            <wp:effectExtent l="0" t="0" r="1968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2F6929" w:rsidRDefault="002F6929" w:rsidP="00337FBA">
      <w:pPr>
        <w:pStyle w:val="a8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>
            <wp:extent cx="5450774" cy="1923803"/>
            <wp:effectExtent l="0" t="0" r="17145" b="196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733253" w:rsidRDefault="00733253" w:rsidP="00337FBA">
      <w:pPr>
        <w:pStyle w:val="a8"/>
        <w:rPr>
          <w:bCs/>
          <w:sz w:val="26"/>
          <w:szCs w:val="26"/>
        </w:rPr>
      </w:pPr>
      <w:r>
        <w:rPr>
          <w:bCs/>
          <w:sz w:val="26"/>
          <w:szCs w:val="26"/>
        </w:rPr>
        <w:t>Вывод: в 5-х классах высокий уровень этниче</w:t>
      </w:r>
      <w:r w:rsidR="002F634C">
        <w:rPr>
          <w:bCs/>
          <w:sz w:val="26"/>
          <w:szCs w:val="26"/>
        </w:rPr>
        <w:t xml:space="preserve">ской толерантности составил 19% (так же как в среднем по школе). </w:t>
      </w:r>
      <w:r>
        <w:rPr>
          <w:bCs/>
          <w:sz w:val="26"/>
          <w:szCs w:val="26"/>
        </w:rPr>
        <w:t xml:space="preserve"> Больше всего учащихся с высоким уровнем наблюдается в 5А и 5В классах, а также </w:t>
      </w:r>
      <w:r w:rsidR="002F634C">
        <w:rPr>
          <w:bCs/>
          <w:sz w:val="26"/>
          <w:szCs w:val="26"/>
        </w:rPr>
        <w:t>в 5А классе много учащихся с низким уровнем.</w:t>
      </w:r>
    </w:p>
    <w:p w:rsidR="00BB3C05" w:rsidRDefault="00BB3C05" w:rsidP="0039473B">
      <w:pPr>
        <w:pStyle w:val="a8"/>
        <w:jc w:val="right"/>
        <w:rPr>
          <w:b/>
          <w:bCs/>
          <w:i/>
          <w:sz w:val="26"/>
          <w:szCs w:val="26"/>
        </w:rPr>
      </w:pPr>
    </w:p>
    <w:p w:rsidR="0039473B" w:rsidRPr="005E3F9C" w:rsidRDefault="0039473B" w:rsidP="0039473B">
      <w:pPr>
        <w:pStyle w:val="a8"/>
        <w:jc w:val="right"/>
        <w:rPr>
          <w:b/>
          <w:bCs/>
          <w:i/>
          <w:sz w:val="26"/>
          <w:szCs w:val="26"/>
        </w:rPr>
      </w:pPr>
      <w:r w:rsidRPr="005E3F9C">
        <w:rPr>
          <w:b/>
          <w:bCs/>
          <w:i/>
          <w:sz w:val="26"/>
          <w:szCs w:val="26"/>
        </w:rPr>
        <w:lastRenderedPageBreak/>
        <w:t xml:space="preserve">Диаграммы </w:t>
      </w:r>
      <w:r w:rsidR="008F14E5">
        <w:rPr>
          <w:b/>
          <w:bCs/>
          <w:i/>
          <w:sz w:val="26"/>
          <w:szCs w:val="26"/>
        </w:rPr>
        <w:t>5-6.</w:t>
      </w:r>
      <w:r w:rsidRPr="005E3F9C">
        <w:rPr>
          <w:b/>
          <w:bCs/>
          <w:i/>
          <w:sz w:val="26"/>
          <w:szCs w:val="26"/>
        </w:rPr>
        <w:t xml:space="preserve"> Индекс толерантности в 6-х классах</w:t>
      </w:r>
    </w:p>
    <w:p w:rsidR="0039473B" w:rsidRDefault="00733253" w:rsidP="00733253">
      <w:pPr>
        <w:pStyle w:val="a8"/>
        <w:rPr>
          <w:b/>
          <w:bCs/>
          <w:i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 wp14:anchorId="1ECDAAEF" wp14:editId="532366F8">
            <wp:extent cx="4603531" cy="1340069"/>
            <wp:effectExtent l="0" t="0" r="26035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733253" w:rsidRDefault="00733253" w:rsidP="00733253">
      <w:pPr>
        <w:pStyle w:val="a8"/>
        <w:rPr>
          <w:b/>
          <w:bCs/>
          <w:i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 wp14:anchorId="7E01CE18" wp14:editId="264C61CF">
            <wp:extent cx="5139558" cy="1592317"/>
            <wp:effectExtent l="0" t="0" r="23495" b="2730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F77FC0" w:rsidRDefault="002F634C" w:rsidP="00F77FC0">
      <w:pPr>
        <w:pStyle w:val="a8"/>
        <w:rPr>
          <w:bCs/>
          <w:sz w:val="26"/>
          <w:szCs w:val="26"/>
        </w:rPr>
      </w:pPr>
      <w:r>
        <w:rPr>
          <w:bCs/>
          <w:sz w:val="26"/>
          <w:szCs w:val="26"/>
        </w:rPr>
        <w:t>Вывод: в 6-х классах высокий уровень этнической толерантности составил 26%, что выше среднего по школе.  Больше всего учащихся с высоким уровнем набл</w:t>
      </w:r>
      <w:r>
        <w:rPr>
          <w:bCs/>
          <w:sz w:val="26"/>
          <w:szCs w:val="26"/>
        </w:rPr>
        <w:t>ю</w:t>
      </w:r>
      <w:r>
        <w:rPr>
          <w:bCs/>
          <w:sz w:val="26"/>
          <w:szCs w:val="26"/>
        </w:rPr>
        <w:t>дается в 6А, и ни одного учащегося с низким уровнем.</w:t>
      </w:r>
    </w:p>
    <w:p w:rsidR="0039473B" w:rsidRPr="00F77FC0" w:rsidRDefault="0039473B" w:rsidP="00F77FC0">
      <w:pPr>
        <w:pStyle w:val="a8"/>
        <w:jc w:val="right"/>
        <w:rPr>
          <w:bCs/>
          <w:sz w:val="26"/>
          <w:szCs w:val="26"/>
        </w:rPr>
      </w:pPr>
      <w:r w:rsidRPr="005E3F9C">
        <w:rPr>
          <w:b/>
          <w:bCs/>
          <w:i/>
          <w:sz w:val="26"/>
          <w:szCs w:val="26"/>
        </w:rPr>
        <w:t xml:space="preserve">Диаграммы </w:t>
      </w:r>
      <w:r w:rsidR="008F14E5">
        <w:rPr>
          <w:b/>
          <w:bCs/>
          <w:i/>
          <w:sz w:val="26"/>
          <w:szCs w:val="26"/>
        </w:rPr>
        <w:t>7-8.</w:t>
      </w:r>
      <w:r w:rsidRPr="005E3F9C">
        <w:rPr>
          <w:b/>
          <w:bCs/>
          <w:i/>
          <w:sz w:val="26"/>
          <w:szCs w:val="26"/>
        </w:rPr>
        <w:t xml:space="preserve"> Индекс толерантности в 7-х классах</w:t>
      </w:r>
    </w:p>
    <w:p w:rsidR="002F634C" w:rsidRDefault="002F634C" w:rsidP="002F634C">
      <w:pPr>
        <w:pStyle w:val="a8"/>
        <w:rPr>
          <w:b/>
          <w:bCs/>
          <w:i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 wp14:anchorId="6737AA23" wp14:editId="5D86E02C">
            <wp:extent cx="4666593" cy="1545020"/>
            <wp:effectExtent l="0" t="0" r="20320" b="1714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2F634C" w:rsidRDefault="002F634C" w:rsidP="002F634C">
      <w:pPr>
        <w:pStyle w:val="a8"/>
        <w:rPr>
          <w:b/>
          <w:bCs/>
          <w:i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 wp14:anchorId="1A52E190" wp14:editId="78A4022A">
            <wp:extent cx="5265682" cy="1608082"/>
            <wp:effectExtent l="0" t="0" r="11430" b="114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8F14E5" w:rsidRPr="008F14E5" w:rsidRDefault="002F634C" w:rsidP="008F14E5">
      <w:pPr>
        <w:pStyle w:val="a8"/>
        <w:rPr>
          <w:bCs/>
          <w:sz w:val="26"/>
          <w:szCs w:val="26"/>
        </w:rPr>
      </w:pPr>
      <w:r>
        <w:rPr>
          <w:bCs/>
          <w:sz w:val="26"/>
          <w:szCs w:val="26"/>
        </w:rPr>
        <w:t>Вывод: в 7-х классах высокий уровень этнической толерантности составил 12%, что ниже  среднего по школе на 7% (это достаточно много).  Больше всего учащи</w:t>
      </w:r>
      <w:r>
        <w:rPr>
          <w:bCs/>
          <w:sz w:val="26"/>
          <w:szCs w:val="26"/>
        </w:rPr>
        <w:t>х</w:t>
      </w:r>
      <w:r>
        <w:rPr>
          <w:bCs/>
          <w:sz w:val="26"/>
          <w:szCs w:val="26"/>
        </w:rPr>
        <w:t>ся с высоким уровнем наблюдается в 7Г классе, а в 7Д много учащихся с низким уровнем.</w:t>
      </w:r>
    </w:p>
    <w:p w:rsidR="0039473B" w:rsidRPr="005E3F9C" w:rsidRDefault="0039473B" w:rsidP="0039473B">
      <w:pPr>
        <w:pStyle w:val="a8"/>
        <w:jc w:val="right"/>
        <w:rPr>
          <w:b/>
          <w:bCs/>
          <w:i/>
          <w:sz w:val="26"/>
          <w:szCs w:val="26"/>
        </w:rPr>
      </w:pPr>
      <w:r w:rsidRPr="005E3F9C">
        <w:rPr>
          <w:b/>
          <w:bCs/>
          <w:i/>
          <w:sz w:val="26"/>
          <w:szCs w:val="26"/>
        </w:rPr>
        <w:lastRenderedPageBreak/>
        <w:t xml:space="preserve">Диаграммы </w:t>
      </w:r>
      <w:r w:rsidR="008F14E5">
        <w:rPr>
          <w:b/>
          <w:bCs/>
          <w:i/>
          <w:sz w:val="26"/>
          <w:szCs w:val="26"/>
        </w:rPr>
        <w:t xml:space="preserve">9-10. </w:t>
      </w:r>
      <w:r w:rsidRPr="005E3F9C">
        <w:rPr>
          <w:b/>
          <w:bCs/>
          <w:i/>
          <w:sz w:val="26"/>
          <w:szCs w:val="26"/>
        </w:rPr>
        <w:t xml:space="preserve"> Индекс толерантности в 8-х классах</w:t>
      </w:r>
    </w:p>
    <w:p w:rsidR="002F634C" w:rsidRDefault="002F634C" w:rsidP="002F634C">
      <w:pPr>
        <w:pStyle w:val="a8"/>
        <w:rPr>
          <w:b/>
          <w:bCs/>
          <w:i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 wp14:anchorId="6737AA23" wp14:editId="5D86E02C">
            <wp:extent cx="4524703" cy="1450428"/>
            <wp:effectExtent l="0" t="0" r="9525" b="1651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2F634C" w:rsidRDefault="002F634C" w:rsidP="002F634C">
      <w:pPr>
        <w:pStyle w:val="a8"/>
        <w:rPr>
          <w:b/>
          <w:bCs/>
          <w:i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 wp14:anchorId="1A52E190" wp14:editId="78A4022A">
            <wp:extent cx="5171089" cy="1545021"/>
            <wp:effectExtent l="0" t="0" r="10795" b="1714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39473B" w:rsidRPr="005E3F9C" w:rsidRDefault="002F634C" w:rsidP="00B4617A">
      <w:pPr>
        <w:pStyle w:val="a8"/>
        <w:jc w:val="both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Вывод: в </w:t>
      </w:r>
      <w:r w:rsidR="00697A93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-х классах высокий уровень этнической толерантности составил </w:t>
      </w:r>
      <w:r w:rsidR="00697A93">
        <w:rPr>
          <w:bCs/>
          <w:sz w:val="26"/>
          <w:szCs w:val="26"/>
        </w:rPr>
        <w:t>всего 7%, что ниж</w:t>
      </w:r>
      <w:r>
        <w:rPr>
          <w:bCs/>
          <w:sz w:val="26"/>
          <w:szCs w:val="26"/>
        </w:rPr>
        <w:t>е среднего по школе</w:t>
      </w:r>
      <w:r w:rsidR="00697A93">
        <w:rPr>
          <w:bCs/>
          <w:sz w:val="26"/>
          <w:szCs w:val="26"/>
        </w:rPr>
        <w:t xml:space="preserve"> в 2,5 раза (что очень плохо)</w:t>
      </w:r>
      <w:r>
        <w:rPr>
          <w:bCs/>
          <w:sz w:val="26"/>
          <w:szCs w:val="26"/>
        </w:rPr>
        <w:t xml:space="preserve">.  </w:t>
      </w:r>
      <w:r w:rsidR="00697A93">
        <w:rPr>
          <w:bCs/>
          <w:sz w:val="26"/>
          <w:szCs w:val="26"/>
        </w:rPr>
        <w:t xml:space="preserve">В 8В нет ни одного </w:t>
      </w:r>
      <w:r>
        <w:rPr>
          <w:bCs/>
          <w:sz w:val="26"/>
          <w:szCs w:val="26"/>
        </w:rPr>
        <w:t>учащ</w:t>
      </w:r>
      <w:r w:rsidR="00697A93">
        <w:rPr>
          <w:bCs/>
          <w:sz w:val="26"/>
          <w:szCs w:val="26"/>
        </w:rPr>
        <w:t>егося с высоким уровнем, а в 8А много 6 человек с низким уровнем</w:t>
      </w:r>
      <w:r w:rsidR="006439C8">
        <w:rPr>
          <w:bCs/>
          <w:sz w:val="26"/>
          <w:szCs w:val="26"/>
        </w:rPr>
        <w:t>.</w:t>
      </w:r>
    </w:p>
    <w:p w:rsidR="0039473B" w:rsidRDefault="0039473B" w:rsidP="0039473B">
      <w:pPr>
        <w:pStyle w:val="a8"/>
        <w:jc w:val="right"/>
        <w:rPr>
          <w:b/>
          <w:bCs/>
          <w:i/>
          <w:sz w:val="26"/>
          <w:szCs w:val="26"/>
        </w:rPr>
      </w:pPr>
      <w:r w:rsidRPr="005E3F9C">
        <w:rPr>
          <w:b/>
          <w:bCs/>
          <w:i/>
          <w:sz w:val="26"/>
          <w:szCs w:val="26"/>
        </w:rPr>
        <w:t xml:space="preserve">Диаграммы </w:t>
      </w:r>
      <w:r w:rsidR="008F14E5">
        <w:rPr>
          <w:b/>
          <w:bCs/>
          <w:i/>
          <w:sz w:val="26"/>
          <w:szCs w:val="26"/>
        </w:rPr>
        <w:t>11-12.</w:t>
      </w:r>
      <w:r w:rsidRPr="005E3F9C">
        <w:rPr>
          <w:b/>
          <w:bCs/>
          <w:i/>
          <w:sz w:val="26"/>
          <w:szCs w:val="26"/>
        </w:rPr>
        <w:t xml:space="preserve"> Индекс толерантности в 9-х классах</w:t>
      </w:r>
    </w:p>
    <w:p w:rsidR="00697A93" w:rsidRDefault="00697A93" w:rsidP="00697A93">
      <w:pPr>
        <w:pStyle w:val="a8"/>
        <w:rPr>
          <w:b/>
          <w:bCs/>
          <w:i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 wp14:anchorId="6737AA23" wp14:editId="5D86E02C">
            <wp:extent cx="4556234" cy="1481958"/>
            <wp:effectExtent l="0" t="0" r="15875" b="2349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697A93" w:rsidRDefault="00697A93" w:rsidP="00697A93">
      <w:pPr>
        <w:pStyle w:val="a8"/>
        <w:rPr>
          <w:b/>
          <w:bCs/>
          <w:i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 wp14:anchorId="1A52E190" wp14:editId="78A4022A">
            <wp:extent cx="5265682" cy="1529255"/>
            <wp:effectExtent l="0" t="0" r="11430" b="139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697A93" w:rsidRPr="008F14E5" w:rsidRDefault="00697A93" w:rsidP="00B4617A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Вывод: в </w:t>
      </w:r>
      <w:r w:rsidR="006439C8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-х классах высокий уровень этнической толерантности составил </w:t>
      </w:r>
      <w:r w:rsidR="006439C8">
        <w:rPr>
          <w:bCs/>
          <w:sz w:val="26"/>
          <w:szCs w:val="26"/>
        </w:rPr>
        <w:t>37</w:t>
      </w:r>
      <w:r>
        <w:rPr>
          <w:bCs/>
          <w:sz w:val="26"/>
          <w:szCs w:val="26"/>
        </w:rPr>
        <w:t>%, что выше среднего по школе</w:t>
      </w:r>
      <w:r w:rsidR="006439C8">
        <w:rPr>
          <w:bCs/>
          <w:sz w:val="26"/>
          <w:szCs w:val="26"/>
        </w:rPr>
        <w:t xml:space="preserve"> в 2 раза (это очень хороший результат)</w:t>
      </w:r>
      <w:r>
        <w:rPr>
          <w:bCs/>
          <w:sz w:val="26"/>
          <w:szCs w:val="26"/>
        </w:rPr>
        <w:t xml:space="preserve">.  Больше всего учащихся с высоким уровнем наблюдается в </w:t>
      </w:r>
      <w:r w:rsidR="006439C8">
        <w:rPr>
          <w:bCs/>
          <w:sz w:val="26"/>
          <w:szCs w:val="26"/>
        </w:rPr>
        <w:t>9Б</w:t>
      </w:r>
      <w:r>
        <w:rPr>
          <w:bCs/>
          <w:sz w:val="26"/>
          <w:szCs w:val="26"/>
        </w:rPr>
        <w:t xml:space="preserve"> и ни одного учащегося с низким </w:t>
      </w:r>
      <w:r>
        <w:rPr>
          <w:bCs/>
          <w:sz w:val="26"/>
          <w:szCs w:val="26"/>
        </w:rPr>
        <w:lastRenderedPageBreak/>
        <w:t>уровнем.</w:t>
      </w:r>
      <w:r w:rsidR="006439C8">
        <w:rPr>
          <w:bCs/>
          <w:sz w:val="26"/>
          <w:szCs w:val="26"/>
        </w:rPr>
        <w:t xml:space="preserve"> В 9К есть 2 человека с низким уровнем, в остальных классах учащихся с низким уровнем нет. </w:t>
      </w:r>
    </w:p>
    <w:p w:rsidR="0039473B" w:rsidRDefault="0039473B" w:rsidP="00B4617A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39473B">
        <w:rPr>
          <w:bCs/>
          <w:sz w:val="26"/>
          <w:szCs w:val="26"/>
        </w:rPr>
        <w:t>Первые «пилотные» классы, которые в 2012 году начали работать по новым образовательным стандартам, проходили такое тестирование в 2012 (когда учились 5</w:t>
      </w:r>
      <w:r>
        <w:rPr>
          <w:bCs/>
          <w:sz w:val="26"/>
          <w:szCs w:val="26"/>
        </w:rPr>
        <w:t xml:space="preserve"> </w:t>
      </w:r>
      <w:r w:rsidRPr="0039473B">
        <w:rPr>
          <w:bCs/>
          <w:sz w:val="26"/>
          <w:szCs w:val="26"/>
        </w:rPr>
        <w:t xml:space="preserve"> класс</w:t>
      </w:r>
      <w:r>
        <w:rPr>
          <w:bCs/>
          <w:sz w:val="26"/>
          <w:szCs w:val="26"/>
        </w:rPr>
        <w:t>е, в 2014 году -  учились в 7 классе  и сейчас, в 2017 году,  на выпуске 9 класса</w:t>
      </w:r>
      <w:r w:rsidRPr="0039473B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 Мы провели с</w:t>
      </w:r>
      <w:r w:rsidR="002510B4">
        <w:rPr>
          <w:bCs/>
          <w:sz w:val="26"/>
          <w:szCs w:val="26"/>
        </w:rPr>
        <w:t>равнение показателей этнической толерантности в 9А,Б,К классах (в сравнении с результатами в 2012, 2014 годах)</w:t>
      </w:r>
      <w:r>
        <w:rPr>
          <w:bCs/>
          <w:sz w:val="26"/>
          <w:szCs w:val="26"/>
        </w:rPr>
        <w:t xml:space="preserve"> и получили следующие данные (см. таблицу  </w:t>
      </w:r>
      <w:r w:rsidR="005E3F9C">
        <w:rPr>
          <w:bCs/>
          <w:sz w:val="26"/>
          <w:szCs w:val="26"/>
        </w:rPr>
        <w:t xml:space="preserve">и диаграммы   </w:t>
      </w:r>
      <w:r w:rsidR="008F14E5">
        <w:rPr>
          <w:bCs/>
          <w:sz w:val="26"/>
          <w:szCs w:val="26"/>
        </w:rPr>
        <w:t>13-14</w:t>
      </w:r>
      <w:r w:rsidR="005E3F9C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)</w:t>
      </w:r>
    </w:p>
    <w:p w:rsidR="0039473B" w:rsidRPr="005E3F9C" w:rsidRDefault="0039473B" w:rsidP="0039473B">
      <w:pPr>
        <w:pStyle w:val="a8"/>
        <w:spacing w:before="0" w:beforeAutospacing="0" w:after="0" w:afterAutospacing="0"/>
        <w:jc w:val="right"/>
        <w:rPr>
          <w:b/>
          <w:bCs/>
          <w:i/>
          <w:sz w:val="26"/>
          <w:szCs w:val="26"/>
        </w:rPr>
      </w:pPr>
      <w:r w:rsidRPr="005E3F9C">
        <w:rPr>
          <w:b/>
          <w:bCs/>
          <w:i/>
          <w:sz w:val="26"/>
          <w:szCs w:val="26"/>
        </w:rPr>
        <w:t xml:space="preserve">Таблица . Индекс этнической толерантности в 9-х классах </w:t>
      </w:r>
    </w:p>
    <w:p w:rsidR="002510B4" w:rsidRPr="005E3F9C" w:rsidRDefault="0039473B" w:rsidP="0039473B">
      <w:pPr>
        <w:pStyle w:val="a8"/>
        <w:spacing w:before="0" w:beforeAutospacing="0" w:after="0" w:afterAutospacing="0"/>
        <w:jc w:val="right"/>
        <w:rPr>
          <w:b/>
          <w:bCs/>
          <w:i/>
          <w:sz w:val="26"/>
          <w:szCs w:val="26"/>
        </w:rPr>
      </w:pPr>
      <w:r w:rsidRPr="005E3F9C">
        <w:rPr>
          <w:b/>
          <w:bCs/>
          <w:i/>
          <w:sz w:val="26"/>
          <w:szCs w:val="26"/>
        </w:rPr>
        <w:t>в сравнении с прошлыми данными</w:t>
      </w:r>
      <w:r w:rsidR="004B1BCB" w:rsidRPr="005E3F9C">
        <w:rPr>
          <w:b/>
          <w:bCs/>
          <w:i/>
          <w:sz w:val="26"/>
          <w:szCs w:val="26"/>
        </w:rPr>
        <w:t>, в %</w:t>
      </w:r>
    </w:p>
    <w:tbl>
      <w:tblPr>
        <w:tblStyle w:val="aa"/>
        <w:tblW w:w="9998" w:type="dxa"/>
        <w:tblLook w:val="04A0" w:firstRow="1" w:lastRow="0" w:firstColumn="1" w:lastColumn="0" w:noHBand="0" w:noVBand="1"/>
      </w:tblPr>
      <w:tblGrid>
        <w:gridCol w:w="1384"/>
        <w:gridCol w:w="957"/>
        <w:gridCol w:w="957"/>
        <w:gridCol w:w="957"/>
        <w:gridCol w:w="957"/>
        <w:gridCol w:w="956"/>
        <w:gridCol w:w="956"/>
        <w:gridCol w:w="958"/>
        <w:gridCol w:w="958"/>
        <w:gridCol w:w="958"/>
      </w:tblGrid>
      <w:tr w:rsidR="002510B4" w:rsidTr="004B1BCB">
        <w:tc>
          <w:tcPr>
            <w:tcW w:w="1384" w:type="dxa"/>
            <w:tcBorders>
              <w:bottom w:val="single" w:sz="12" w:space="0" w:color="auto"/>
            </w:tcBorders>
          </w:tcPr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Уровень </w:t>
            </w: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5А</w:t>
            </w:r>
          </w:p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2012г</w:t>
            </w: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7А</w:t>
            </w:r>
          </w:p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2014г</w:t>
            </w: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</w:tcPr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</w:t>
            </w:r>
          </w:p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2017г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</w:tcPr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5Б</w:t>
            </w:r>
          </w:p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2012г</w:t>
            </w: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7Б</w:t>
            </w:r>
          </w:p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2014г</w:t>
            </w:r>
          </w:p>
        </w:tc>
        <w:tc>
          <w:tcPr>
            <w:tcW w:w="956" w:type="dxa"/>
            <w:tcBorders>
              <w:bottom w:val="single" w:sz="12" w:space="0" w:color="auto"/>
              <w:right w:val="single" w:sz="12" w:space="0" w:color="auto"/>
            </w:tcBorders>
          </w:tcPr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2017г</w:t>
            </w:r>
          </w:p>
        </w:tc>
        <w:tc>
          <w:tcPr>
            <w:tcW w:w="958" w:type="dxa"/>
            <w:tcBorders>
              <w:left w:val="single" w:sz="12" w:space="0" w:color="auto"/>
              <w:bottom w:val="single" w:sz="12" w:space="0" w:color="auto"/>
            </w:tcBorders>
          </w:tcPr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5К</w:t>
            </w:r>
          </w:p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2012г</w:t>
            </w:r>
          </w:p>
        </w:tc>
        <w:tc>
          <w:tcPr>
            <w:tcW w:w="958" w:type="dxa"/>
            <w:tcBorders>
              <w:bottom w:val="single" w:sz="12" w:space="0" w:color="auto"/>
            </w:tcBorders>
          </w:tcPr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7К</w:t>
            </w:r>
          </w:p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2014г</w:t>
            </w:r>
          </w:p>
        </w:tc>
        <w:tc>
          <w:tcPr>
            <w:tcW w:w="958" w:type="dxa"/>
            <w:tcBorders>
              <w:bottom w:val="single" w:sz="12" w:space="0" w:color="auto"/>
            </w:tcBorders>
          </w:tcPr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9К</w:t>
            </w:r>
          </w:p>
          <w:p w:rsidR="002510B4" w:rsidRDefault="002510B4" w:rsidP="004B1BCB">
            <w:pPr>
              <w:pStyle w:val="a8"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2017г</w:t>
            </w:r>
          </w:p>
        </w:tc>
      </w:tr>
      <w:tr w:rsidR="002510B4" w:rsidTr="004B1BCB">
        <w:tc>
          <w:tcPr>
            <w:tcW w:w="1384" w:type="dxa"/>
            <w:tcBorders>
              <w:top w:val="single" w:sz="12" w:space="0" w:color="auto"/>
            </w:tcBorders>
          </w:tcPr>
          <w:p w:rsidR="002510B4" w:rsidRDefault="002510B4" w:rsidP="002510B4">
            <w:pPr>
              <w:pStyle w:val="a8"/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Высокий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0B4" w:rsidRDefault="004B1BC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0B4" w:rsidRDefault="004B1BCB" w:rsidP="004B1BC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46 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2510B4" w:rsidRDefault="004B1BC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</w:p>
        </w:tc>
      </w:tr>
      <w:tr w:rsidR="002510B4" w:rsidTr="004B1BCB">
        <w:tc>
          <w:tcPr>
            <w:tcW w:w="1384" w:type="dxa"/>
          </w:tcPr>
          <w:p w:rsidR="002510B4" w:rsidRDefault="002510B4" w:rsidP="002510B4">
            <w:pPr>
              <w:pStyle w:val="a8"/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Средний</w:t>
            </w:r>
          </w:p>
        </w:tc>
        <w:tc>
          <w:tcPr>
            <w:tcW w:w="957" w:type="dxa"/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</w:p>
        </w:tc>
        <w:tc>
          <w:tcPr>
            <w:tcW w:w="957" w:type="dxa"/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2510B4" w:rsidRDefault="004B1BC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956" w:type="dxa"/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2510B4" w:rsidRDefault="004B1BCB" w:rsidP="004B1BC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54 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</w:t>
            </w:r>
          </w:p>
        </w:tc>
        <w:tc>
          <w:tcPr>
            <w:tcW w:w="958" w:type="dxa"/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958" w:type="dxa"/>
            <w:vAlign w:val="center"/>
          </w:tcPr>
          <w:p w:rsidR="002510B4" w:rsidRDefault="004B1BCB" w:rsidP="004B1BC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</w:t>
            </w:r>
          </w:p>
        </w:tc>
      </w:tr>
      <w:tr w:rsidR="002510B4" w:rsidTr="004B1BCB">
        <w:tc>
          <w:tcPr>
            <w:tcW w:w="1384" w:type="dxa"/>
          </w:tcPr>
          <w:p w:rsidR="002510B4" w:rsidRDefault="002510B4" w:rsidP="002510B4">
            <w:pPr>
              <w:pStyle w:val="a8"/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Низкий</w:t>
            </w:r>
          </w:p>
        </w:tc>
        <w:tc>
          <w:tcPr>
            <w:tcW w:w="957" w:type="dxa"/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957" w:type="dxa"/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2510B4" w:rsidRDefault="0039473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956" w:type="dxa"/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2510B4" w:rsidRDefault="0039473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</w:t>
            </w:r>
          </w:p>
        </w:tc>
        <w:tc>
          <w:tcPr>
            <w:tcW w:w="958" w:type="dxa"/>
            <w:vAlign w:val="center"/>
          </w:tcPr>
          <w:p w:rsidR="002510B4" w:rsidRDefault="00D7735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958" w:type="dxa"/>
            <w:vAlign w:val="center"/>
          </w:tcPr>
          <w:p w:rsidR="002510B4" w:rsidRDefault="004B1BCB" w:rsidP="0039473B">
            <w:pPr>
              <w:pStyle w:val="a8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</w:tbl>
    <w:p w:rsidR="005E3F9C" w:rsidRDefault="005E3F9C" w:rsidP="005E3F9C">
      <w:pPr>
        <w:pStyle w:val="a8"/>
        <w:spacing w:before="0" w:beforeAutospacing="0" w:after="0" w:afterAutospacing="0"/>
        <w:jc w:val="right"/>
        <w:rPr>
          <w:b/>
          <w:bCs/>
          <w:i/>
          <w:sz w:val="26"/>
          <w:szCs w:val="26"/>
        </w:rPr>
      </w:pPr>
    </w:p>
    <w:p w:rsidR="00F77FC0" w:rsidRDefault="00F77FC0" w:rsidP="005E3F9C">
      <w:pPr>
        <w:pStyle w:val="a8"/>
        <w:spacing w:before="0" w:beforeAutospacing="0" w:after="0" w:afterAutospacing="0"/>
        <w:jc w:val="right"/>
        <w:rPr>
          <w:b/>
          <w:bCs/>
          <w:i/>
          <w:sz w:val="26"/>
          <w:szCs w:val="26"/>
        </w:rPr>
      </w:pPr>
    </w:p>
    <w:p w:rsidR="00F77FC0" w:rsidRDefault="00F77FC0" w:rsidP="005E3F9C">
      <w:pPr>
        <w:pStyle w:val="a8"/>
        <w:spacing w:before="0" w:beforeAutospacing="0" w:after="0" w:afterAutospacing="0"/>
        <w:jc w:val="right"/>
        <w:rPr>
          <w:b/>
          <w:bCs/>
          <w:i/>
          <w:sz w:val="26"/>
          <w:szCs w:val="26"/>
        </w:rPr>
      </w:pPr>
    </w:p>
    <w:p w:rsidR="005E3F9C" w:rsidRDefault="005E3F9C" w:rsidP="005E3F9C">
      <w:pPr>
        <w:pStyle w:val="a8"/>
        <w:spacing w:before="0" w:beforeAutospacing="0" w:after="0" w:afterAutospacing="0"/>
        <w:jc w:val="right"/>
        <w:rPr>
          <w:b/>
          <w:bCs/>
          <w:i/>
          <w:sz w:val="26"/>
          <w:szCs w:val="26"/>
        </w:rPr>
      </w:pPr>
      <w:r w:rsidRPr="005E3F9C">
        <w:rPr>
          <w:b/>
          <w:bCs/>
          <w:i/>
          <w:sz w:val="26"/>
          <w:szCs w:val="26"/>
        </w:rPr>
        <w:t>Диаграмм</w:t>
      </w:r>
      <w:r w:rsidR="008F14E5">
        <w:rPr>
          <w:b/>
          <w:bCs/>
          <w:i/>
          <w:sz w:val="26"/>
          <w:szCs w:val="26"/>
        </w:rPr>
        <w:t>а 13.</w:t>
      </w:r>
      <w:r w:rsidRPr="005E3F9C">
        <w:rPr>
          <w:b/>
          <w:bCs/>
          <w:i/>
          <w:sz w:val="26"/>
          <w:szCs w:val="26"/>
        </w:rPr>
        <w:t xml:space="preserve">  </w:t>
      </w:r>
      <w:r>
        <w:rPr>
          <w:b/>
          <w:bCs/>
          <w:i/>
          <w:sz w:val="26"/>
          <w:szCs w:val="26"/>
        </w:rPr>
        <w:t>Изменение и</w:t>
      </w:r>
      <w:r w:rsidRPr="005E3F9C">
        <w:rPr>
          <w:b/>
          <w:bCs/>
          <w:i/>
          <w:sz w:val="26"/>
          <w:szCs w:val="26"/>
        </w:rPr>
        <w:t>ндекс</w:t>
      </w:r>
      <w:r>
        <w:rPr>
          <w:b/>
          <w:bCs/>
          <w:i/>
          <w:sz w:val="26"/>
          <w:szCs w:val="26"/>
        </w:rPr>
        <w:t>а</w:t>
      </w:r>
      <w:r w:rsidRPr="005E3F9C">
        <w:rPr>
          <w:b/>
          <w:bCs/>
          <w:i/>
          <w:sz w:val="26"/>
          <w:szCs w:val="26"/>
        </w:rPr>
        <w:t xml:space="preserve"> толерантности в 9-х классах</w:t>
      </w:r>
      <w:r>
        <w:rPr>
          <w:b/>
          <w:bCs/>
          <w:i/>
          <w:sz w:val="26"/>
          <w:szCs w:val="26"/>
        </w:rPr>
        <w:t xml:space="preserve"> </w:t>
      </w:r>
    </w:p>
    <w:p w:rsidR="005E3F9C" w:rsidRPr="005E3F9C" w:rsidRDefault="005E3F9C" w:rsidP="005E3F9C">
      <w:pPr>
        <w:pStyle w:val="a8"/>
        <w:spacing w:before="0" w:beforeAutospacing="0" w:after="0" w:afterAutospacing="0"/>
        <w:jc w:val="right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(в сравнении с прошлыми данными). Высокий уровень, в %</w:t>
      </w:r>
    </w:p>
    <w:p w:rsidR="005E3F9C" w:rsidRDefault="005E3F9C" w:rsidP="00337FBA">
      <w:pPr>
        <w:pStyle w:val="a8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 wp14:anchorId="439A418E" wp14:editId="0FD1AFE4">
            <wp:extent cx="5486400" cy="164782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5E3F9C" w:rsidRDefault="005E3F9C" w:rsidP="005E3F9C">
      <w:pPr>
        <w:pStyle w:val="a8"/>
        <w:spacing w:before="0" w:beforeAutospacing="0" w:after="0" w:afterAutospacing="0"/>
        <w:jc w:val="right"/>
        <w:rPr>
          <w:b/>
          <w:bCs/>
          <w:i/>
          <w:sz w:val="26"/>
          <w:szCs w:val="26"/>
        </w:rPr>
      </w:pPr>
      <w:r w:rsidRPr="005E3F9C">
        <w:rPr>
          <w:b/>
          <w:bCs/>
          <w:i/>
          <w:sz w:val="26"/>
          <w:szCs w:val="26"/>
        </w:rPr>
        <w:t>Диаграмм</w:t>
      </w:r>
      <w:r w:rsidR="008F14E5">
        <w:rPr>
          <w:b/>
          <w:bCs/>
          <w:i/>
          <w:sz w:val="26"/>
          <w:szCs w:val="26"/>
        </w:rPr>
        <w:t>а 14.</w:t>
      </w:r>
      <w:r w:rsidRPr="005E3F9C">
        <w:rPr>
          <w:b/>
          <w:bCs/>
          <w:i/>
          <w:sz w:val="26"/>
          <w:szCs w:val="26"/>
        </w:rPr>
        <w:t xml:space="preserve">  </w:t>
      </w:r>
      <w:r>
        <w:rPr>
          <w:b/>
          <w:bCs/>
          <w:i/>
          <w:sz w:val="26"/>
          <w:szCs w:val="26"/>
        </w:rPr>
        <w:t>Изменение и</w:t>
      </w:r>
      <w:r w:rsidRPr="005E3F9C">
        <w:rPr>
          <w:b/>
          <w:bCs/>
          <w:i/>
          <w:sz w:val="26"/>
          <w:szCs w:val="26"/>
        </w:rPr>
        <w:t>ндекс</w:t>
      </w:r>
      <w:r>
        <w:rPr>
          <w:b/>
          <w:bCs/>
          <w:i/>
          <w:sz w:val="26"/>
          <w:szCs w:val="26"/>
        </w:rPr>
        <w:t>а</w:t>
      </w:r>
      <w:r w:rsidRPr="005E3F9C">
        <w:rPr>
          <w:b/>
          <w:bCs/>
          <w:i/>
          <w:sz w:val="26"/>
          <w:szCs w:val="26"/>
        </w:rPr>
        <w:t xml:space="preserve"> толерантности в 9-х классах</w:t>
      </w:r>
      <w:r>
        <w:rPr>
          <w:b/>
          <w:bCs/>
          <w:i/>
          <w:sz w:val="26"/>
          <w:szCs w:val="26"/>
        </w:rPr>
        <w:t xml:space="preserve"> </w:t>
      </w:r>
    </w:p>
    <w:p w:rsidR="005E3F9C" w:rsidRPr="005E3F9C" w:rsidRDefault="005E3F9C" w:rsidP="005E3F9C">
      <w:pPr>
        <w:pStyle w:val="a8"/>
        <w:spacing w:before="0" w:beforeAutospacing="0" w:after="0" w:afterAutospacing="0"/>
        <w:jc w:val="right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(в сравнении с прошлыми данными). Низкий уровень, в %</w:t>
      </w:r>
    </w:p>
    <w:p w:rsidR="005E3F9C" w:rsidRDefault="005E3F9C" w:rsidP="005E3F9C">
      <w:pPr>
        <w:pStyle w:val="a8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 wp14:anchorId="034A1647" wp14:editId="4C45665A">
            <wp:extent cx="5486400" cy="16478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5E3F9C" w:rsidRDefault="005E3F9C" w:rsidP="005E3F9C">
      <w:pPr>
        <w:pStyle w:val="a8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Вывод:</w:t>
      </w:r>
    </w:p>
    <w:p w:rsidR="005E3F9C" w:rsidRDefault="005E3F9C" w:rsidP="00065730">
      <w:pPr>
        <w:pStyle w:val="a8"/>
        <w:numPr>
          <w:ilvl w:val="0"/>
          <w:numId w:val="17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Приятно было отметить тот факт, что во всех классах показатель высокого уровня постепенно увеличивался: в 9А на 38%, в 9Б – на 34%, в 9К – на 25%.</w:t>
      </w:r>
    </w:p>
    <w:p w:rsidR="00337FBA" w:rsidRPr="00BB3C05" w:rsidRDefault="005E3F9C" w:rsidP="00337FBA">
      <w:pPr>
        <w:pStyle w:val="a8"/>
        <w:numPr>
          <w:ilvl w:val="0"/>
          <w:numId w:val="17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этом мы видим, что также постепенно снижалось количество учащихся с низким уровнем толерантности: в 9А с 38% до 0%, в 9Б с 13% до 0%</w:t>
      </w:r>
      <w:r w:rsidR="00065730">
        <w:rPr>
          <w:bCs/>
          <w:sz w:val="26"/>
          <w:szCs w:val="26"/>
        </w:rPr>
        <w:t xml:space="preserve"> (здесь уже с пятого класса всегда был маленький % учащихся с низким уровнем), в 9К с 41% до 8%.</w:t>
      </w:r>
    </w:p>
    <w:p w:rsidR="00053955" w:rsidRPr="00337FBA" w:rsidRDefault="00053955" w:rsidP="00337FBA">
      <w:pPr>
        <w:pStyle w:val="a8"/>
        <w:numPr>
          <w:ilvl w:val="1"/>
          <w:numId w:val="1"/>
        </w:numPr>
        <w:rPr>
          <w:b/>
          <w:bCs/>
          <w:sz w:val="28"/>
          <w:szCs w:val="28"/>
        </w:rPr>
      </w:pPr>
      <w:r w:rsidRPr="00337FBA">
        <w:rPr>
          <w:b/>
          <w:bCs/>
          <w:sz w:val="28"/>
          <w:szCs w:val="28"/>
        </w:rPr>
        <w:t>Исследование уровня этнической идентичности старшеклас</w:t>
      </w:r>
      <w:r w:rsidRPr="00337FBA">
        <w:rPr>
          <w:b/>
          <w:bCs/>
          <w:sz w:val="28"/>
          <w:szCs w:val="28"/>
        </w:rPr>
        <w:t>с</w:t>
      </w:r>
      <w:r w:rsidRPr="00337FBA">
        <w:rPr>
          <w:b/>
          <w:bCs/>
          <w:sz w:val="28"/>
          <w:szCs w:val="28"/>
        </w:rPr>
        <w:t>ников</w:t>
      </w:r>
    </w:p>
    <w:p w:rsidR="009B6EF7" w:rsidRPr="00084B19" w:rsidRDefault="00D84845" w:rsidP="00337FBA">
      <w:pPr>
        <w:pStyle w:val="a8"/>
        <w:rPr>
          <w:bCs/>
          <w:sz w:val="26"/>
          <w:szCs w:val="26"/>
        </w:rPr>
      </w:pPr>
      <w:r w:rsidRPr="00084B19">
        <w:rPr>
          <w:bCs/>
          <w:sz w:val="26"/>
          <w:szCs w:val="26"/>
        </w:rPr>
        <w:t xml:space="preserve">Цель: </w:t>
      </w:r>
      <w:r w:rsidR="009B6EF7" w:rsidRPr="00084B19">
        <w:rPr>
          <w:bCs/>
          <w:sz w:val="26"/>
          <w:szCs w:val="26"/>
        </w:rPr>
        <w:t>выявить степень этнического самосознания путем выявления типов этнич</w:t>
      </w:r>
      <w:r w:rsidR="009B6EF7" w:rsidRPr="00084B19">
        <w:rPr>
          <w:bCs/>
          <w:sz w:val="26"/>
          <w:szCs w:val="26"/>
        </w:rPr>
        <w:t>е</w:t>
      </w:r>
      <w:r w:rsidR="009B6EF7" w:rsidRPr="00084B19">
        <w:rPr>
          <w:bCs/>
          <w:sz w:val="26"/>
          <w:szCs w:val="26"/>
        </w:rPr>
        <w:t>ской идентичности  учащихся 9-11 классов и сравнить полученные данн</w:t>
      </w:r>
      <w:r w:rsidR="00084B19">
        <w:rPr>
          <w:bCs/>
          <w:sz w:val="26"/>
          <w:szCs w:val="26"/>
        </w:rPr>
        <w:t>ые с р</w:t>
      </w:r>
      <w:r w:rsidR="00084B19">
        <w:rPr>
          <w:bCs/>
          <w:sz w:val="26"/>
          <w:szCs w:val="26"/>
        </w:rPr>
        <w:t>е</w:t>
      </w:r>
      <w:r w:rsidR="00084B19">
        <w:rPr>
          <w:bCs/>
          <w:sz w:val="26"/>
          <w:szCs w:val="26"/>
        </w:rPr>
        <w:t xml:space="preserve">зультатами опроса 2012 </w:t>
      </w:r>
      <w:r w:rsidR="009B6EF7" w:rsidRPr="00084B19">
        <w:rPr>
          <w:bCs/>
          <w:sz w:val="26"/>
          <w:szCs w:val="26"/>
        </w:rPr>
        <w:t xml:space="preserve"> года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AC9">
        <w:rPr>
          <w:rFonts w:ascii="Times New Roman" w:hAnsi="Times New Roman" w:cs="Times New Roman"/>
          <w:bCs/>
          <w:sz w:val="26"/>
          <w:szCs w:val="26"/>
        </w:rPr>
        <w:t xml:space="preserve">Методика. </w:t>
      </w:r>
      <w:r w:rsidRPr="00394AC9">
        <w:rPr>
          <w:rFonts w:ascii="Times New Roman" w:hAnsi="Times New Roman" w:cs="Times New Roman"/>
          <w:b/>
          <w:sz w:val="26"/>
          <w:szCs w:val="26"/>
        </w:rPr>
        <w:t>Методика диагностики типов этнической идентичности</w:t>
      </w:r>
    </w:p>
    <w:p w:rsidR="009B6EF7" w:rsidRPr="00BB3C05" w:rsidRDefault="00F77FC0" w:rsidP="00BB3C0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(Г.У.Солдатова, С.В.Рыжова)</w:t>
      </w:r>
      <w:r>
        <w:rPr>
          <w:rFonts w:ascii="Times New Roman" w:hAnsi="Times New Roman" w:cs="Times New Roman"/>
          <w:sz w:val="26"/>
          <w:szCs w:val="26"/>
        </w:rPr>
        <w:t xml:space="preserve"> – (Приложение   )</w:t>
      </w:r>
    </w:p>
    <w:p w:rsidR="009B6EF7" w:rsidRDefault="009B6EF7" w:rsidP="00337FBA">
      <w:pPr>
        <w:pStyle w:val="a8"/>
        <w:rPr>
          <w:bCs/>
          <w:sz w:val="26"/>
          <w:szCs w:val="26"/>
        </w:rPr>
      </w:pPr>
      <w:r>
        <w:rPr>
          <w:bCs/>
          <w:sz w:val="26"/>
          <w:szCs w:val="26"/>
        </w:rPr>
        <w:t>Результаты.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25"/>
        <w:gridCol w:w="1116"/>
        <w:gridCol w:w="1230"/>
        <w:gridCol w:w="1213"/>
        <w:gridCol w:w="1238"/>
        <w:gridCol w:w="1071"/>
        <w:gridCol w:w="1203"/>
        <w:gridCol w:w="1275"/>
      </w:tblGrid>
      <w:tr w:rsidR="000C6FAB" w:rsidTr="00084B19">
        <w:tc>
          <w:tcPr>
            <w:tcW w:w="1225" w:type="dxa"/>
            <w:vMerge w:val="restart"/>
          </w:tcPr>
          <w:p w:rsidR="000C6FAB" w:rsidRPr="00084B19" w:rsidRDefault="005F4755" w:rsidP="00337FBA">
            <w:pPr>
              <w:pStyle w:val="a8"/>
              <w:rPr>
                <w:b/>
                <w:bCs/>
                <w:sz w:val="26"/>
                <w:szCs w:val="26"/>
              </w:rPr>
            </w:pPr>
            <w:r w:rsidRPr="00084B19">
              <w:rPr>
                <w:b/>
                <w:bCs/>
                <w:sz w:val="26"/>
                <w:szCs w:val="26"/>
              </w:rPr>
              <w:t>У</w:t>
            </w:r>
            <w:r w:rsidR="000C6FAB" w:rsidRPr="00084B19">
              <w:rPr>
                <w:b/>
                <w:bCs/>
                <w:sz w:val="26"/>
                <w:szCs w:val="26"/>
              </w:rPr>
              <w:t>ровень</w:t>
            </w:r>
            <w:r w:rsidRPr="00084B19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16" w:type="dxa"/>
            <w:vMerge w:val="restart"/>
          </w:tcPr>
          <w:p w:rsidR="000C6FAB" w:rsidRDefault="000C6FAB" w:rsidP="00337FBA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Класс</w:t>
            </w:r>
          </w:p>
        </w:tc>
        <w:tc>
          <w:tcPr>
            <w:tcW w:w="2443" w:type="dxa"/>
            <w:gridSpan w:val="2"/>
          </w:tcPr>
          <w:p w:rsidR="000C6FAB" w:rsidRPr="00084B19" w:rsidRDefault="000C6FAB" w:rsidP="00337FBA">
            <w:pPr>
              <w:pStyle w:val="a8"/>
              <w:rPr>
                <w:b/>
                <w:bCs/>
                <w:sz w:val="26"/>
                <w:szCs w:val="26"/>
              </w:rPr>
            </w:pPr>
            <w:r w:rsidRPr="00084B19">
              <w:rPr>
                <w:b/>
                <w:bCs/>
                <w:sz w:val="26"/>
                <w:szCs w:val="26"/>
              </w:rPr>
              <w:t xml:space="preserve">Гипоидентичность </w:t>
            </w:r>
          </w:p>
        </w:tc>
        <w:tc>
          <w:tcPr>
            <w:tcW w:w="1238" w:type="dxa"/>
          </w:tcPr>
          <w:p w:rsidR="000C6FAB" w:rsidRPr="00084B19" w:rsidRDefault="000C6FAB" w:rsidP="00337FBA">
            <w:pPr>
              <w:pStyle w:val="a8"/>
              <w:rPr>
                <w:b/>
                <w:bCs/>
                <w:sz w:val="26"/>
                <w:szCs w:val="26"/>
              </w:rPr>
            </w:pPr>
            <w:r w:rsidRPr="00084B19">
              <w:rPr>
                <w:b/>
                <w:bCs/>
                <w:sz w:val="26"/>
                <w:szCs w:val="26"/>
              </w:rPr>
              <w:t xml:space="preserve">Норма </w:t>
            </w:r>
          </w:p>
        </w:tc>
        <w:tc>
          <w:tcPr>
            <w:tcW w:w="3549" w:type="dxa"/>
            <w:gridSpan w:val="3"/>
          </w:tcPr>
          <w:p w:rsidR="000C6FAB" w:rsidRPr="00084B19" w:rsidRDefault="000C6FAB" w:rsidP="00337FBA">
            <w:pPr>
              <w:pStyle w:val="a8"/>
              <w:rPr>
                <w:b/>
                <w:bCs/>
                <w:sz w:val="26"/>
                <w:szCs w:val="26"/>
              </w:rPr>
            </w:pPr>
            <w:r w:rsidRPr="00084B19">
              <w:rPr>
                <w:b/>
                <w:bCs/>
                <w:sz w:val="26"/>
                <w:szCs w:val="26"/>
              </w:rPr>
              <w:t xml:space="preserve">Гиперидентичность </w:t>
            </w:r>
          </w:p>
        </w:tc>
      </w:tr>
      <w:tr w:rsidR="000C6FAB" w:rsidTr="00084B19">
        <w:tc>
          <w:tcPr>
            <w:tcW w:w="1225" w:type="dxa"/>
            <w:vMerge/>
          </w:tcPr>
          <w:p w:rsidR="000C6FAB" w:rsidRPr="00084B19" w:rsidRDefault="000C6FAB" w:rsidP="00337FBA">
            <w:pPr>
              <w:pStyle w:val="a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vMerge/>
          </w:tcPr>
          <w:p w:rsidR="000C6FAB" w:rsidRDefault="000C6FAB" w:rsidP="00337FBA">
            <w:pPr>
              <w:pStyle w:val="a8"/>
              <w:rPr>
                <w:bCs/>
                <w:sz w:val="26"/>
                <w:szCs w:val="26"/>
              </w:rPr>
            </w:pPr>
          </w:p>
        </w:tc>
        <w:tc>
          <w:tcPr>
            <w:tcW w:w="1230" w:type="dxa"/>
          </w:tcPr>
          <w:p w:rsidR="000C6FAB" w:rsidRDefault="000C6FAB" w:rsidP="00337FBA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Этнони-гилизм</w:t>
            </w:r>
          </w:p>
        </w:tc>
        <w:tc>
          <w:tcPr>
            <w:tcW w:w="1213" w:type="dxa"/>
          </w:tcPr>
          <w:p w:rsidR="000C6FAB" w:rsidRDefault="000C6FAB" w:rsidP="00337FBA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Этно-индиф-фирент-ность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:rsidR="000C6FAB" w:rsidRDefault="000C6FAB" w:rsidP="00337FBA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Позитив-ная этн. идентич-ность</w:t>
            </w:r>
          </w:p>
        </w:tc>
        <w:tc>
          <w:tcPr>
            <w:tcW w:w="1071" w:type="dxa"/>
          </w:tcPr>
          <w:p w:rsidR="000C6FAB" w:rsidRDefault="000C6FAB" w:rsidP="00337FBA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Этно-эгоизм</w:t>
            </w:r>
          </w:p>
        </w:tc>
        <w:tc>
          <w:tcPr>
            <w:tcW w:w="1203" w:type="dxa"/>
          </w:tcPr>
          <w:p w:rsidR="000C6FAB" w:rsidRDefault="000C6FAB" w:rsidP="00337FBA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Этно-изоляци-онизм</w:t>
            </w:r>
          </w:p>
        </w:tc>
        <w:tc>
          <w:tcPr>
            <w:tcW w:w="1275" w:type="dxa"/>
          </w:tcPr>
          <w:p w:rsidR="000C6FAB" w:rsidRDefault="000C6FAB" w:rsidP="00337FBA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Этно-фанатизм</w:t>
            </w:r>
          </w:p>
        </w:tc>
      </w:tr>
      <w:tr w:rsidR="000C6FAB" w:rsidTr="00084B19">
        <w:tc>
          <w:tcPr>
            <w:tcW w:w="1225" w:type="dxa"/>
            <w:vMerge w:val="restart"/>
            <w:textDirection w:val="btLr"/>
            <w:vAlign w:val="center"/>
          </w:tcPr>
          <w:p w:rsidR="000C6FAB" w:rsidRPr="00084B19" w:rsidRDefault="00B82398" w:rsidP="000C6FAB">
            <w:pPr>
              <w:pStyle w:val="a8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084B19">
              <w:rPr>
                <w:b/>
                <w:bCs/>
                <w:sz w:val="26"/>
                <w:szCs w:val="26"/>
              </w:rPr>
              <w:t>Н</w:t>
            </w:r>
            <w:r w:rsidR="000C6FAB" w:rsidRPr="00084B19">
              <w:rPr>
                <w:b/>
                <w:bCs/>
                <w:sz w:val="26"/>
                <w:szCs w:val="26"/>
              </w:rPr>
              <w:t>изкий</w:t>
            </w:r>
            <w:r w:rsidRPr="00084B19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16" w:type="dxa"/>
          </w:tcPr>
          <w:p w:rsidR="000C6FAB" w:rsidRDefault="000C6FAB" w:rsidP="00B82398">
            <w:pPr>
              <w:pStyle w:val="a8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230" w:type="dxa"/>
            <w:vAlign w:val="center"/>
          </w:tcPr>
          <w:p w:rsidR="000C6FAB" w:rsidRDefault="00084B19" w:rsidP="00084B19">
            <w:pPr>
              <w:pStyle w:val="a8"/>
              <w:tabs>
                <w:tab w:val="left" w:pos="780"/>
              </w:tabs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13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071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203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275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0C6FAB" w:rsidTr="00084B19">
        <w:tc>
          <w:tcPr>
            <w:tcW w:w="1225" w:type="dxa"/>
            <w:vMerge/>
          </w:tcPr>
          <w:p w:rsidR="000C6FAB" w:rsidRPr="00084B19" w:rsidRDefault="000C6FAB" w:rsidP="00337FBA">
            <w:pPr>
              <w:pStyle w:val="a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0C6FAB" w:rsidRDefault="000C6FAB" w:rsidP="00B82398">
            <w:pPr>
              <w:pStyle w:val="a8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230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1213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071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203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1275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</w:tr>
      <w:tr w:rsidR="000C6FAB" w:rsidTr="00084B19">
        <w:tc>
          <w:tcPr>
            <w:tcW w:w="1225" w:type="dxa"/>
            <w:vMerge/>
          </w:tcPr>
          <w:p w:rsidR="000C6FAB" w:rsidRPr="00084B19" w:rsidRDefault="000C6FAB" w:rsidP="00337FBA">
            <w:pPr>
              <w:pStyle w:val="a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0C6FAB" w:rsidRDefault="000C6FAB" w:rsidP="00B82398">
            <w:pPr>
              <w:pStyle w:val="a8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9К</w:t>
            </w:r>
          </w:p>
        </w:tc>
        <w:tc>
          <w:tcPr>
            <w:tcW w:w="1230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213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71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203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275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</w:tr>
      <w:tr w:rsidR="000C6FAB" w:rsidTr="00084B19">
        <w:tc>
          <w:tcPr>
            <w:tcW w:w="1225" w:type="dxa"/>
            <w:vMerge/>
          </w:tcPr>
          <w:p w:rsidR="000C6FAB" w:rsidRPr="00084B19" w:rsidRDefault="000C6FAB" w:rsidP="00337FBA">
            <w:pPr>
              <w:pStyle w:val="a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0C6FAB" w:rsidRDefault="000C6FAB" w:rsidP="00B82398">
            <w:pPr>
              <w:pStyle w:val="a8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30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213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71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03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275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0C6FAB" w:rsidTr="00084B19">
        <w:tc>
          <w:tcPr>
            <w:tcW w:w="1225" w:type="dxa"/>
            <w:vMerge/>
          </w:tcPr>
          <w:p w:rsidR="000C6FAB" w:rsidRPr="00084B19" w:rsidRDefault="000C6FAB" w:rsidP="00337FBA">
            <w:pPr>
              <w:pStyle w:val="a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0C6FAB" w:rsidRDefault="000C6FAB" w:rsidP="00B82398">
            <w:pPr>
              <w:pStyle w:val="a8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230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1213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071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03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275" w:type="dxa"/>
            <w:vAlign w:val="center"/>
          </w:tcPr>
          <w:p w:rsidR="000C6FAB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</w:tr>
      <w:tr w:rsidR="000C6FAB" w:rsidTr="00084B19">
        <w:tc>
          <w:tcPr>
            <w:tcW w:w="1225" w:type="dxa"/>
            <w:vMerge/>
          </w:tcPr>
          <w:p w:rsidR="000C6FAB" w:rsidRPr="00084B19" w:rsidRDefault="000C6FAB" w:rsidP="00337FBA">
            <w:pPr>
              <w:pStyle w:val="a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0C6FAB" w:rsidRPr="00084B19" w:rsidRDefault="000C6FAB" w:rsidP="00B82398">
            <w:pPr>
              <w:pStyle w:val="a8"/>
              <w:spacing w:line="276" w:lineRule="auto"/>
              <w:rPr>
                <w:b/>
                <w:bCs/>
                <w:sz w:val="26"/>
                <w:szCs w:val="26"/>
              </w:rPr>
            </w:pPr>
            <w:r w:rsidRPr="00084B1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0C6FAB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0C6FAB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0C6FAB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0C6FAB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0C6FAB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C6FAB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</w:t>
            </w:r>
          </w:p>
        </w:tc>
      </w:tr>
      <w:tr w:rsidR="00B82398" w:rsidTr="00084B19">
        <w:tc>
          <w:tcPr>
            <w:tcW w:w="1225" w:type="dxa"/>
            <w:vMerge w:val="restart"/>
            <w:textDirection w:val="btLr"/>
            <w:vAlign w:val="center"/>
          </w:tcPr>
          <w:p w:rsidR="00B82398" w:rsidRPr="00084B19" w:rsidRDefault="00B82398" w:rsidP="00B82398">
            <w:pPr>
              <w:pStyle w:val="a8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084B19">
              <w:rPr>
                <w:b/>
                <w:bCs/>
                <w:sz w:val="26"/>
                <w:szCs w:val="26"/>
              </w:rPr>
              <w:t xml:space="preserve">Средний </w:t>
            </w:r>
          </w:p>
        </w:tc>
        <w:tc>
          <w:tcPr>
            <w:tcW w:w="1116" w:type="dxa"/>
          </w:tcPr>
          <w:p w:rsidR="00B82398" w:rsidRDefault="00B82398" w:rsidP="00B82398">
            <w:pPr>
              <w:pStyle w:val="a8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230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1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071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0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B82398" w:rsidTr="00084B19">
        <w:tc>
          <w:tcPr>
            <w:tcW w:w="1225" w:type="dxa"/>
            <w:vMerge/>
          </w:tcPr>
          <w:p w:rsidR="00B82398" w:rsidRPr="00084B19" w:rsidRDefault="00B82398" w:rsidP="00337FBA">
            <w:pPr>
              <w:pStyle w:val="a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B82398" w:rsidRDefault="00B82398" w:rsidP="00B82398">
            <w:pPr>
              <w:pStyle w:val="a8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230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1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071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0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</w:tr>
      <w:tr w:rsidR="00B82398" w:rsidTr="00084B19">
        <w:tc>
          <w:tcPr>
            <w:tcW w:w="1225" w:type="dxa"/>
            <w:vMerge/>
          </w:tcPr>
          <w:p w:rsidR="00B82398" w:rsidRPr="00084B19" w:rsidRDefault="00B82398" w:rsidP="00337FBA">
            <w:pPr>
              <w:pStyle w:val="a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B82398" w:rsidRDefault="00B82398" w:rsidP="00B82398">
            <w:pPr>
              <w:pStyle w:val="a8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9К</w:t>
            </w:r>
          </w:p>
        </w:tc>
        <w:tc>
          <w:tcPr>
            <w:tcW w:w="1230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1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071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0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B82398" w:rsidTr="00084B19">
        <w:tc>
          <w:tcPr>
            <w:tcW w:w="1225" w:type="dxa"/>
            <w:vMerge/>
          </w:tcPr>
          <w:p w:rsidR="00B82398" w:rsidRPr="00084B19" w:rsidRDefault="00B82398" w:rsidP="00337FBA">
            <w:pPr>
              <w:pStyle w:val="a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B82398" w:rsidRDefault="00B82398" w:rsidP="00B82398">
            <w:pPr>
              <w:pStyle w:val="a8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30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1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071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0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</w:tr>
      <w:tr w:rsidR="00B82398" w:rsidTr="00084B19">
        <w:tc>
          <w:tcPr>
            <w:tcW w:w="1225" w:type="dxa"/>
            <w:vMerge/>
          </w:tcPr>
          <w:p w:rsidR="00B82398" w:rsidRPr="00084B19" w:rsidRDefault="00B82398" w:rsidP="00337FBA">
            <w:pPr>
              <w:pStyle w:val="a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B82398" w:rsidRDefault="00B82398" w:rsidP="00B82398">
            <w:pPr>
              <w:pStyle w:val="a8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230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1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071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20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275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</w:tr>
      <w:tr w:rsidR="00B82398" w:rsidTr="00084B19">
        <w:tc>
          <w:tcPr>
            <w:tcW w:w="1225" w:type="dxa"/>
            <w:vMerge/>
          </w:tcPr>
          <w:p w:rsidR="00B82398" w:rsidRPr="00084B19" w:rsidRDefault="00B82398" w:rsidP="00337FBA">
            <w:pPr>
              <w:pStyle w:val="a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B82398" w:rsidRPr="00084B19" w:rsidRDefault="00B82398" w:rsidP="00B82398">
            <w:pPr>
              <w:pStyle w:val="a8"/>
              <w:spacing w:line="276" w:lineRule="auto"/>
              <w:rPr>
                <w:b/>
                <w:bCs/>
                <w:sz w:val="26"/>
                <w:szCs w:val="26"/>
              </w:rPr>
            </w:pPr>
            <w:r w:rsidRPr="00084B1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B82398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B82398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B82398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B82398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B82398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82398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</w:t>
            </w:r>
          </w:p>
        </w:tc>
      </w:tr>
      <w:tr w:rsidR="00B82398" w:rsidTr="00084B19">
        <w:tc>
          <w:tcPr>
            <w:tcW w:w="1225" w:type="dxa"/>
            <w:vMerge w:val="restart"/>
            <w:textDirection w:val="btLr"/>
            <w:vAlign w:val="center"/>
          </w:tcPr>
          <w:p w:rsidR="00B82398" w:rsidRPr="00084B19" w:rsidRDefault="00B82398" w:rsidP="00B82398">
            <w:pPr>
              <w:pStyle w:val="a8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084B19">
              <w:rPr>
                <w:b/>
                <w:bCs/>
                <w:sz w:val="26"/>
                <w:szCs w:val="26"/>
              </w:rPr>
              <w:t xml:space="preserve">Высокий </w:t>
            </w:r>
          </w:p>
        </w:tc>
        <w:tc>
          <w:tcPr>
            <w:tcW w:w="1116" w:type="dxa"/>
          </w:tcPr>
          <w:p w:rsidR="00B82398" w:rsidRDefault="00B82398" w:rsidP="00B82398">
            <w:pPr>
              <w:pStyle w:val="a8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230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1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071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0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B82398" w:rsidTr="00084B19">
        <w:tc>
          <w:tcPr>
            <w:tcW w:w="1225" w:type="dxa"/>
            <w:vMerge/>
            <w:vAlign w:val="center"/>
          </w:tcPr>
          <w:p w:rsidR="00B82398" w:rsidRDefault="00B82398" w:rsidP="00B82398">
            <w:pPr>
              <w:pStyle w:val="a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B82398" w:rsidRDefault="00B82398" w:rsidP="00B82398">
            <w:pPr>
              <w:pStyle w:val="a8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230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1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071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0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B82398" w:rsidTr="00084B19">
        <w:tc>
          <w:tcPr>
            <w:tcW w:w="1225" w:type="dxa"/>
            <w:vMerge/>
            <w:vAlign w:val="center"/>
          </w:tcPr>
          <w:p w:rsidR="00B82398" w:rsidRDefault="00B82398" w:rsidP="00B82398">
            <w:pPr>
              <w:pStyle w:val="a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B82398" w:rsidRDefault="00B82398" w:rsidP="00B82398">
            <w:pPr>
              <w:pStyle w:val="a8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9К</w:t>
            </w:r>
          </w:p>
        </w:tc>
        <w:tc>
          <w:tcPr>
            <w:tcW w:w="1230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1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071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0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B82398" w:rsidTr="00084B19">
        <w:tc>
          <w:tcPr>
            <w:tcW w:w="1225" w:type="dxa"/>
            <w:vMerge/>
            <w:vAlign w:val="center"/>
          </w:tcPr>
          <w:p w:rsidR="00B82398" w:rsidRDefault="00B82398" w:rsidP="00B82398">
            <w:pPr>
              <w:pStyle w:val="a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B82398" w:rsidRDefault="00B82398" w:rsidP="00B82398">
            <w:pPr>
              <w:pStyle w:val="a8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30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1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71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0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B82398" w:rsidTr="00084B19">
        <w:tc>
          <w:tcPr>
            <w:tcW w:w="1225" w:type="dxa"/>
            <w:vMerge/>
            <w:vAlign w:val="center"/>
          </w:tcPr>
          <w:p w:rsidR="00B82398" w:rsidRDefault="00B82398" w:rsidP="00B82398">
            <w:pPr>
              <w:pStyle w:val="a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B82398" w:rsidRDefault="00B82398" w:rsidP="00B82398">
            <w:pPr>
              <w:pStyle w:val="a8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230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1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071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03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B82398" w:rsidRDefault="00084B19" w:rsidP="00084B19">
            <w:pPr>
              <w:pStyle w:val="a8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B82398" w:rsidTr="00084B19">
        <w:tc>
          <w:tcPr>
            <w:tcW w:w="1225" w:type="dxa"/>
            <w:vMerge/>
            <w:vAlign w:val="center"/>
          </w:tcPr>
          <w:p w:rsidR="00B82398" w:rsidRDefault="00B82398" w:rsidP="00B82398">
            <w:pPr>
              <w:pStyle w:val="a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B82398" w:rsidRPr="00084B19" w:rsidRDefault="00B82398" w:rsidP="00B82398">
            <w:pPr>
              <w:pStyle w:val="a8"/>
              <w:spacing w:line="276" w:lineRule="auto"/>
              <w:rPr>
                <w:b/>
                <w:bCs/>
                <w:sz w:val="26"/>
                <w:szCs w:val="26"/>
              </w:rPr>
            </w:pPr>
            <w:r w:rsidRPr="00084B1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B82398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B82398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B82398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B82398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B82398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82398" w:rsidRPr="00084B19" w:rsidRDefault="00084B19" w:rsidP="00084B19">
            <w:pPr>
              <w:pStyle w:val="a8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</w:tbl>
    <w:p w:rsidR="00084B19" w:rsidRDefault="00084B19" w:rsidP="00F77FC0">
      <w:pPr>
        <w:pStyle w:val="a8"/>
        <w:jc w:val="right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lastRenderedPageBreak/>
        <w:t>Диаграмма</w:t>
      </w:r>
      <w:r w:rsidR="008F14E5">
        <w:rPr>
          <w:b/>
          <w:bCs/>
          <w:i/>
          <w:sz w:val="26"/>
          <w:szCs w:val="26"/>
        </w:rPr>
        <w:t xml:space="preserve"> 15</w:t>
      </w:r>
      <w:r>
        <w:rPr>
          <w:b/>
          <w:bCs/>
          <w:i/>
          <w:sz w:val="26"/>
          <w:szCs w:val="26"/>
        </w:rPr>
        <w:t>.  Норма (позитивная этническая идентичность)</w:t>
      </w:r>
      <w:r w:rsidR="00B914E8">
        <w:rPr>
          <w:b/>
          <w:bCs/>
          <w:i/>
          <w:sz w:val="26"/>
          <w:szCs w:val="26"/>
        </w:rPr>
        <w:t>, %</w:t>
      </w:r>
    </w:p>
    <w:p w:rsidR="00B10EC5" w:rsidRDefault="00B10EC5" w:rsidP="008F14E5">
      <w:pPr>
        <w:pStyle w:val="a8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noProof/>
          <w:sz w:val="26"/>
          <w:szCs w:val="26"/>
        </w:rPr>
        <w:drawing>
          <wp:inline distT="0" distB="0" distL="0" distR="0">
            <wp:extent cx="4975761" cy="2042556"/>
            <wp:effectExtent l="0" t="0" r="15875" b="1524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61141B" w:rsidRPr="00BA20E4" w:rsidRDefault="00BA20E4" w:rsidP="0039673A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Вывод: во всех классах наблюдается высокая доля нормального (позитивного) о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ношения к своей этнической принадлежности (особенно  в 9Б, 9К классах высокий уровень составляет  90% и 61% соответственно). Самый низкий % высокой поз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тивной этнической идентичности в 10 классе (всего 8%)</w:t>
      </w:r>
    </w:p>
    <w:p w:rsidR="00B914E8" w:rsidRDefault="00B914E8" w:rsidP="0039673A">
      <w:pPr>
        <w:pStyle w:val="a8"/>
        <w:spacing w:before="0" w:beforeAutospacing="0" w:after="0" w:afterAutospacing="0"/>
        <w:jc w:val="right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Диаграмма</w:t>
      </w:r>
      <w:r w:rsidR="008F14E5">
        <w:rPr>
          <w:b/>
          <w:bCs/>
          <w:i/>
          <w:sz w:val="26"/>
          <w:szCs w:val="26"/>
        </w:rPr>
        <w:t>16</w:t>
      </w:r>
      <w:r>
        <w:rPr>
          <w:b/>
          <w:bCs/>
          <w:i/>
          <w:sz w:val="26"/>
          <w:szCs w:val="26"/>
        </w:rPr>
        <w:t>.  Этнонигилизм, %</w:t>
      </w:r>
    </w:p>
    <w:p w:rsidR="00BA20E4" w:rsidRDefault="00BA20E4" w:rsidP="008F14E5">
      <w:pPr>
        <w:pStyle w:val="a8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noProof/>
          <w:sz w:val="26"/>
          <w:szCs w:val="26"/>
        </w:rPr>
        <w:drawing>
          <wp:inline distT="0" distB="0" distL="0" distR="0" wp14:anchorId="09DA5709" wp14:editId="18499C22">
            <wp:extent cx="4975761" cy="1852550"/>
            <wp:effectExtent l="0" t="0" r="15875" b="1460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39673A" w:rsidRDefault="00F11DA3" w:rsidP="0039673A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Вывод: Почти во всех классах низкий уровень этнонигилизма составляет более 70% (это хороший показатель), в 9А классе число ребят с высоким и средним уро</w:t>
      </w:r>
      <w:r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нем равное.</w:t>
      </w:r>
    </w:p>
    <w:p w:rsidR="00B914E8" w:rsidRDefault="00B914E8" w:rsidP="0039673A">
      <w:pPr>
        <w:pStyle w:val="a8"/>
        <w:spacing w:before="0" w:beforeAutospacing="0" w:after="0" w:afterAutospacing="0"/>
        <w:jc w:val="right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Диаграмма</w:t>
      </w:r>
      <w:r w:rsidR="008F14E5">
        <w:rPr>
          <w:b/>
          <w:bCs/>
          <w:i/>
          <w:sz w:val="26"/>
          <w:szCs w:val="26"/>
        </w:rPr>
        <w:t xml:space="preserve"> 17</w:t>
      </w:r>
      <w:r>
        <w:rPr>
          <w:b/>
          <w:bCs/>
          <w:i/>
          <w:sz w:val="26"/>
          <w:szCs w:val="26"/>
        </w:rPr>
        <w:t xml:space="preserve">.  </w:t>
      </w:r>
      <w:r w:rsidR="006D05F7">
        <w:rPr>
          <w:b/>
          <w:bCs/>
          <w:i/>
          <w:sz w:val="26"/>
          <w:szCs w:val="26"/>
        </w:rPr>
        <w:t>Этническая индифферентность, %</w:t>
      </w:r>
    </w:p>
    <w:p w:rsidR="00BB3C05" w:rsidRDefault="000D0B19" w:rsidP="00BB3C05">
      <w:pPr>
        <w:pStyle w:val="a8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noProof/>
          <w:sz w:val="26"/>
          <w:szCs w:val="26"/>
        </w:rPr>
        <w:drawing>
          <wp:inline distT="0" distB="0" distL="0" distR="0" wp14:anchorId="190DB192" wp14:editId="3D61E975">
            <wp:extent cx="4975761" cy="1781299"/>
            <wp:effectExtent l="0" t="0" r="1587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61141B" w:rsidRPr="00BB3C05" w:rsidRDefault="000D0B19" w:rsidP="00BB3C05">
      <w:pPr>
        <w:pStyle w:val="a8"/>
        <w:jc w:val="both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>Вывод: как видно из диаграммы во всех классах есть учащиеся, для которых  х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рактерна неопределенность этнической принадлежности, которые относятся бе</w:t>
      </w:r>
      <w:r>
        <w:rPr>
          <w:bCs/>
          <w:sz w:val="26"/>
          <w:szCs w:val="26"/>
        </w:rPr>
        <w:t>з</w:t>
      </w:r>
      <w:r>
        <w:rPr>
          <w:bCs/>
          <w:sz w:val="26"/>
          <w:szCs w:val="26"/>
        </w:rPr>
        <w:lastRenderedPageBreak/>
        <w:t>различно к своей этнической принадлежност</w:t>
      </w:r>
      <w:r w:rsidR="00EF024E">
        <w:rPr>
          <w:bCs/>
          <w:sz w:val="26"/>
          <w:szCs w:val="26"/>
        </w:rPr>
        <w:t>и, больше всего таких ребят в 9К кла</w:t>
      </w:r>
      <w:r w:rsidR="00EF024E">
        <w:rPr>
          <w:bCs/>
          <w:sz w:val="26"/>
          <w:szCs w:val="26"/>
        </w:rPr>
        <w:t>с</w:t>
      </w:r>
      <w:r w:rsidR="00EF024E">
        <w:rPr>
          <w:bCs/>
          <w:sz w:val="26"/>
          <w:szCs w:val="26"/>
        </w:rPr>
        <w:t>се (50%), меньше  в 9Б (всего 8%).</w:t>
      </w:r>
    </w:p>
    <w:p w:rsidR="00B914E8" w:rsidRDefault="001F086E" w:rsidP="001F086E">
      <w:pPr>
        <w:pStyle w:val="a8"/>
        <w:jc w:val="right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Диаграмма</w:t>
      </w:r>
      <w:r w:rsidR="008F14E5">
        <w:rPr>
          <w:b/>
          <w:bCs/>
          <w:i/>
          <w:sz w:val="26"/>
          <w:szCs w:val="26"/>
        </w:rPr>
        <w:t xml:space="preserve"> 18</w:t>
      </w:r>
      <w:r>
        <w:rPr>
          <w:b/>
          <w:bCs/>
          <w:i/>
          <w:sz w:val="26"/>
          <w:szCs w:val="26"/>
        </w:rPr>
        <w:t>.  Этноэгоизм, %</w:t>
      </w:r>
    </w:p>
    <w:p w:rsidR="00B914E8" w:rsidRDefault="00EF024E" w:rsidP="008F14E5">
      <w:pPr>
        <w:pStyle w:val="a8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noProof/>
          <w:sz w:val="26"/>
          <w:szCs w:val="26"/>
        </w:rPr>
        <w:drawing>
          <wp:inline distT="0" distB="0" distL="0" distR="0" wp14:anchorId="27688DFA" wp14:editId="711B8982">
            <wp:extent cx="4975761" cy="1888176"/>
            <wp:effectExtent l="0" t="0" r="15875" b="1714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8F14E5" w:rsidRPr="00035202" w:rsidRDefault="00035202" w:rsidP="0039673A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Вывод: низкий уровень этноэгоизма особенно высок в 9Б (83%) и в 9К (69%). В</w:t>
      </w:r>
      <w:r w:rsidR="00B945E4">
        <w:rPr>
          <w:bCs/>
          <w:sz w:val="26"/>
          <w:szCs w:val="26"/>
        </w:rPr>
        <w:t xml:space="preserve">о всех </w:t>
      </w:r>
      <w:r>
        <w:rPr>
          <w:bCs/>
          <w:sz w:val="26"/>
          <w:szCs w:val="26"/>
        </w:rPr>
        <w:t xml:space="preserve"> классах</w:t>
      </w:r>
      <w:r w:rsidR="00B945E4">
        <w:rPr>
          <w:bCs/>
          <w:sz w:val="26"/>
          <w:szCs w:val="26"/>
        </w:rPr>
        <w:t xml:space="preserve">, кроме 9А, </w:t>
      </w:r>
      <w:r>
        <w:rPr>
          <w:bCs/>
          <w:sz w:val="26"/>
          <w:szCs w:val="26"/>
        </w:rPr>
        <w:t xml:space="preserve">  </w:t>
      </w:r>
      <w:r w:rsidR="00B945E4">
        <w:rPr>
          <w:bCs/>
          <w:sz w:val="26"/>
          <w:szCs w:val="26"/>
        </w:rPr>
        <w:t xml:space="preserve">есть </w:t>
      </w:r>
      <w:r>
        <w:rPr>
          <w:bCs/>
          <w:sz w:val="26"/>
          <w:szCs w:val="26"/>
        </w:rPr>
        <w:t>ребят</w:t>
      </w:r>
      <w:r w:rsidR="00B945E4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 w:rsidR="00B945E4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 xml:space="preserve"> высоки</w:t>
      </w:r>
      <w:r w:rsidR="00B945E4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 xml:space="preserve"> ур</w:t>
      </w:r>
      <w:r w:rsidR="00B945E4">
        <w:rPr>
          <w:bCs/>
          <w:sz w:val="26"/>
          <w:szCs w:val="26"/>
        </w:rPr>
        <w:t>ов</w:t>
      </w:r>
      <w:r>
        <w:rPr>
          <w:bCs/>
          <w:sz w:val="26"/>
          <w:szCs w:val="26"/>
        </w:rPr>
        <w:t>н</w:t>
      </w:r>
      <w:r w:rsidR="00B945E4">
        <w:rPr>
          <w:bCs/>
          <w:sz w:val="26"/>
          <w:szCs w:val="26"/>
        </w:rPr>
        <w:t>ем</w:t>
      </w:r>
      <w:r>
        <w:rPr>
          <w:bCs/>
          <w:sz w:val="26"/>
          <w:szCs w:val="26"/>
        </w:rPr>
        <w:t xml:space="preserve"> этноэгоизма</w:t>
      </w:r>
      <w:r w:rsidR="00B945E4">
        <w:rPr>
          <w:bCs/>
          <w:sz w:val="26"/>
          <w:szCs w:val="26"/>
        </w:rPr>
        <w:t xml:space="preserve"> (особенно в 10 и 9К классах), т.е. для этих ребят свойственно раздражение в общении с пре</w:t>
      </w:r>
      <w:r w:rsidR="00B945E4">
        <w:rPr>
          <w:bCs/>
          <w:sz w:val="26"/>
          <w:szCs w:val="26"/>
        </w:rPr>
        <w:t>д</w:t>
      </w:r>
      <w:r w:rsidR="00B945E4">
        <w:rPr>
          <w:bCs/>
          <w:sz w:val="26"/>
          <w:szCs w:val="26"/>
        </w:rPr>
        <w:t>став</w:t>
      </w:r>
      <w:r w:rsidR="00F77FC0">
        <w:rPr>
          <w:bCs/>
          <w:sz w:val="26"/>
          <w:szCs w:val="26"/>
        </w:rPr>
        <w:t>ителями других этнических групп</w:t>
      </w:r>
    </w:p>
    <w:p w:rsidR="00B914E8" w:rsidRDefault="00B10EC5" w:rsidP="0039673A">
      <w:pPr>
        <w:pStyle w:val="a8"/>
        <w:spacing w:before="0" w:beforeAutospacing="0" w:after="0" w:afterAutospacing="0"/>
        <w:jc w:val="right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Диаграмма</w:t>
      </w:r>
      <w:r w:rsidR="0061141B">
        <w:rPr>
          <w:b/>
          <w:bCs/>
          <w:i/>
          <w:sz w:val="26"/>
          <w:szCs w:val="26"/>
        </w:rPr>
        <w:t xml:space="preserve"> 19</w:t>
      </w:r>
      <w:r>
        <w:rPr>
          <w:b/>
          <w:bCs/>
          <w:i/>
          <w:sz w:val="26"/>
          <w:szCs w:val="26"/>
        </w:rPr>
        <w:t>.  Этноизоляционизм, %</w:t>
      </w:r>
    </w:p>
    <w:p w:rsidR="00B914E8" w:rsidRDefault="00C36081" w:rsidP="008F14E5">
      <w:pPr>
        <w:pStyle w:val="a8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noProof/>
          <w:sz w:val="26"/>
          <w:szCs w:val="26"/>
        </w:rPr>
        <w:drawing>
          <wp:inline distT="0" distB="0" distL="0" distR="0" wp14:anchorId="2336FDD2" wp14:editId="0FB424CD">
            <wp:extent cx="4975761" cy="2042556"/>
            <wp:effectExtent l="0" t="0" r="15875" b="1524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61141B" w:rsidRPr="00C36081" w:rsidRDefault="00C36081" w:rsidP="00C36081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Вывод:  </w:t>
      </w:r>
      <w:r w:rsidR="00670035">
        <w:rPr>
          <w:bCs/>
          <w:sz w:val="26"/>
          <w:szCs w:val="26"/>
        </w:rPr>
        <w:t>во всех классах наблюдается низкий уровень этноизоляционизма (особе</w:t>
      </w:r>
      <w:r w:rsidR="00670035">
        <w:rPr>
          <w:bCs/>
          <w:sz w:val="26"/>
          <w:szCs w:val="26"/>
        </w:rPr>
        <w:t>н</w:t>
      </w:r>
      <w:r w:rsidR="00670035">
        <w:rPr>
          <w:bCs/>
          <w:sz w:val="26"/>
          <w:szCs w:val="26"/>
        </w:rPr>
        <w:t xml:space="preserve">но в 9Б классе), только в 9К классе </w:t>
      </w:r>
      <w:r w:rsidR="002761E1">
        <w:rPr>
          <w:bCs/>
          <w:sz w:val="26"/>
          <w:szCs w:val="26"/>
        </w:rPr>
        <w:t>есть ребята с высоким уровнем.</w:t>
      </w:r>
    </w:p>
    <w:p w:rsidR="00B10EC5" w:rsidRDefault="00B10EC5" w:rsidP="00B10EC5">
      <w:pPr>
        <w:pStyle w:val="a8"/>
        <w:jc w:val="right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Диаграмма</w:t>
      </w:r>
      <w:r w:rsidR="0061141B">
        <w:rPr>
          <w:b/>
          <w:bCs/>
          <w:i/>
          <w:sz w:val="26"/>
          <w:szCs w:val="26"/>
        </w:rPr>
        <w:t xml:space="preserve"> 20</w:t>
      </w:r>
      <w:r>
        <w:rPr>
          <w:b/>
          <w:bCs/>
          <w:i/>
          <w:sz w:val="26"/>
          <w:szCs w:val="26"/>
        </w:rPr>
        <w:t>.  Этнофанатизм, %</w:t>
      </w:r>
    </w:p>
    <w:p w:rsidR="00B10EC5" w:rsidRPr="00084B19" w:rsidRDefault="00C36081" w:rsidP="0061141B">
      <w:pPr>
        <w:pStyle w:val="a8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noProof/>
          <w:sz w:val="26"/>
          <w:szCs w:val="26"/>
        </w:rPr>
        <w:drawing>
          <wp:inline distT="0" distB="0" distL="0" distR="0" wp14:anchorId="7282428A" wp14:editId="0A3F9994">
            <wp:extent cx="4904509" cy="1793174"/>
            <wp:effectExtent l="0" t="0" r="10795" b="1714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D636D3" w:rsidRPr="00ED3B52" w:rsidRDefault="00ED3B52" w:rsidP="00ED3B52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Вывод:  </w:t>
      </w:r>
      <w:r w:rsidR="003D63DB">
        <w:rPr>
          <w:bCs/>
          <w:sz w:val="26"/>
          <w:szCs w:val="26"/>
        </w:rPr>
        <w:t>как видно из графика низкий уровень этнофанатизма от 45 до 67% , однако в трех класс наблюдается небольшой процент и высокой степени фанатизма (в 9К, 9А, 11 классах).</w:t>
      </w:r>
    </w:p>
    <w:p w:rsidR="005F4755" w:rsidRDefault="009B6EF7" w:rsidP="005F4755">
      <w:pPr>
        <w:pStyle w:val="a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5F4755">
        <w:rPr>
          <w:bCs/>
          <w:sz w:val="26"/>
          <w:szCs w:val="26"/>
        </w:rPr>
        <w:t>Сравнение показателей этнического самосознания старшеклассников (в сравнении с результ</w:t>
      </w:r>
      <w:r w:rsidR="005F4755">
        <w:rPr>
          <w:bCs/>
          <w:sz w:val="26"/>
          <w:szCs w:val="26"/>
        </w:rPr>
        <w:t>а</w:t>
      </w:r>
      <w:r w:rsidR="005F4755">
        <w:rPr>
          <w:bCs/>
          <w:sz w:val="26"/>
          <w:szCs w:val="26"/>
        </w:rPr>
        <w:t>тами в 2012 года)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68"/>
        <w:gridCol w:w="1367"/>
        <w:gridCol w:w="1367"/>
        <w:gridCol w:w="1367"/>
        <w:gridCol w:w="1367"/>
        <w:gridCol w:w="1367"/>
        <w:gridCol w:w="1368"/>
      </w:tblGrid>
      <w:tr w:rsidR="005F4755" w:rsidTr="00947994">
        <w:tc>
          <w:tcPr>
            <w:tcW w:w="1368" w:type="dxa"/>
          </w:tcPr>
          <w:p w:rsidR="005F4755" w:rsidRDefault="005F4755" w:rsidP="005F4755">
            <w:pPr>
              <w:pStyle w:val="a8"/>
              <w:rPr>
                <w:bCs/>
                <w:sz w:val="26"/>
                <w:szCs w:val="26"/>
              </w:rPr>
            </w:pPr>
          </w:p>
        </w:tc>
        <w:tc>
          <w:tcPr>
            <w:tcW w:w="2734" w:type="dxa"/>
            <w:gridSpan w:val="2"/>
          </w:tcPr>
          <w:p w:rsidR="005F4755" w:rsidRDefault="005F4755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Низкий</w:t>
            </w:r>
          </w:p>
        </w:tc>
        <w:tc>
          <w:tcPr>
            <w:tcW w:w="2734" w:type="dxa"/>
            <w:gridSpan w:val="2"/>
          </w:tcPr>
          <w:p w:rsidR="005F4755" w:rsidRDefault="005F4755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Средний</w:t>
            </w:r>
          </w:p>
        </w:tc>
        <w:tc>
          <w:tcPr>
            <w:tcW w:w="2735" w:type="dxa"/>
            <w:gridSpan w:val="2"/>
          </w:tcPr>
          <w:p w:rsidR="005F4755" w:rsidRDefault="005F4755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Высокий</w:t>
            </w:r>
          </w:p>
        </w:tc>
      </w:tr>
      <w:tr w:rsidR="005F4755" w:rsidTr="005F4755">
        <w:tc>
          <w:tcPr>
            <w:tcW w:w="1368" w:type="dxa"/>
          </w:tcPr>
          <w:p w:rsidR="005F4755" w:rsidRDefault="005F4755" w:rsidP="005F4755">
            <w:pPr>
              <w:pStyle w:val="a8"/>
              <w:rPr>
                <w:bCs/>
                <w:sz w:val="26"/>
                <w:szCs w:val="26"/>
              </w:rPr>
            </w:pPr>
          </w:p>
        </w:tc>
        <w:tc>
          <w:tcPr>
            <w:tcW w:w="1367" w:type="dxa"/>
          </w:tcPr>
          <w:p w:rsidR="005F4755" w:rsidRDefault="005F4755" w:rsidP="005F4755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2012 год</w:t>
            </w:r>
          </w:p>
        </w:tc>
        <w:tc>
          <w:tcPr>
            <w:tcW w:w="1367" w:type="dxa"/>
          </w:tcPr>
          <w:p w:rsidR="005F4755" w:rsidRDefault="005F4755" w:rsidP="005F4755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1367" w:type="dxa"/>
          </w:tcPr>
          <w:p w:rsidR="005F4755" w:rsidRDefault="005F4755" w:rsidP="00947994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2012 год</w:t>
            </w:r>
          </w:p>
        </w:tc>
        <w:tc>
          <w:tcPr>
            <w:tcW w:w="1367" w:type="dxa"/>
          </w:tcPr>
          <w:p w:rsidR="005F4755" w:rsidRDefault="005F4755" w:rsidP="00947994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1367" w:type="dxa"/>
          </w:tcPr>
          <w:p w:rsidR="005F4755" w:rsidRDefault="005F4755" w:rsidP="00947994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2012 год</w:t>
            </w:r>
          </w:p>
        </w:tc>
        <w:tc>
          <w:tcPr>
            <w:tcW w:w="1368" w:type="dxa"/>
          </w:tcPr>
          <w:p w:rsidR="005F4755" w:rsidRDefault="005F4755" w:rsidP="00947994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</w:tr>
      <w:tr w:rsidR="005F4755" w:rsidTr="005F4755">
        <w:tc>
          <w:tcPr>
            <w:tcW w:w="1368" w:type="dxa"/>
          </w:tcPr>
          <w:p w:rsidR="005F4755" w:rsidRDefault="005F4755" w:rsidP="005F4755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Этнони-гилизм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83%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78%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17%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21%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0%</w:t>
            </w:r>
          </w:p>
        </w:tc>
        <w:tc>
          <w:tcPr>
            <w:tcW w:w="1368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1%</w:t>
            </w:r>
          </w:p>
        </w:tc>
      </w:tr>
      <w:tr w:rsidR="005F4755" w:rsidTr="005F4755">
        <w:tc>
          <w:tcPr>
            <w:tcW w:w="1368" w:type="dxa"/>
          </w:tcPr>
          <w:p w:rsidR="005F4755" w:rsidRDefault="005F4755" w:rsidP="005F4755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Этно-индиф-фирент-ность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2%</w:t>
            </w:r>
          </w:p>
        </w:tc>
        <w:tc>
          <w:tcPr>
            <w:tcW w:w="1367" w:type="dxa"/>
            <w:vAlign w:val="center"/>
          </w:tcPr>
          <w:p w:rsidR="005F4755" w:rsidRDefault="00335F6D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3%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68%</w:t>
            </w:r>
          </w:p>
        </w:tc>
        <w:tc>
          <w:tcPr>
            <w:tcW w:w="1367" w:type="dxa"/>
            <w:vAlign w:val="center"/>
          </w:tcPr>
          <w:p w:rsidR="005F4755" w:rsidRDefault="00335F6D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73%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30%</w:t>
            </w:r>
          </w:p>
        </w:tc>
        <w:tc>
          <w:tcPr>
            <w:tcW w:w="1368" w:type="dxa"/>
            <w:vAlign w:val="center"/>
          </w:tcPr>
          <w:p w:rsidR="005F4755" w:rsidRDefault="00335F6D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24%</w:t>
            </w:r>
          </w:p>
        </w:tc>
      </w:tr>
      <w:tr w:rsidR="005F4755" w:rsidTr="005F4755">
        <w:tc>
          <w:tcPr>
            <w:tcW w:w="1368" w:type="dxa"/>
          </w:tcPr>
          <w:p w:rsidR="005F4755" w:rsidRDefault="005F4755" w:rsidP="005F4755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Позитив-ная этн. идентич-ность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0%</w:t>
            </w:r>
          </w:p>
        </w:tc>
        <w:tc>
          <w:tcPr>
            <w:tcW w:w="1367" w:type="dxa"/>
            <w:vAlign w:val="center"/>
          </w:tcPr>
          <w:p w:rsidR="005F4755" w:rsidRDefault="00335F6D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6%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42%</w:t>
            </w:r>
          </w:p>
        </w:tc>
        <w:tc>
          <w:tcPr>
            <w:tcW w:w="1367" w:type="dxa"/>
            <w:vAlign w:val="center"/>
          </w:tcPr>
          <w:p w:rsidR="005F4755" w:rsidRDefault="00335F6D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47%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58%</w:t>
            </w:r>
          </w:p>
        </w:tc>
        <w:tc>
          <w:tcPr>
            <w:tcW w:w="1368" w:type="dxa"/>
            <w:vAlign w:val="center"/>
          </w:tcPr>
          <w:p w:rsidR="005F4755" w:rsidRDefault="00335F6D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47%</w:t>
            </w:r>
          </w:p>
        </w:tc>
      </w:tr>
      <w:tr w:rsidR="005F4755" w:rsidTr="005F4755">
        <w:tc>
          <w:tcPr>
            <w:tcW w:w="1368" w:type="dxa"/>
          </w:tcPr>
          <w:p w:rsidR="005F4755" w:rsidRDefault="005F4755" w:rsidP="005F4755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Этно-эгоизм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59%</w:t>
            </w:r>
          </w:p>
        </w:tc>
        <w:tc>
          <w:tcPr>
            <w:tcW w:w="1367" w:type="dxa"/>
            <w:vAlign w:val="center"/>
          </w:tcPr>
          <w:p w:rsidR="005F4755" w:rsidRDefault="00335F6D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63%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39%</w:t>
            </w:r>
          </w:p>
        </w:tc>
        <w:tc>
          <w:tcPr>
            <w:tcW w:w="1367" w:type="dxa"/>
            <w:vAlign w:val="center"/>
          </w:tcPr>
          <w:p w:rsidR="005F4755" w:rsidRDefault="00335F6D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28%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2%</w:t>
            </w:r>
          </w:p>
        </w:tc>
        <w:tc>
          <w:tcPr>
            <w:tcW w:w="1368" w:type="dxa"/>
            <w:vAlign w:val="center"/>
          </w:tcPr>
          <w:p w:rsidR="005F4755" w:rsidRDefault="00335F6D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9%</w:t>
            </w:r>
          </w:p>
        </w:tc>
      </w:tr>
      <w:tr w:rsidR="005F4755" w:rsidTr="005F4755">
        <w:tc>
          <w:tcPr>
            <w:tcW w:w="1368" w:type="dxa"/>
          </w:tcPr>
          <w:p w:rsidR="005F4755" w:rsidRDefault="005F4755" w:rsidP="005F4755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Этно-изоляци-онизм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68%</w:t>
            </w:r>
          </w:p>
        </w:tc>
        <w:tc>
          <w:tcPr>
            <w:tcW w:w="1367" w:type="dxa"/>
            <w:vAlign w:val="center"/>
          </w:tcPr>
          <w:p w:rsidR="005F4755" w:rsidRDefault="00335F6D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77%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24%</w:t>
            </w:r>
          </w:p>
        </w:tc>
        <w:tc>
          <w:tcPr>
            <w:tcW w:w="1367" w:type="dxa"/>
            <w:vAlign w:val="center"/>
          </w:tcPr>
          <w:p w:rsidR="005F4755" w:rsidRDefault="00335F6D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20%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8%</w:t>
            </w:r>
          </w:p>
        </w:tc>
        <w:tc>
          <w:tcPr>
            <w:tcW w:w="1368" w:type="dxa"/>
            <w:vAlign w:val="center"/>
          </w:tcPr>
          <w:p w:rsidR="005F4755" w:rsidRDefault="00335F6D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3%</w:t>
            </w:r>
          </w:p>
        </w:tc>
      </w:tr>
      <w:tr w:rsidR="005F4755" w:rsidTr="005F4755">
        <w:tc>
          <w:tcPr>
            <w:tcW w:w="1368" w:type="dxa"/>
          </w:tcPr>
          <w:p w:rsidR="005F4755" w:rsidRDefault="005F4755" w:rsidP="00947994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Этно-фанатизм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42%</w:t>
            </w:r>
          </w:p>
        </w:tc>
        <w:tc>
          <w:tcPr>
            <w:tcW w:w="1367" w:type="dxa"/>
            <w:vAlign w:val="center"/>
          </w:tcPr>
          <w:p w:rsidR="005F4755" w:rsidRDefault="00335F6D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53%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48%</w:t>
            </w:r>
          </w:p>
        </w:tc>
        <w:tc>
          <w:tcPr>
            <w:tcW w:w="1367" w:type="dxa"/>
            <w:vAlign w:val="center"/>
          </w:tcPr>
          <w:p w:rsidR="005F4755" w:rsidRDefault="00335F6D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44%</w:t>
            </w:r>
          </w:p>
        </w:tc>
        <w:tc>
          <w:tcPr>
            <w:tcW w:w="1367" w:type="dxa"/>
            <w:vAlign w:val="center"/>
          </w:tcPr>
          <w:p w:rsidR="005F4755" w:rsidRDefault="00C80C5A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368" w:type="dxa"/>
            <w:vAlign w:val="center"/>
          </w:tcPr>
          <w:p w:rsidR="005F4755" w:rsidRDefault="00335F6D" w:rsidP="005F4755">
            <w:pPr>
              <w:pStyle w:val="a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3%</w:t>
            </w:r>
          </w:p>
        </w:tc>
      </w:tr>
    </w:tbl>
    <w:p w:rsidR="005F4755" w:rsidRDefault="00C85377" w:rsidP="005F4755">
      <w:pPr>
        <w:pStyle w:val="a8"/>
        <w:rPr>
          <w:bCs/>
          <w:sz w:val="26"/>
          <w:szCs w:val="26"/>
        </w:rPr>
      </w:pPr>
      <w:r>
        <w:rPr>
          <w:bCs/>
          <w:sz w:val="26"/>
          <w:szCs w:val="26"/>
        </w:rPr>
        <w:t>Вывод:</w:t>
      </w:r>
      <w:r w:rsidR="006C1A3B">
        <w:rPr>
          <w:bCs/>
          <w:sz w:val="26"/>
          <w:szCs w:val="26"/>
        </w:rPr>
        <w:t xml:space="preserve"> </w:t>
      </w:r>
    </w:p>
    <w:p w:rsidR="006C1A3B" w:rsidRDefault="006C1A3B" w:rsidP="00DC4FCA">
      <w:pPr>
        <w:pStyle w:val="a8"/>
        <w:numPr>
          <w:ilvl w:val="0"/>
          <w:numId w:val="1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Если сравнить данные позитивной этнической идентичности (норма), то видно, что учащихся с высоким уровнем стало меньше на 11% и появились учащиеся с низким </w:t>
      </w:r>
      <w:r w:rsidR="00394AC9">
        <w:rPr>
          <w:bCs/>
          <w:sz w:val="26"/>
          <w:szCs w:val="26"/>
        </w:rPr>
        <w:t>уровнем.</w:t>
      </w:r>
    </w:p>
    <w:p w:rsidR="00394AC9" w:rsidRDefault="00D636D3" w:rsidP="00DC4FCA">
      <w:pPr>
        <w:pStyle w:val="a8"/>
        <w:numPr>
          <w:ilvl w:val="0"/>
          <w:numId w:val="1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Проявление гипоидентичности</w:t>
      </w:r>
      <w:r w:rsidR="00994FC3">
        <w:rPr>
          <w:bCs/>
          <w:sz w:val="26"/>
          <w:szCs w:val="26"/>
        </w:rPr>
        <w:t>: этнонигилизм - повысился высокий и сре</w:t>
      </w:r>
      <w:r w:rsidR="00994FC3">
        <w:rPr>
          <w:bCs/>
          <w:sz w:val="26"/>
          <w:szCs w:val="26"/>
        </w:rPr>
        <w:t>д</w:t>
      </w:r>
      <w:r w:rsidR="00994FC3">
        <w:rPr>
          <w:bCs/>
          <w:sz w:val="26"/>
          <w:szCs w:val="26"/>
        </w:rPr>
        <w:t>ний уровни на 5%, при этом высокий и средний уровни этноиндиффирен</w:t>
      </w:r>
      <w:r w:rsidR="00994FC3">
        <w:rPr>
          <w:bCs/>
          <w:sz w:val="26"/>
          <w:szCs w:val="26"/>
        </w:rPr>
        <w:t>т</w:t>
      </w:r>
      <w:r w:rsidR="00994FC3">
        <w:rPr>
          <w:bCs/>
          <w:sz w:val="26"/>
          <w:szCs w:val="26"/>
        </w:rPr>
        <w:t xml:space="preserve">ности практически не изменился. </w:t>
      </w:r>
    </w:p>
    <w:p w:rsidR="0061141B" w:rsidRDefault="00994FC3" w:rsidP="00337FBA">
      <w:pPr>
        <w:pStyle w:val="a8"/>
        <w:numPr>
          <w:ilvl w:val="0"/>
          <w:numId w:val="1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Гиперидентичность проявляется в трех состояниях и во всех них повысилось число учащихся с низким уровнем</w:t>
      </w:r>
      <w:r w:rsidR="006511AD">
        <w:rPr>
          <w:bCs/>
          <w:sz w:val="26"/>
          <w:szCs w:val="26"/>
        </w:rPr>
        <w:t xml:space="preserve"> и снизилось число учащихся с высоким уровнем (кроме этноэгоизма), что очень хорошо.</w:t>
      </w:r>
    </w:p>
    <w:p w:rsidR="0061141B" w:rsidRDefault="0061141B" w:rsidP="0061141B">
      <w:pPr>
        <w:pStyle w:val="a8"/>
        <w:ind w:left="720"/>
        <w:jc w:val="both"/>
        <w:rPr>
          <w:bCs/>
          <w:sz w:val="26"/>
          <w:szCs w:val="26"/>
        </w:rPr>
      </w:pPr>
    </w:p>
    <w:p w:rsidR="00F77FC0" w:rsidRDefault="00F77FC0" w:rsidP="0061141B">
      <w:pPr>
        <w:pStyle w:val="a8"/>
        <w:ind w:left="720"/>
        <w:jc w:val="both"/>
        <w:rPr>
          <w:bCs/>
          <w:sz w:val="26"/>
          <w:szCs w:val="26"/>
        </w:rPr>
      </w:pPr>
    </w:p>
    <w:p w:rsidR="00F77FC0" w:rsidRDefault="00F77FC0" w:rsidP="0039673A">
      <w:pPr>
        <w:pStyle w:val="a8"/>
        <w:tabs>
          <w:tab w:val="left" w:pos="2637"/>
        </w:tabs>
        <w:jc w:val="both"/>
        <w:rPr>
          <w:bCs/>
          <w:sz w:val="26"/>
          <w:szCs w:val="26"/>
        </w:rPr>
      </w:pPr>
    </w:p>
    <w:p w:rsidR="0039673A" w:rsidRDefault="0039673A" w:rsidP="0039673A">
      <w:pPr>
        <w:pStyle w:val="a8"/>
        <w:tabs>
          <w:tab w:val="left" w:pos="2637"/>
        </w:tabs>
        <w:jc w:val="both"/>
        <w:rPr>
          <w:bCs/>
          <w:sz w:val="26"/>
          <w:szCs w:val="26"/>
        </w:rPr>
      </w:pPr>
    </w:p>
    <w:p w:rsidR="00F77FC0" w:rsidRDefault="00F77FC0" w:rsidP="0061141B">
      <w:pPr>
        <w:pStyle w:val="a8"/>
        <w:ind w:left="720"/>
        <w:jc w:val="both"/>
        <w:rPr>
          <w:bCs/>
          <w:sz w:val="26"/>
          <w:szCs w:val="26"/>
        </w:rPr>
      </w:pPr>
    </w:p>
    <w:p w:rsidR="0061141B" w:rsidRDefault="00F77FC0" w:rsidP="0061141B">
      <w:pPr>
        <w:pStyle w:val="a8"/>
        <w:ind w:left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РЕКОМЕНДАЦИИ. ПРОДУКТЫ ПРОЕКТА</w:t>
      </w:r>
      <w:r w:rsidR="004E3670">
        <w:rPr>
          <w:b/>
          <w:bCs/>
          <w:sz w:val="26"/>
          <w:szCs w:val="26"/>
        </w:rPr>
        <w:t>.</w:t>
      </w:r>
    </w:p>
    <w:p w:rsidR="00F77FC0" w:rsidRDefault="004E3670" w:rsidP="004E3670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4E3670">
        <w:rPr>
          <w:bCs/>
          <w:sz w:val="26"/>
          <w:szCs w:val="26"/>
        </w:rPr>
        <w:t xml:space="preserve">       Как мы видим, актуальность</w:t>
      </w:r>
      <w:r>
        <w:rPr>
          <w:bCs/>
          <w:sz w:val="26"/>
          <w:szCs w:val="26"/>
        </w:rPr>
        <w:t xml:space="preserve"> национального вопроса, миграции и толерантного отношения к людям разных этносов, с каждым годом в современном обществе во</w:t>
      </w:r>
      <w:r>
        <w:rPr>
          <w:bCs/>
          <w:sz w:val="26"/>
          <w:szCs w:val="26"/>
        </w:rPr>
        <w:t>з</w:t>
      </w:r>
      <w:r>
        <w:rPr>
          <w:bCs/>
          <w:sz w:val="26"/>
          <w:szCs w:val="26"/>
        </w:rPr>
        <w:t xml:space="preserve">растает. Поэтому мы считаем, что российское образование должно способствовать формированию </w:t>
      </w:r>
      <w:r w:rsidRPr="004E3670">
        <w:rPr>
          <w:bCs/>
          <w:sz w:val="26"/>
          <w:szCs w:val="26"/>
        </w:rPr>
        <w:t xml:space="preserve">у учащихся толерантного отношения </w:t>
      </w:r>
      <w:r>
        <w:rPr>
          <w:bCs/>
          <w:sz w:val="26"/>
          <w:szCs w:val="26"/>
        </w:rPr>
        <w:t xml:space="preserve"> </w:t>
      </w:r>
      <w:r w:rsidRPr="004E3670">
        <w:rPr>
          <w:bCs/>
          <w:sz w:val="26"/>
          <w:szCs w:val="26"/>
        </w:rPr>
        <w:t xml:space="preserve"> к людям другой этнической принадлежности, где в рамках поликультурного образования особое внимание необходимо уделять межэтническим отношениям. Проблема формирования тол</w:t>
      </w:r>
      <w:r w:rsidRPr="004E3670">
        <w:rPr>
          <w:bCs/>
          <w:sz w:val="26"/>
          <w:szCs w:val="26"/>
        </w:rPr>
        <w:t>е</w:t>
      </w:r>
      <w:r w:rsidRPr="004E3670">
        <w:rPr>
          <w:bCs/>
          <w:sz w:val="26"/>
          <w:szCs w:val="26"/>
        </w:rPr>
        <w:t>рантного поведения у подрастающего поколения является важной еще и потому, что в настоящее время происходит активизация международного терроризма и межнациональных конфликтов. Воспитание толерантности у современного росси</w:t>
      </w:r>
      <w:r w:rsidRPr="004E3670">
        <w:rPr>
          <w:bCs/>
          <w:sz w:val="26"/>
          <w:szCs w:val="26"/>
        </w:rPr>
        <w:t>й</w:t>
      </w:r>
      <w:r w:rsidRPr="004E3670">
        <w:rPr>
          <w:bCs/>
          <w:sz w:val="26"/>
          <w:szCs w:val="26"/>
        </w:rPr>
        <w:t>ского ребенка – это гарантия безопасности российского государства в будущем</w:t>
      </w:r>
      <w:r>
        <w:rPr>
          <w:bCs/>
          <w:sz w:val="26"/>
          <w:szCs w:val="26"/>
        </w:rPr>
        <w:t xml:space="preserve">. </w:t>
      </w:r>
    </w:p>
    <w:p w:rsidR="0012665A" w:rsidRDefault="004E3670" w:rsidP="004E3670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</w:p>
    <w:p w:rsidR="004E3670" w:rsidRDefault="004E3670" w:rsidP="004E3670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В связи с этим мы предлагаем следующие продукты:</w:t>
      </w:r>
    </w:p>
    <w:p w:rsidR="00AA4449" w:rsidRDefault="00AA4449" w:rsidP="004E3670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AA4449" w:rsidRPr="00AA4449" w:rsidRDefault="004E3670" w:rsidP="00CB0794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bCs/>
          <w:i/>
          <w:sz w:val="26"/>
          <w:szCs w:val="26"/>
        </w:rPr>
      </w:pPr>
      <w:r w:rsidRPr="00AA4449">
        <w:rPr>
          <w:bCs/>
          <w:i/>
          <w:sz w:val="26"/>
          <w:szCs w:val="26"/>
        </w:rPr>
        <w:t>Подборка разработок классных часов и бесед о толерантности.</w:t>
      </w:r>
      <w:r w:rsidR="00CB0794" w:rsidRPr="00AA4449">
        <w:rPr>
          <w:bCs/>
          <w:i/>
          <w:sz w:val="26"/>
          <w:szCs w:val="26"/>
        </w:rPr>
        <w:t xml:space="preserve"> </w:t>
      </w:r>
    </w:p>
    <w:p w:rsidR="00CB0794" w:rsidRDefault="00C70463" w:rsidP="0012665A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C70463">
        <w:rPr>
          <w:bCs/>
          <w:sz w:val="26"/>
          <w:szCs w:val="26"/>
        </w:rPr>
        <w:t>Современное российское общество в силу своей полиэтничности, многоязычности и поликультурия требует усиления внимания к воспитанию межкультурной тол</w:t>
      </w:r>
      <w:r w:rsidRPr="00C70463">
        <w:rPr>
          <w:bCs/>
          <w:sz w:val="26"/>
          <w:szCs w:val="26"/>
        </w:rPr>
        <w:t>е</w:t>
      </w:r>
      <w:r w:rsidRPr="00C70463">
        <w:rPr>
          <w:bCs/>
          <w:sz w:val="26"/>
          <w:szCs w:val="26"/>
        </w:rPr>
        <w:t>рантности школьников, так как от её результативности зависит мирное сосущ</w:t>
      </w:r>
      <w:r w:rsidRPr="00C70463">
        <w:rPr>
          <w:bCs/>
          <w:sz w:val="26"/>
          <w:szCs w:val="26"/>
        </w:rPr>
        <w:t>е</w:t>
      </w:r>
      <w:r w:rsidRPr="00C70463">
        <w:rPr>
          <w:bCs/>
          <w:sz w:val="26"/>
          <w:szCs w:val="26"/>
        </w:rPr>
        <w:t>ствование народов и взаимное обогащение различных культур. Общие цели всех направлений в развитии образования предполагают диалог культур, критическое осмысление собственной культурной традиции, воспитания толерантности.  В с</w:t>
      </w:r>
      <w:r w:rsidRPr="00C70463">
        <w:rPr>
          <w:bCs/>
          <w:sz w:val="26"/>
          <w:szCs w:val="26"/>
        </w:rPr>
        <w:t>е</w:t>
      </w:r>
      <w:r w:rsidRPr="00C70463">
        <w:rPr>
          <w:bCs/>
          <w:sz w:val="26"/>
          <w:szCs w:val="26"/>
        </w:rPr>
        <w:t>тях Интернета мы постарались подобрать различные классные часы и беседы для учащихся разного возраста</w:t>
      </w:r>
      <w:r>
        <w:rPr>
          <w:bCs/>
          <w:sz w:val="26"/>
          <w:szCs w:val="26"/>
        </w:rPr>
        <w:t>. Хотелось бы отметить, что в интернете достаточно м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териала о толерантности, но если мы говорим об одном из проявлений толерантн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го поведения – это этнокультурная толерантность, то материал ограничен в кол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честве.</w:t>
      </w:r>
    </w:p>
    <w:tbl>
      <w:tblPr>
        <w:tblStyle w:val="aa"/>
        <w:tblW w:w="9463" w:type="dxa"/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1275"/>
      </w:tblGrid>
      <w:tr w:rsidR="0012665A" w:rsidRPr="0012665A" w:rsidTr="0012665A">
        <w:tc>
          <w:tcPr>
            <w:tcW w:w="3794" w:type="dxa"/>
          </w:tcPr>
          <w:p w:rsidR="0012665A" w:rsidRPr="0012665A" w:rsidRDefault="0012665A" w:rsidP="0012665A">
            <w:pPr>
              <w:pStyle w:val="a8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2665A">
              <w:rPr>
                <w:bCs/>
                <w:sz w:val="26"/>
                <w:szCs w:val="26"/>
              </w:rPr>
              <w:t>Название беседы/</w:t>
            </w:r>
          </w:p>
          <w:p w:rsidR="0012665A" w:rsidRPr="0012665A" w:rsidRDefault="0012665A" w:rsidP="0012665A">
            <w:pPr>
              <w:pStyle w:val="a8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2665A">
              <w:rPr>
                <w:bCs/>
                <w:sz w:val="26"/>
                <w:szCs w:val="26"/>
              </w:rPr>
              <w:t>классного часа</w:t>
            </w:r>
          </w:p>
        </w:tc>
        <w:tc>
          <w:tcPr>
            <w:tcW w:w="992" w:type="dxa"/>
          </w:tcPr>
          <w:p w:rsidR="0012665A" w:rsidRPr="0012665A" w:rsidRDefault="0012665A" w:rsidP="0012665A">
            <w:pPr>
              <w:pStyle w:val="a8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2665A">
              <w:rPr>
                <w:bCs/>
                <w:sz w:val="26"/>
                <w:szCs w:val="26"/>
              </w:rPr>
              <w:t>Класс</w:t>
            </w:r>
          </w:p>
        </w:tc>
        <w:tc>
          <w:tcPr>
            <w:tcW w:w="3402" w:type="dxa"/>
          </w:tcPr>
          <w:p w:rsidR="0012665A" w:rsidRPr="0012665A" w:rsidRDefault="0012665A" w:rsidP="0012665A">
            <w:pPr>
              <w:pStyle w:val="a8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2665A">
              <w:rPr>
                <w:bCs/>
                <w:sz w:val="26"/>
                <w:szCs w:val="26"/>
              </w:rPr>
              <w:t>Название беседы/</w:t>
            </w:r>
          </w:p>
          <w:p w:rsidR="0012665A" w:rsidRPr="0012665A" w:rsidRDefault="0012665A" w:rsidP="0012665A">
            <w:pPr>
              <w:pStyle w:val="a8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2665A">
              <w:rPr>
                <w:bCs/>
                <w:sz w:val="26"/>
                <w:szCs w:val="26"/>
              </w:rPr>
              <w:t>классного часа</w:t>
            </w:r>
          </w:p>
        </w:tc>
        <w:tc>
          <w:tcPr>
            <w:tcW w:w="1275" w:type="dxa"/>
          </w:tcPr>
          <w:p w:rsidR="0012665A" w:rsidRPr="0012665A" w:rsidRDefault="0012665A" w:rsidP="0012665A">
            <w:pPr>
              <w:pStyle w:val="a8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2665A">
              <w:rPr>
                <w:bCs/>
                <w:sz w:val="26"/>
                <w:szCs w:val="26"/>
              </w:rPr>
              <w:t>Класс</w:t>
            </w:r>
          </w:p>
        </w:tc>
      </w:tr>
      <w:tr w:rsidR="0012665A" w:rsidRPr="0012665A" w:rsidTr="0012665A">
        <w:tc>
          <w:tcPr>
            <w:tcW w:w="3794" w:type="dxa"/>
          </w:tcPr>
          <w:p w:rsidR="0012665A" w:rsidRPr="0012665A" w:rsidRDefault="00793224" w:rsidP="00AA4449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Путь к толерантности</w:t>
            </w:r>
          </w:p>
        </w:tc>
        <w:tc>
          <w:tcPr>
            <w:tcW w:w="992" w:type="dxa"/>
          </w:tcPr>
          <w:p w:rsidR="0012665A" w:rsidRPr="0012665A" w:rsidRDefault="00793224" w:rsidP="00AA4449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1-4</w:t>
            </w:r>
          </w:p>
        </w:tc>
        <w:tc>
          <w:tcPr>
            <w:tcW w:w="3402" w:type="dxa"/>
          </w:tcPr>
          <w:p w:rsidR="0012665A" w:rsidRPr="0012665A" w:rsidRDefault="00793224" w:rsidP="00AA4449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Мы разные, но мы вместе</w:t>
            </w:r>
          </w:p>
        </w:tc>
        <w:tc>
          <w:tcPr>
            <w:tcW w:w="1275" w:type="dxa"/>
          </w:tcPr>
          <w:p w:rsidR="0012665A" w:rsidRPr="0012665A" w:rsidRDefault="00793224" w:rsidP="00AA4449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6-9</w:t>
            </w:r>
          </w:p>
        </w:tc>
      </w:tr>
      <w:tr w:rsidR="0012665A" w:rsidRPr="0012665A" w:rsidTr="0012665A">
        <w:tc>
          <w:tcPr>
            <w:tcW w:w="3794" w:type="dxa"/>
          </w:tcPr>
          <w:p w:rsidR="0012665A" w:rsidRPr="0012665A" w:rsidRDefault="00793224" w:rsidP="00AA4449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Мы – люди одной планеты</w:t>
            </w:r>
          </w:p>
        </w:tc>
        <w:tc>
          <w:tcPr>
            <w:tcW w:w="992" w:type="dxa"/>
          </w:tcPr>
          <w:p w:rsidR="0012665A" w:rsidRPr="0012665A" w:rsidRDefault="00793224" w:rsidP="00AA4449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4-6</w:t>
            </w:r>
          </w:p>
        </w:tc>
        <w:tc>
          <w:tcPr>
            <w:tcW w:w="3402" w:type="dxa"/>
          </w:tcPr>
          <w:p w:rsidR="0012665A" w:rsidRPr="0012665A" w:rsidRDefault="00793224" w:rsidP="00AA4449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планете «Толеран</w:t>
            </w:r>
            <w:r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>ность» (+ презентация)</w:t>
            </w:r>
          </w:p>
        </w:tc>
        <w:tc>
          <w:tcPr>
            <w:tcW w:w="1275" w:type="dxa"/>
          </w:tcPr>
          <w:p w:rsidR="0012665A" w:rsidRPr="0012665A" w:rsidRDefault="00793224" w:rsidP="00AA4449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7-9</w:t>
            </w:r>
          </w:p>
        </w:tc>
      </w:tr>
      <w:tr w:rsidR="0012665A" w:rsidRPr="0012665A" w:rsidTr="0012665A">
        <w:tc>
          <w:tcPr>
            <w:tcW w:w="3794" w:type="dxa"/>
          </w:tcPr>
          <w:p w:rsidR="0012665A" w:rsidRPr="0012665A" w:rsidRDefault="00793224" w:rsidP="00AA4449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Этническая толерантность (+презентация к беседе)</w:t>
            </w:r>
          </w:p>
        </w:tc>
        <w:tc>
          <w:tcPr>
            <w:tcW w:w="992" w:type="dxa"/>
          </w:tcPr>
          <w:p w:rsidR="0012665A" w:rsidRPr="0012665A" w:rsidRDefault="00793224" w:rsidP="00AA4449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5-7</w:t>
            </w:r>
          </w:p>
        </w:tc>
        <w:tc>
          <w:tcPr>
            <w:tcW w:w="3402" w:type="dxa"/>
          </w:tcPr>
          <w:p w:rsidR="0012665A" w:rsidRPr="0012665A" w:rsidRDefault="00793224" w:rsidP="00AA4449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День толерантности</w:t>
            </w:r>
          </w:p>
        </w:tc>
        <w:tc>
          <w:tcPr>
            <w:tcW w:w="1275" w:type="dxa"/>
          </w:tcPr>
          <w:p w:rsidR="0012665A" w:rsidRPr="0012665A" w:rsidRDefault="00793224" w:rsidP="00AA4449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9-11</w:t>
            </w:r>
          </w:p>
        </w:tc>
      </w:tr>
      <w:tr w:rsidR="00793224" w:rsidRPr="0012665A" w:rsidTr="0012665A">
        <w:tc>
          <w:tcPr>
            <w:tcW w:w="3794" w:type="dxa"/>
          </w:tcPr>
          <w:p w:rsidR="00793224" w:rsidRDefault="00793224" w:rsidP="00AA4449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Толерантность – путь к миру</w:t>
            </w:r>
          </w:p>
        </w:tc>
        <w:tc>
          <w:tcPr>
            <w:tcW w:w="992" w:type="dxa"/>
          </w:tcPr>
          <w:p w:rsidR="00793224" w:rsidRDefault="00793224" w:rsidP="00793224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6-8</w:t>
            </w:r>
          </w:p>
        </w:tc>
        <w:tc>
          <w:tcPr>
            <w:tcW w:w="3402" w:type="dxa"/>
          </w:tcPr>
          <w:p w:rsidR="00793224" w:rsidRPr="0012665A" w:rsidRDefault="00793224" w:rsidP="00793224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Презентация «Беседа о т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лерантности»</w:t>
            </w:r>
          </w:p>
        </w:tc>
        <w:tc>
          <w:tcPr>
            <w:tcW w:w="1275" w:type="dxa"/>
          </w:tcPr>
          <w:p w:rsidR="00793224" w:rsidRPr="0012665A" w:rsidRDefault="00793224" w:rsidP="00AA4449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7-9</w:t>
            </w:r>
          </w:p>
        </w:tc>
      </w:tr>
    </w:tbl>
    <w:p w:rsidR="0012665A" w:rsidRDefault="0012665A" w:rsidP="00AA4449">
      <w:pPr>
        <w:pStyle w:val="a8"/>
        <w:spacing w:before="0" w:beforeAutospacing="0" w:after="0" w:afterAutospacing="0"/>
        <w:jc w:val="both"/>
        <w:rPr>
          <w:bCs/>
          <w:i/>
          <w:sz w:val="26"/>
          <w:szCs w:val="26"/>
        </w:rPr>
      </w:pPr>
    </w:p>
    <w:p w:rsidR="00CB0794" w:rsidRPr="00CB0794" w:rsidRDefault="00CB0794" w:rsidP="00CB0794">
      <w:pPr>
        <w:pStyle w:val="a8"/>
        <w:spacing w:before="0" w:beforeAutospacing="0" w:after="0" w:afterAutospacing="0"/>
        <w:ind w:left="360"/>
        <w:jc w:val="both"/>
        <w:rPr>
          <w:bCs/>
          <w:i/>
          <w:sz w:val="26"/>
          <w:szCs w:val="26"/>
        </w:rPr>
      </w:pPr>
    </w:p>
    <w:p w:rsidR="004E3670" w:rsidRDefault="004E3670" w:rsidP="004E3670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AA4449">
        <w:rPr>
          <w:bCs/>
          <w:i/>
          <w:sz w:val="26"/>
          <w:szCs w:val="26"/>
        </w:rPr>
        <w:t>Материал, который можно использовать в качестве этнического комп</w:t>
      </w:r>
      <w:r w:rsidRPr="00AA4449">
        <w:rPr>
          <w:bCs/>
          <w:i/>
          <w:sz w:val="26"/>
          <w:szCs w:val="26"/>
        </w:rPr>
        <w:t>о</w:t>
      </w:r>
      <w:r w:rsidRPr="00AA4449">
        <w:rPr>
          <w:bCs/>
          <w:i/>
          <w:sz w:val="26"/>
          <w:szCs w:val="26"/>
        </w:rPr>
        <w:t>нента на уроках (на примере уроков биологии</w:t>
      </w:r>
      <w:r>
        <w:rPr>
          <w:bCs/>
          <w:sz w:val="26"/>
          <w:szCs w:val="26"/>
        </w:rPr>
        <w:t>).</w:t>
      </w:r>
      <w:r w:rsidR="00CB0794" w:rsidRPr="00CB0794">
        <w:rPr>
          <w:bCs/>
          <w:i/>
          <w:sz w:val="26"/>
          <w:szCs w:val="26"/>
        </w:rPr>
        <w:t xml:space="preserve">   </w:t>
      </w:r>
      <w:r w:rsidR="00CB0794">
        <w:rPr>
          <w:bCs/>
          <w:sz w:val="26"/>
          <w:szCs w:val="26"/>
        </w:rPr>
        <w:t xml:space="preserve"> </w:t>
      </w:r>
    </w:p>
    <w:p w:rsidR="00CB0794" w:rsidRDefault="00C70463" w:rsidP="00CB0794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AA4449" w:rsidRPr="00AA4449">
        <w:rPr>
          <w:bCs/>
          <w:sz w:val="26"/>
          <w:szCs w:val="26"/>
        </w:rPr>
        <w:t>Изучение биологического разнообразия, раскрытие взаимоотношений между различными видами дает возможность показать школьникам, что все живые орг</w:t>
      </w:r>
      <w:r w:rsidR="00AA4449" w:rsidRPr="00AA4449">
        <w:rPr>
          <w:bCs/>
          <w:sz w:val="26"/>
          <w:szCs w:val="26"/>
        </w:rPr>
        <w:t>а</w:t>
      </w:r>
      <w:r w:rsidR="00AA4449" w:rsidRPr="00AA4449">
        <w:rPr>
          <w:bCs/>
          <w:sz w:val="26"/>
          <w:szCs w:val="26"/>
        </w:rPr>
        <w:t>низмы существуют ме</w:t>
      </w:r>
      <w:r w:rsidR="00AA4449">
        <w:rPr>
          <w:bCs/>
          <w:sz w:val="26"/>
          <w:szCs w:val="26"/>
        </w:rPr>
        <w:t>жду двумя крайностями (оптимум-</w:t>
      </w:r>
      <w:r w:rsidR="00AA4449" w:rsidRPr="00AA4449">
        <w:rPr>
          <w:bCs/>
          <w:sz w:val="26"/>
          <w:szCs w:val="26"/>
        </w:rPr>
        <w:t>минимум) и вынуждены приспосабливаться к совместному существованию. Только это позволяет им в</w:t>
      </w:r>
      <w:r w:rsidR="00AA4449" w:rsidRPr="00AA4449">
        <w:rPr>
          <w:bCs/>
          <w:sz w:val="26"/>
          <w:szCs w:val="26"/>
        </w:rPr>
        <w:t>ы</w:t>
      </w:r>
      <w:r w:rsidR="00AA4449" w:rsidRPr="00AA4449">
        <w:rPr>
          <w:bCs/>
          <w:sz w:val="26"/>
          <w:szCs w:val="26"/>
        </w:rPr>
        <w:t>жить. Мы тоже живые существа и если не научимся искать компромисс, то в итоге это может привести нас к катастрофе.</w:t>
      </w:r>
      <w:r w:rsidR="00AA4449">
        <w:rPr>
          <w:bCs/>
          <w:sz w:val="26"/>
          <w:szCs w:val="26"/>
        </w:rPr>
        <w:t xml:space="preserve"> </w:t>
      </w:r>
      <w:r w:rsidR="00AA4449" w:rsidRPr="00AA4449">
        <w:rPr>
          <w:bCs/>
          <w:sz w:val="26"/>
          <w:szCs w:val="26"/>
        </w:rPr>
        <w:t>Анализ содержания школьного курса биол</w:t>
      </w:r>
      <w:r w:rsidR="00AA4449" w:rsidRPr="00AA4449">
        <w:rPr>
          <w:bCs/>
          <w:sz w:val="26"/>
          <w:szCs w:val="26"/>
        </w:rPr>
        <w:t>о</w:t>
      </w:r>
      <w:r w:rsidR="00AA4449" w:rsidRPr="00AA4449">
        <w:rPr>
          <w:bCs/>
          <w:sz w:val="26"/>
          <w:szCs w:val="26"/>
        </w:rPr>
        <w:t>гии показывает, что он содержит обширный и разнообразный материал, позволя</w:t>
      </w:r>
      <w:r w:rsidR="00AA4449" w:rsidRPr="00AA4449">
        <w:rPr>
          <w:bCs/>
          <w:sz w:val="26"/>
          <w:szCs w:val="26"/>
        </w:rPr>
        <w:t>ю</w:t>
      </w:r>
      <w:r w:rsidR="00AA4449" w:rsidRPr="00AA4449">
        <w:rPr>
          <w:bCs/>
          <w:sz w:val="26"/>
          <w:szCs w:val="26"/>
        </w:rPr>
        <w:lastRenderedPageBreak/>
        <w:t>щий продемонстрировать примеры и дающий возможность сформировать навыки толерантного поведения школьников</w:t>
      </w:r>
      <w:r w:rsidR="00AA4449">
        <w:rPr>
          <w:bCs/>
          <w:sz w:val="26"/>
          <w:szCs w:val="26"/>
        </w:rPr>
        <w:t xml:space="preserve">. </w:t>
      </w:r>
      <w:r w:rsidR="00CB014F">
        <w:rPr>
          <w:bCs/>
          <w:sz w:val="26"/>
          <w:szCs w:val="26"/>
        </w:rPr>
        <w:t>(</w:t>
      </w:r>
      <w:r w:rsidR="00AA4449" w:rsidRPr="00CB0794">
        <w:rPr>
          <w:bCs/>
          <w:i/>
          <w:sz w:val="26"/>
          <w:szCs w:val="26"/>
        </w:rPr>
        <w:t>Приложение</w:t>
      </w:r>
      <w:r w:rsidR="00CB014F">
        <w:rPr>
          <w:bCs/>
          <w:i/>
          <w:sz w:val="26"/>
          <w:szCs w:val="26"/>
        </w:rPr>
        <w:t xml:space="preserve">       )</w:t>
      </w:r>
    </w:p>
    <w:p w:rsidR="00AA4449" w:rsidRDefault="00AA4449" w:rsidP="00CB0794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4E3670" w:rsidRDefault="004E3670" w:rsidP="004E3670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Надеемся, что данная подборка  материалов будет полезна и для классных р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ководителей, и для учителей-предметников (пока только для учителей биологии, но по нашему образцу можно составить перечень таких материалов по разным разд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лам учебной программы и по другим предметам)</w:t>
      </w:r>
      <w:r w:rsidR="00AA4449">
        <w:rPr>
          <w:bCs/>
          <w:sz w:val="26"/>
          <w:szCs w:val="26"/>
        </w:rPr>
        <w:t>.</w:t>
      </w:r>
    </w:p>
    <w:p w:rsidR="004E3670" w:rsidRDefault="004E3670" w:rsidP="00CB0794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4E3670" w:rsidRDefault="00C70463" w:rsidP="004E3670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C70463" w:rsidRDefault="00C70463" w:rsidP="004E3670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C70463" w:rsidRDefault="00C70463" w:rsidP="004E3670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70463">
        <w:rPr>
          <w:sz w:val="26"/>
          <w:szCs w:val="26"/>
        </w:rPr>
        <w:t xml:space="preserve">Россия всегда была многонациональной страной. Особенностью структуры населения </w:t>
      </w:r>
      <w:r>
        <w:rPr>
          <w:sz w:val="26"/>
          <w:szCs w:val="26"/>
        </w:rPr>
        <w:t xml:space="preserve"> </w:t>
      </w:r>
      <w:r w:rsidRPr="00C70463">
        <w:rPr>
          <w:sz w:val="26"/>
          <w:szCs w:val="26"/>
        </w:rPr>
        <w:t xml:space="preserve"> является многонациональность и наличие большого числа переселе</w:t>
      </w:r>
      <w:r w:rsidRPr="00C70463">
        <w:rPr>
          <w:sz w:val="26"/>
          <w:szCs w:val="26"/>
        </w:rPr>
        <w:t>н</w:t>
      </w:r>
      <w:r w:rsidRPr="00C70463">
        <w:rPr>
          <w:sz w:val="26"/>
          <w:szCs w:val="26"/>
        </w:rPr>
        <w:t>цев из других регионов России и стран СНГ. Поэтому вопрос о взаимо​действии с этнокультурным окружением для нашего населения, а значит и для наших школ, всег​да был и остается актуальным. Значение психологических факторов в регул</w:t>
      </w:r>
      <w:r w:rsidRPr="00C70463">
        <w:rPr>
          <w:sz w:val="26"/>
          <w:szCs w:val="26"/>
        </w:rPr>
        <w:t>я</w:t>
      </w:r>
      <w:r w:rsidRPr="00C70463">
        <w:rPr>
          <w:sz w:val="26"/>
          <w:szCs w:val="26"/>
        </w:rPr>
        <w:t>ции межэтнического взаимодействия очень велико и будет постоянно возрастать, так как это неизбежно в условиях все более активизирующихся международных контактов, все большей взаимозависимости от​дельных стран и народов, целых р</w:t>
      </w:r>
      <w:r w:rsidRPr="00C70463">
        <w:rPr>
          <w:sz w:val="26"/>
          <w:szCs w:val="26"/>
        </w:rPr>
        <w:t>е</w:t>
      </w:r>
      <w:r w:rsidRPr="00C70463">
        <w:rPr>
          <w:sz w:val="26"/>
          <w:szCs w:val="26"/>
        </w:rPr>
        <w:t>гионов и континентов планеты друг от друга</w:t>
      </w:r>
      <w:r>
        <w:rPr>
          <w:sz w:val="26"/>
          <w:szCs w:val="26"/>
        </w:rPr>
        <w:t>.</w:t>
      </w:r>
    </w:p>
    <w:p w:rsidR="00C70463" w:rsidRPr="00C70463" w:rsidRDefault="00C70463" w:rsidP="004E3670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C70463">
        <w:rPr>
          <w:bCs/>
          <w:sz w:val="26"/>
          <w:szCs w:val="26"/>
        </w:rPr>
        <w:t>Проживание в мире и согласии предполагает наличие у каждого таких челов</w:t>
      </w:r>
      <w:r w:rsidRPr="00C70463">
        <w:rPr>
          <w:bCs/>
          <w:sz w:val="26"/>
          <w:szCs w:val="26"/>
        </w:rPr>
        <w:t>е</w:t>
      </w:r>
      <w:r w:rsidRPr="00C70463">
        <w:rPr>
          <w:bCs/>
          <w:sz w:val="26"/>
          <w:szCs w:val="26"/>
        </w:rPr>
        <w:t>ческих качеств как взаимопонимание, взаимоуважение, ответствен​ность, доброж</w:t>
      </w:r>
      <w:r w:rsidRPr="00C70463">
        <w:rPr>
          <w:bCs/>
          <w:sz w:val="26"/>
          <w:szCs w:val="26"/>
        </w:rPr>
        <w:t>е</w:t>
      </w:r>
      <w:r w:rsidRPr="00C70463">
        <w:rPr>
          <w:bCs/>
          <w:sz w:val="26"/>
          <w:szCs w:val="26"/>
        </w:rPr>
        <w:t>лательность, сдержанность, уступчивость, коммуникабельность, терпимость. Хот</w:t>
      </w:r>
      <w:r w:rsidRPr="00C70463">
        <w:rPr>
          <w:bCs/>
          <w:sz w:val="26"/>
          <w:szCs w:val="26"/>
        </w:rPr>
        <w:t>е</w:t>
      </w:r>
      <w:r w:rsidRPr="00C70463">
        <w:rPr>
          <w:bCs/>
          <w:sz w:val="26"/>
          <w:szCs w:val="26"/>
        </w:rPr>
        <w:t>лось бы подчеркнуть важность формирования у чело​века с самого детства такого качества, как терпимость.</w:t>
      </w:r>
      <w:r>
        <w:rPr>
          <w:bCs/>
          <w:sz w:val="26"/>
          <w:szCs w:val="26"/>
        </w:rPr>
        <w:t xml:space="preserve"> Поэтому мы и решили предложить в качестве продукта к нашему проекту  беседы, направленные на формирование толерантного поведения в обществе и, в первую очередь, к людям разных национальностей.</w:t>
      </w:r>
    </w:p>
    <w:p w:rsidR="0061141B" w:rsidRDefault="0061141B" w:rsidP="004E3670">
      <w:pPr>
        <w:pStyle w:val="a8"/>
        <w:jc w:val="both"/>
        <w:rPr>
          <w:b/>
          <w:bCs/>
          <w:sz w:val="26"/>
          <w:szCs w:val="26"/>
        </w:rPr>
      </w:pPr>
    </w:p>
    <w:p w:rsidR="00921318" w:rsidRDefault="00921318" w:rsidP="004E3670">
      <w:pPr>
        <w:pStyle w:val="a8"/>
        <w:jc w:val="both"/>
        <w:rPr>
          <w:b/>
          <w:bCs/>
          <w:sz w:val="26"/>
          <w:szCs w:val="26"/>
        </w:rPr>
      </w:pPr>
    </w:p>
    <w:p w:rsidR="00921318" w:rsidRDefault="00921318" w:rsidP="004E3670">
      <w:pPr>
        <w:pStyle w:val="a8"/>
        <w:jc w:val="both"/>
        <w:rPr>
          <w:b/>
          <w:bCs/>
          <w:sz w:val="26"/>
          <w:szCs w:val="26"/>
        </w:rPr>
      </w:pPr>
    </w:p>
    <w:p w:rsidR="00921318" w:rsidRDefault="00921318" w:rsidP="004E3670">
      <w:pPr>
        <w:pStyle w:val="a8"/>
        <w:jc w:val="both"/>
        <w:rPr>
          <w:b/>
          <w:bCs/>
          <w:sz w:val="26"/>
          <w:szCs w:val="26"/>
        </w:rPr>
      </w:pPr>
    </w:p>
    <w:p w:rsidR="00921318" w:rsidRDefault="00921318" w:rsidP="004E3670">
      <w:pPr>
        <w:pStyle w:val="a8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61141B" w:rsidRDefault="0061141B" w:rsidP="0061141B">
      <w:pPr>
        <w:pStyle w:val="a8"/>
        <w:ind w:left="360"/>
        <w:jc w:val="both"/>
        <w:rPr>
          <w:b/>
          <w:bCs/>
          <w:sz w:val="26"/>
          <w:szCs w:val="26"/>
        </w:rPr>
      </w:pPr>
    </w:p>
    <w:p w:rsidR="0061141B" w:rsidRDefault="0061141B" w:rsidP="0061141B">
      <w:pPr>
        <w:pStyle w:val="a8"/>
        <w:ind w:left="360"/>
        <w:jc w:val="both"/>
        <w:rPr>
          <w:b/>
          <w:bCs/>
          <w:sz w:val="26"/>
          <w:szCs w:val="26"/>
        </w:rPr>
      </w:pPr>
    </w:p>
    <w:p w:rsidR="00706832" w:rsidRDefault="00706832" w:rsidP="00FF5AE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2F8D" w:rsidRDefault="00D52F8D" w:rsidP="0039673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9673A" w:rsidRDefault="0039673A" w:rsidP="0039673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D52F8D" w:rsidRDefault="00D52F8D" w:rsidP="00FF5AE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9673A" w:rsidRDefault="00FF5AEA" w:rsidP="0039673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D52F8D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lastRenderedPageBreak/>
        <w:t>ПРИЛОЖЕНИЕ 1. Национальный состав РФ (по и</w:t>
      </w:r>
      <w:r w:rsidR="0039673A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тогам переписи населения 2010 г</w:t>
      </w:r>
    </w:p>
    <w:p w:rsidR="0039673A" w:rsidRPr="0039673A" w:rsidRDefault="0039673A" w:rsidP="0039673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tbl>
      <w:tblPr>
        <w:tblW w:w="1031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3230"/>
        <w:gridCol w:w="1418"/>
        <w:gridCol w:w="536"/>
        <w:gridCol w:w="2835"/>
        <w:gridCol w:w="1843"/>
      </w:tblGrid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3D2599" w:rsidRPr="003D2599" w:rsidTr="003D2599">
        <w:trPr>
          <w:trHeight w:val="419"/>
        </w:trPr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 население РФ</w:t>
            </w:r>
          </w:p>
        </w:tc>
        <w:tc>
          <w:tcPr>
            <w:tcW w:w="6632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142 856 536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Указавшие национальную принадлежность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137 227 107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3D2599" w:rsidRPr="003D2599" w:rsidRDefault="003D2599" w:rsidP="005053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указали национальн</w:t>
            </w:r>
            <w:r w:rsidRPr="003D2599">
              <w:rPr>
                <w:rFonts w:ascii="Times New Roman" w:hAnsi="Times New Roman" w:cs="Times New Roman"/>
                <w:b/>
                <w:sz w:val="24"/>
              </w:rPr>
              <w:t xml:space="preserve"> принадлежность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5053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599">
              <w:rPr>
                <w:rFonts w:ascii="Times New Roman" w:hAnsi="Times New Roman" w:cs="Times New Roman"/>
                <w:b/>
                <w:sz w:val="24"/>
              </w:rPr>
              <w:t>5 629 429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tooltip="Абази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Абазины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43 341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Мордва (в т. ч. мордва-</w:t>
            </w:r>
            <w:hyperlink r:id="rId84" w:tooltip="Мокша (этническая группа)" w:history="1">
              <w:r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мокша</w:t>
              </w:r>
            </w:hyperlink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мордва-</w:t>
            </w:r>
            <w:hyperlink r:id="rId85" w:tooltip="Эрзя" w:history="1">
              <w:r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эрзя</w:t>
              </w:r>
            </w:hyperlink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744 237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tooltip="Абхаз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Абхазы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11 249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tooltip="Нагайба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Нагайбаки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8 148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Аварцы (в т.</w:t>
            </w: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ч.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tooltip="Андий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андийцы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89" w:tooltip="Арчи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арчинцы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90" w:tooltip="Ахвах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ахвахцы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</w:p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tooltip="Багулал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</w:t>
              </w:r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</w:t>
              </w:r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гулалы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92" w:tooltip="Бежти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бежтинцы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93" w:tooltip="Ботлих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ботлихцы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94" w:tooltip="Гинух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гину</w:t>
              </w:r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</w:t>
              </w:r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95" w:tooltip="Годобери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годоберинцы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96" w:tooltip="Гунзиб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гунзибцы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97" w:tooltip="Дидой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дидо</w:t>
              </w:r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й</w:t>
              </w:r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98" w:tooltip="Карати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каратинцы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99" w:tooltip="Тиндал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тиндалы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00" w:tooltip="Хварши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хваршины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01" w:tooltip="Чамалал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чамалалы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912 090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" w:tooltip="Нанай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Нанайцы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12 003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" w:tooltip="Агул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Агулы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34 160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" w:tooltip="Нганаса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Нганасаны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862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" w:tooltip="Адыгей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Адыгейцы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124 835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" w:tooltip="Негидаль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Негидальцы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513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" w:tooltip="Азербайджа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Азербайджанцы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603 070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" w:tooltip="Нем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Немцы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том числе ме</w:t>
            </w:r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нониты)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394 138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" w:tooltip="Алеут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Алеуты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" w:tooltip="Не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Ненцы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44 640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" w:tooltip="Алтай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Алтайцы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т. ч. </w:t>
            </w:r>
            <w:hyperlink r:id="rId112" w:tooltip="Теленгит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теленгиты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13" w:tooltip="Тубалар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тубалары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14" w:tooltip="Челка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челканцы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5" w:tooltip="Нивх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Нивхи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4 652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" w:tooltip="Америка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Американцы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1 572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7" w:tooltip="Ногай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Ногайцы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т. ч. карагаши)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103 660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8" w:tooltip="Араб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Арабы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9 583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9" w:tooltip="Ороч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Орочи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596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Армяне (в т. ч. </w:t>
            </w:r>
            <w:hyperlink r:id="rId120" w:tooltip="Черкесогаи" w:history="1">
              <w:r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черкесогаи</w:t>
              </w:r>
            </w:hyperlink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1 182 388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1" w:tooltip="Осети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Осетины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т. ч. осетины-дигорцы, осетины-иронцы)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528 515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2" w:tooltip="Ассирий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Ассирийцы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11 084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Пакистанцы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507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3" w:tooltip="Афга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Афганцы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5 350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Памирцы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" w:tooltip="Балкар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Балкарцы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112 924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5" w:tooltip="Перс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Персы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3 696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1 584 554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6" w:tooltip="Поля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Поляки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47 125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7" w:tooltip="Белорус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Белорусы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521 443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8" w:tooltip="Румы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Румыны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3 201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9" w:tooltip="Бесермяне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Бесермяне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2 201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0" w:tooltip="Руси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Русины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1" w:tooltip="Болгар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Болгары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24 038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Русские (в т. ч. </w:t>
            </w:r>
            <w:hyperlink r:id="rId132" w:tooltip="Казаки" w:history="1">
              <w:r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казаки</w:t>
              </w:r>
            </w:hyperlink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33" w:tooltip="Поморы" w:history="1">
              <w:r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поморы</w:t>
              </w:r>
            </w:hyperlink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11 101 6896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4" w:tooltip="Босний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Боснийцы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5" w:tooltip="Рутуль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Рутульцы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35 240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Британцы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6" w:tooltip="Саам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Саамы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1 771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7" w:tooltip="Бурят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Буряты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461 389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8" w:tooltip="Селькуп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Селькупы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3 649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9" w:tooltip="Венгр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Венгры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2 781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0" w:tooltip="Серб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Сербы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3 510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1" w:tooltip="Вепс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Вепсы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5 936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2" w:tooltip="Слова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Словаки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3" w:tooltip="Водь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Водь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4" w:tooltip="Слове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Словенцы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1 008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5" w:tooltip="Вьетнам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Вьетнамцы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13 954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6" w:tooltip="Сойот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Сойоты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3 608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7" w:tooltip="Гагауз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Гагаузы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13 690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8" w:tooltip="Среднеазиатские евре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Среднеазиатские евреи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9" w:tooltip="Горские евре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Горские евреи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0" w:tooltip="Табасара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Табасараны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146 360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1" w:tooltip="Гре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Греки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85 640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2" w:tooltip="Таджи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Таджики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200 303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3" w:tooltip="Грузинские евре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Грузинские евреи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4" w:tooltip="Таз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Тазы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5" w:tooltip="Грузи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Грузины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т. ч. </w:t>
            </w:r>
            <w:hyperlink r:id="rId156" w:tooltip="Аджар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аджарцы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57" w:tooltip="Ингилой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ингилойцы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58" w:tooltip="Лаз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лазы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59" w:tooltip="Мегрел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мегрелы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60" w:tooltip="Сва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сваны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157 803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1" w:tooltip="Талыш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Талыши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2 529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2" w:tooltip="Дарги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Даргинцы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т. ч. </w:t>
            </w:r>
            <w:hyperlink r:id="rId163" w:tooltip="Кайтаг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кайтагцы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64" w:tooltip="Кубачи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кубачинцы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589 386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Татары (в т. ч. </w:t>
            </w:r>
            <w:hyperlink r:id="rId165" w:tooltip="Астраханские татары" w:history="1">
              <w:r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астраханские тат</w:t>
              </w:r>
              <w:r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</w:t>
              </w:r>
              <w:r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ры</w:t>
              </w:r>
            </w:hyperlink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66" w:tooltip="Кряшены" w:history="1">
              <w:r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кряшены</w:t>
              </w:r>
            </w:hyperlink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67" w:tooltip="Мишари" w:history="1">
              <w:r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мишари</w:t>
              </w:r>
            </w:hyperlink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68" w:tooltip="Сибирские татары" w:history="1">
              <w:r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сибирские татары</w:t>
              </w:r>
            </w:hyperlink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5 310 649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9" w:tooltip="Долга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Долганы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7 885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0" w:tooltip="Тат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Таты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1585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1" w:tooltip="Дунгане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Дунгане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2" w:tooltip="Телеут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Телеуты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2 643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3" w:tooltip="Евре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Евреи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156 801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4" w:tooltip="Тофалар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Тофалары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762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5" w:tooltip="Езид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Езиды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40 586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6" w:tooltip="Туви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Тувинцы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т. ч. тувинцы-</w:t>
            </w:r>
            <w:hyperlink r:id="rId177" w:tooltip="Тоджи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тоджинцы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263 934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8" w:tooltip="Ижор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Ижорцы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9" w:tooltip="Тур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Турки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105 058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0" w:tooltip="Ингуш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Ингуши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444 833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1" w:tooltip="Турки-месхети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Турки-месхетинцы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4 825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2" w:tooltip="Индий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Индийцы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4 058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3" w:tooltip="Туркме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Туркмены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36 885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4" w:tooltip="Испа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Испанцы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1 162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5" w:tooltip="Уди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Удины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4 267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6" w:tooltip="Италья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Итальянцы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7" w:tooltip="Удмурт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Удмурты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552 299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8" w:tooltip="Ительме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Ительмены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3 193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9" w:tooltip="Удэгей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Удэгейцы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1 496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0" w:tooltip="Кабарди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Кабардинцы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516 826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1" w:tooltip="Узбе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Узбеки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289 862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2" w:tooltip="Казах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Казахи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647 732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3" w:tooltip="Уйгур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Уйгуры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3 696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4" w:tooltip="Калмы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Калмыки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183 372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5" w:tooltip="Оро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Уйльта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6" w:tooltip="Камчадал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Камчадалы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1 927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Украинцы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1 927 988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7" w:tooltip="Караимы (этнос)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Караимы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8" w:tooltip="Ульч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Ульчи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2 765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9" w:tooltip="Каракалпа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Каракалпаки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0" w:tooltip="Фин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Финны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т. ч. финны-</w:t>
            </w:r>
            <w:hyperlink r:id="rId201" w:tooltip="Ингерманланд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ингерманландцы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20 267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2" w:tooltip="Карачаев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Карачаевцы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218 403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3" w:tooltip="Француз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Французы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1 475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4" w:tooltip="Карел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Карелы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60 815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5" w:tooltip="Хакас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Хакасы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72 959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6" w:tooltip="Кере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Кереки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7" w:tooltip="Хант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Ханты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30 943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8" w:tooltip="Кет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Кеты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9" w:tooltip="Хемшил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Хемшилы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2 047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0" w:tooltip="Киргиз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Киргизы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103 422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1" w:tooltip="Хорват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Хорваты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2" w:tooltip="Китай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Китайцы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28 943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3" w:tooltip="Цыгане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Цыгане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204 958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4" w:tooltip="Коми (народ)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Коми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т. ч. коми-</w:t>
            </w:r>
            <w:hyperlink r:id="rId215" w:tooltip="Ижем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ижемцы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228 235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6" w:tooltip="Среднеазиатские цыгане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Цыгане среднеазиатские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7" w:tooltip="Коми-пермя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Коми-пермяки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94 456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8" w:tooltip="Черкес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Черкесы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73 184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9" w:tooltip="Корей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Корейцы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153 156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0" w:tooltip="Черногор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Черногорцы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1" w:tooltip="Коря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Коряки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7 953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2" w:tooltip="Чех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Чехи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1898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3" w:tooltip="Крымские татар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Крымские татары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2 449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Чеченцы (в т. ч. чеченцы-</w:t>
            </w:r>
            <w:hyperlink r:id="rId224" w:tooltip="Аккинцы" w:history="1">
              <w:r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аккинцы</w:t>
              </w:r>
            </w:hyperlink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1 431 360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5" w:tooltip="Крымча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Крымчаки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6" w:tooltip="Чува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Чуванцы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1 002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7" w:tooltip="Куби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Кубинцы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Чуваши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1 435 872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8" w:tooltip="Куманди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Кумандинцы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2 892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9" w:tooltip="Чукч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Чукчи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15 908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0" w:tooltip="Кумы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Кумыки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503 060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1" w:tooltip="Чулым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Чулымцы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355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2" w:tooltip="Курд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Курды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т. ч. курманч)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23 232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3" w:tooltip="Шапсуг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Шапсуги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3 882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4" w:tooltip="Лак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Лакцы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178 630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5" w:tooltip="Шор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Шорцы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12 888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6" w:tooltip="Латыш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Латыши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т. ч. </w:t>
            </w:r>
            <w:hyperlink r:id="rId237" w:tooltip="Латгаль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латгальцы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18 979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8" w:tooltip="Эвенк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Эвенки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37 843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9" w:tooltip="Лезги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Лезгины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473 722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0" w:tooltip="Эвен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Эвены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22 383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1" w:tooltip="Литов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Литовцы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31 377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2" w:tooltip="Э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Энцы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3" w:tooltip="Македо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Македонцы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4" w:tooltip="Эскимос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Эскимосы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1 738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5" w:tooltip="Манси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Манси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12 269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6" w:tooltip="Эсто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Эстонцы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т. ч. </w:t>
            </w:r>
            <w:hyperlink r:id="rId247" w:tooltip="Сету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сету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17 875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8" w:tooltip="Марий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Марийцы</w:t>
              </w:r>
            </w:hyperlink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т. ч. горные м</w:t>
            </w:r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рийцы, лугово-восточные м</w:t>
            </w:r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D2599"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рийцы)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547 605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9" w:tooltip="Юкагир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Юкагиры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1 603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0" w:tooltip="Молдаване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Молдаване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156 400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1" w:tooltip="Якут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Якуты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478 085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2" w:tooltip="Монгол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Монголы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2 986</w:t>
            </w: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835" w:type="dxa"/>
            <w:shd w:val="clear" w:color="auto" w:fill="FFFFFF"/>
          </w:tcPr>
          <w:p w:rsidR="003D2599" w:rsidRPr="003D2599" w:rsidRDefault="00A429A1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3" w:tooltip="Японцы" w:history="1">
              <w:r w:rsidR="003D2599" w:rsidRPr="003D2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Японцы</w:t>
              </w:r>
            </w:hyperlink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888</w:t>
            </w:r>
          </w:p>
        </w:tc>
      </w:tr>
      <w:tr w:rsidR="003D2599" w:rsidRPr="003D2599" w:rsidTr="003D2599">
        <w:tc>
          <w:tcPr>
            <w:tcW w:w="45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843" w:type="dxa"/>
            <w:shd w:val="clear" w:color="auto" w:fill="FFFFFF"/>
          </w:tcPr>
          <w:p w:rsidR="003D2599" w:rsidRPr="003D2599" w:rsidRDefault="003D2599" w:rsidP="003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66 648</w:t>
            </w:r>
          </w:p>
        </w:tc>
      </w:tr>
    </w:tbl>
    <w:p w:rsidR="00086032" w:rsidRDefault="00B63E63" w:rsidP="0008603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BAB8FA6" wp14:editId="5FB2ADF7">
            <wp:simplePos x="0" y="0"/>
            <wp:positionH relativeFrom="column">
              <wp:posOffset>-222250</wp:posOffset>
            </wp:positionH>
            <wp:positionV relativeFrom="paragraph">
              <wp:posOffset>217170</wp:posOffset>
            </wp:positionV>
            <wp:extent cx="6631940" cy="4550410"/>
            <wp:effectExtent l="0" t="0" r="0" b="2540"/>
            <wp:wrapNone/>
            <wp:docPr id="12" name="Рисунок 12" descr="C:\Users\Teachers\Desktop\ПРОЕКТ\проекты 10 класса\religioznyj-sostav-narodov-rossii_2_1_4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achers\Desktop\ПРОЕКТ\проекты 10 класса\religioznyj-sostav-narodov-rossii_2_1_45224.jpg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032" w:rsidRDefault="00086032" w:rsidP="0008603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</w:p>
    <w:p w:rsidR="00086032" w:rsidRDefault="00086032" w:rsidP="0008603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</w:p>
    <w:p w:rsidR="00086032" w:rsidRDefault="00086032" w:rsidP="0008603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</w:p>
    <w:p w:rsidR="00086032" w:rsidRDefault="00086032" w:rsidP="0008603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</w:p>
    <w:p w:rsidR="00AE4472" w:rsidRDefault="00AE4472" w:rsidP="0008603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</w:p>
    <w:p w:rsidR="00AE4472" w:rsidRDefault="00AE4472" w:rsidP="0008603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</w:p>
    <w:p w:rsidR="00AE4472" w:rsidRDefault="00AE4472" w:rsidP="0008603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</w:p>
    <w:p w:rsidR="00086032" w:rsidRDefault="00086032" w:rsidP="0008603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</w:p>
    <w:p w:rsidR="00086032" w:rsidRDefault="00086032" w:rsidP="0008603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</w:p>
    <w:p w:rsidR="002251D4" w:rsidRPr="00086032" w:rsidRDefault="00086032" w:rsidP="0008603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  <w:r w:rsidRPr="00086032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 xml:space="preserve">ПРИЛОЖЕНИЕ 2. Графики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 xml:space="preserve">итоги и структура </w:t>
      </w:r>
      <w:r w:rsidRPr="00086032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миграции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 xml:space="preserve"> России</w:t>
      </w:r>
    </w:p>
    <w:p w:rsidR="00086032" w:rsidRPr="00086032" w:rsidRDefault="00086032" w:rsidP="00A35AD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086032" w:rsidRDefault="00086032" w:rsidP="00A35AD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5F4A26" w:rsidRDefault="00AE4472" w:rsidP="00A35AD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AE4472" w:rsidRDefault="00AE4472" w:rsidP="00AE447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Style w:val="a-slid-text"/>
          <w:rFonts w:ascii="Times New Roman" w:hAnsi="Times New Roman" w:cs="Times New Roman"/>
          <w:b/>
          <w:sz w:val="26"/>
          <w:szCs w:val="26"/>
        </w:rPr>
      </w:pPr>
    </w:p>
    <w:p w:rsidR="00D52F8D" w:rsidRDefault="00D52F8D" w:rsidP="00AE447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Style w:val="a-slid-text"/>
          <w:rFonts w:ascii="Times New Roman" w:hAnsi="Times New Roman" w:cs="Times New Roman"/>
          <w:b/>
          <w:sz w:val="26"/>
          <w:szCs w:val="26"/>
        </w:rPr>
      </w:pPr>
    </w:p>
    <w:p w:rsidR="00AE4472" w:rsidRPr="00D52F8D" w:rsidRDefault="00AE4472" w:rsidP="00AE447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D52F8D">
        <w:rPr>
          <w:rStyle w:val="a-slid-text"/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ПРИЛОЖЕНИЕ </w:t>
      </w:r>
      <w:r w:rsidR="00D52F8D" w:rsidRPr="00D52F8D">
        <w:rPr>
          <w:rStyle w:val="a-slid-text"/>
          <w:rFonts w:ascii="Times New Roman" w:hAnsi="Times New Roman" w:cs="Times New Roman"/>
          <w:b/>
          <w:i/>
          <w:sz w:val="26"/>
          <w:szCs w:val="26"/>
        </w:rPr>
        <w:t>2</w:t>
      </w:r>
      <w:r w:rsidRPr="00D52F8D">
        <w:rPr>
          <w:rStyle w:val="a-slid-text"/>
          <w:rFonts w:ascii="Times New Roman" w:hAnsi="Times New Roman" w:cs="Times New Roman"/>
          <w:b/>
          <w:i/>
          <w:sz w:val="26"/>
          <w:szCs w:val="26"/>
        </w:rPr>
        <w:t>. Численность населения Дальнего Востока</w:t>
      </w:r>
    </w:p>
    <w:tbl>
      <w:tblPr>
        <w:tblW w:w="0" w:type="auto"/>
        <w:tblInd w:w="3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1"/>
        <w:gridCol w:w="1161"/>
      </w:tblGrid>
      <w:tr w:rsidR="00AE4472" w:rsidRPr="0047711B" w:rsidTr="00AE4472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Численность населения</w:t>
            </w:r>
          </w:p>
        </w:tc>
      </w:tr>
      <w:tr w:rsidR="00AE4472" w:rsidRPr="0047711B" w:rsidTr="00AE44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1989</w:t>
            </w:r>
            <w:hyperlink r:id="rId255" w:anchor="cite_note-1989G-9" w:history="1"/>
            <w:r>
              <w:rPr>
                <w:rStyle w:val="a3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1990</w:t>
            </w:r>
            <w:hyperlink r:id="rId256" w:anchor="cite_note-1990A-10" w:history="1"/>
            <w:r>
              <w:rPr>
                <w:rStyle w:val="a3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1991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1992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1993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1994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1995</w:t>
            </w:r>
          </w:p>
        </w:tc>
      </w:tr>
      <w:tr w:rsidR="00AE4472" w:rsidRPr="0047711B" w:rsidTr="00AE44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t>7 950 000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↗</w:t>
            </w:r>
            <w:r w:rsidRPr="0047711B">
              <w:t>8 044 797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↗</w:t>
            </w:r>
            <w:r w:rsidRPr="0047711B">
              <w:t>8 063 568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8 011 717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7 851 010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7 714 475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7 518 302</w:t>
            </w:r>
          </w:p>
        </w:tc>
      </w:tr>
      <w:tr w:rsidR="00AE4472" w:rsidRPr="0047711B" w:rsidTr="00AE44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1996</w:t>
            </w:r>
            <w:hyperlink r:id="rId257" w:anchor="cite_note-1990A-10" w:history="1"/>
            <w:r>
              <w:rPr>
                <w:rStyle w:val="a3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1997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1998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1999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2002</w:t>
            </w:r>
          </w:p>
        </w:tc>
      </w:tr>
      <w:tr w:rsidR="00AE4472" w:rsidRPr="0047711B" w:rsidTr="00AE44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7 360 419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7 248 027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7 136 805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7 027 462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6 913 279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6 832 034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6 692 865</w:t>
            </w:r>
          </w:p>
        </w:tc>
      </w:tr>
      <w:tr w:rsidR="00AE4472" w:rsidRPr="0047711B" w:rsidTr="00AE44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2004</w:t>
            </w:r>
            <w:hyperlink r:id="rId258" w:anchor="cite_note-1990A-10" w:history="1"/>
            <w:r>
              <w:rPr>
                <w:rStyle w:val="a3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2009</w:t>
            </w:r>
            <w:hyperlink r:id="rId259" w:anchor="cite_note-1990A-10" w:history="1"/>
            <w:r>
              <w:rPr>
                <w:rStyle w:val="a3"/>
                <w:b/>
                <w:bCs/>
                <w:vertAlign w:val="superscript"/>
              </w:rPr>
              <w:t xml:space="preserve"> </w:t>
            </w:r>
          </w:p>
        </w:tc>
      </w:tr>
      <w:tr w:rsidR="00AE4472" w:rsidRPr="0047711B" w:rsidTr="00AE44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6 679 743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6 634 143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6 592 959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6 546 926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6 508 942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6 486 419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6 460 094</w:t>
            </w:r>
          </w:p>
        </w:tc>
      </w:tr>
      <w:tr w:rsidR="00AE4472" w:rsidRPr="0047711B" w:rsidTr="00AE44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2011</w:t>
            </w:r>
            <w:hyperlink r:id="rId260" w:anchor="cite_note-1990A-10" w:history="1"/>
            <w:r>
              <w:rPr>
                <w:rStyle w:val="a3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2012</w:t>
            </w:r>
            <w:hyperlink r:id="rId261" w:anchor="cite_note-1990A-10" w:history="1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2013</w:t>
            </w:r>
            <w:hyperlink r:id="rId262" w:anchor="cite_note-1990A-10" w:history="1"/>
            <w:r>
              <w:rPr>
                <w:rStyle w:val="a3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2014</w:t>
            </w:r>
            <w:hyperlink r:id="rId263" w:anchor="cite_note-2014AF-13" w:history="1"/>
            <w:r>
              <w:rPr>
                <w:rStyle w:val="a3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2015</w:t>
            </w:r>
            <w:hyperlink r:id="rId264" w:anchor="cite_note-2015DS-14" w:history="1"/>
            <w:r>
              <w:rPr>
                <w:rStyle w:val="a3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AE4472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2016</w:t>
            </w:r>
            <w:hyperlink r:id="rId265" w:anchor="cite_note-2016AB-15" w:history="1"/>
            <w:r>
              <w:rPr>
                <w:rStyle w:val="a3"/>
                <w:b/>
                <w:bCs/>
                <w:vertAlign w:val="superscript"/>
              </w:rPr>
              <w:t xml:space="preserve"> </w:t>
            </w:r>
          </w:p>
        </w:tc>
      </w:tr>
      <w:tr w:rsidR="00AE4472" w:rsidRPr="0047711B" w:rsidTr="00AE44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6 293 129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6 284 932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6 265 833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6 251 496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6 226 640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6 211 021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6 194 969</w:t>
            </w:r>
          </w:p>
        </w:tc>
      </w:tr>
      <w:tr w:rsidR="00AE4472" w:rsidRPr="0047711B" w:rsidTr="00AE44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pPr>
              <w:rPr>
                <w:b/>
                <w:bCs/>
              </w:rPr>
            </w:pPr>
            <w:r w:rsidRPr="0047711B">
              <w:rPr>
                <w:b/>
                <w:bCs/>
              </w:rPr>
              <w:t>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/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/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/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/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/>
        </w:tc>
      </w:tr>
      <w:tr w:rsidR="00AE4472" w:rsidRPr="0047711B" w:rsidTr="00AE44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>
            <w:r w:rsidRPr="0047711B">
              <w:rPr>
                <w:b/>
                <w:bCs/>
              </w:rPr>
              <w:t>↘</w:t>
            </w:r>
            <w:r w:rsidRPr="0047711B">
              <w:t>6 184 538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/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/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E4472" w:rsidRPr="0047711B" w:rsidRDefault="00AE4472" w:rsidP="00E37B57"/>
        </w:tc>
        <w:tc>
          <w:tcPr>
            <w:tcW w:w="0" w:type="auto"/>
            <w:shd w:val="clear" w:color="auto" w:fill="FFFFFF"/>
            <w:vAlign w:val="center"/>
            <w:hideMark/>
          </w:tcPr>
          <w:p w:rsidR="00AE4472" w:rsidRPr="0047711B" w:rsidRDefault="00AE4472" w:rsidP="00E37B57"/>
        </w:tc>
        <w:tc>
          <w:tcPr>
            <w:tcW w:w="0" w:type="auto"/>
            <w:shd w:val="clear" w:color="auto" w:fill="FFFFFF"/>
            <w:vAlign w:val="center"/>
            <w:hideMark/>
          </w:tcPr>
          <w:p w:rsidR="00AE4472" w:rsidRPr="0047711B" w:rsidRDefault="00AE4472" w:rsidP="00E37B57"/>
        </w:tc>
        <w:tc>
          <w:tcPr>
            <w:tcW w:w="0" w:type="auto"/>
            <w:shd w:val="clear" w:color="auto" w:fill="FFFFFF"/>
            <w:vAlign w:val="center"/>
            <w:hideMark/>
          </w:tcPr>
          <w:p w:rsidR="00AE4472" w:rsidRPr="0047711B" w:rsidRDefault="00AE4472" w:rsidP="00E37B57"/>
        </w:tc>
      </w:tr>
    </w:tbl>
    <w:p w:rsidR="004E1F26" w:rsidRDefault="00706832" w:rsidP="004E1F2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CA0684C" wp14:editId="20CDE54E">
                <wp:extent cx="308610" cy="308610"/>
                <wp:effectExtent l="0" t="0" r="0" b="0"/>
                <wp:docPr id="9" name="Прямоугольник 9" descr="http://bigslide.ru/images/32/31912/960/img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bigslide.ru/images/32/31912/960/img18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BnzKMIAgMAAAEGAAAOAAAAAAAAAAAAAAAAAC4CAABkcnMvZTJvRG9jLnhtbFBLAQItABQA&#10;BgAIAAAAIQCY9mwN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706832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5E2B5EF" wp14:editId="356A4813">
                <wp:extent cx="308610" cy="308610"/>
                <wp:effectExtent l="0" t="0" r="0" b="0"/>
                <wp:docPr id="10" name="Прямоугольник 10" descr="http://bigslide.ru/images/37/37000/960/img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bigslide.ru/images/37/37000/960/img20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PFRDswBAwAAAwYAAA4AAAAAAAAAAAAAAAAALgIAAGRycy9lMm9Eb2MueG1sUEsBAi0AFAAG&#10;AAgAAAAhAJj2bA3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5F4A26" w:rsidRPr="00D52F8D" w:rsidRDefault="004E1F26" w:rsidP="004E1F2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Georgia" w:eastAsia="Times New Roman" w:hAnsi="Georgia" w:cs="Times New Roman"/>
          <w:b/>
          <w:i/>
          <w:color w:val="000000"/>
          <w:sz w:val="36"/>
          <w:szCs w:val="36"/>
          <w:lang w:eastAsia="ru-RU"/>
        </w:rPr>
      </w:pPr>
      <w:r w:rsidRPr="00D52F8D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  <w:r w:rsidR="00D52F8D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D52F8D">
        <w:rPr>
          <w:rFonts w:ascii="Times New Roman" w:hAnsi="Times New Roman" w:cs="Times New Roman"/>
          <w:b/>
          <w:i/>
          <w:sz w:val="26"/>
          <w:szCs w:val="26"/>
        </w:rPr>
        <w:t>. Миграции на Дальнем Востоке</w:t>
      </w:r>
    </w:p>
    <w:p w:rsidR="005F4A26" w:rsidRDefault="004E1F26" w:rsidP="002251D4">
      <w:pPr>
        <w:pBdr>
          <w:bottom w:val="single" w:sz="6" w:space="2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r w:rsidR="002C6C2E">
        <w:rPr>
          <w:noProof/>
          <w:lang w:eastAsia="ru-RU"/>
        </w:rPr>
        <w:drawing>
          <wp:inline distT="0" distB="0" distL="0" distR="0" wp14:anchorId="495BC7DC" wp14:editId="610F1D49">
            <wp:extent cx="5940425" cy="3549549"/>
            <wp:effectExtent l="0" t="0" r="3175" b="0"/>
            <wp:docPr id="13" name="Рисунок 13" descr="C:\Users\Teachers\Desktop\ПРОЕКТ\проекты 10 класса\image008_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chers\Desktop\ПРОЕКТ\проекты 10 класса\image008_87.gif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6B" w:rsidRDefault="009F2C6B" w:rsidP="002251D4">
      <w:pPr>
        <w:pBdr>
          <w:bottom w:val="single" w:sz="6" w:space="2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730986" w:rsidRDefault="00730986" w:rsidP="009F2C6B">
      <w:pPr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:rsidR="009F2C6B" w:rsidRPr="0061141B" w:rsidRDefault="009F2C6B" w:rsidP="009F2C6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1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ИНФОРМАЦИОННЫЙ РЕСУРС</w:t>
      </w:r>
    </w:p>
    <w:p w:rsidR="009F2C6B" w:rsidRPr="00B56E38" w:rsidRDefault="009F2C6B" w:rsidP="0061141B">
      <w:pPr>
        <w:pStyle w:val="a9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Национальный состав России.  </w:t>
      </w:r>
      <w:hyperlink r:id="rId267" w:history="1">
        <w:r w:rsidRPr="00B56E38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http://megabook.ru/article/</w:t>
        </w:r>
      </w:hyperlink>
      <w:r w:rsidRPr="00B56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6357" w:rsidRPr="00B56E38" w:rsidRDefault="002A4546" w:rsidP="0061141B">
      <w:pPr>
        <w:pStyle w:val="a9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Межнациональные </w:t>
      </w:r>
      <w:r w:rsidR="00710DEF" w:rsidRPr="00B56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 </w:t>
      </w:r>
      <w:hyperlink r:id="rId268" w:history="1">
        <w:r w:rsidR="00710DEF" w:rsidRPr="00B56E38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http://megabook.ru/article/</w:t>
        </w:r>
      </w:hyperlink>
    </w:p>
    <w:p w:rsidR="003C6357" w:rsidRPr="00B56E38" w:rsidRDefault="003C6357" w:rsidP="0061141B">
      <w:pPr>
        <w:pStyle w:val="a9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E38">
        <w:rPr>
          <w:rFonts w:ascii="Times New Roman" w:hAnsi="Times New Roman" w:cs="Times New Roman"/>
          <w:bCs/>
          <w:sz w:val="26"/>
          <w:szCs w:val="26"/>
        </w:rPr>
        <w:t>Основные проблемы миграции в России и пути их разрешения</w:t>
      </w:r>
      <w:r w:rsidRPr="00B56E38">
        <w:rPr>
          <w:rFonts w:ascii="Times New Roman" w:hAnsi="Times New Roman" w:cs="Times New Roman"/>
          <w:sz w:val="26"/>
          <w:szCs w:val="26"/>
        </w:rPr>
        <w:t xml:space="preserve">  </w:t>
      </w:r>
      <w:hyperlink r:id="rId269" w:history="1">
        <w:r w:rsidRPr="00B56E3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http://topmigrant.ru/migraciya/obshhaya-informaciya/problemy-migracii.html</w:t>
        </w:r>
      </w:hyperlink>
    </w:p>
    <w:p w:rsidR="003C6357" w:rsidRPr="00B56E38" w:rsidRDefault="002C6C2E" w:rsidP="0061141B">
      <w:pPr>
        <w:pStyle w:val="a9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Население Дальнего Востока. </w:t>
      </w:r>
      <w:hyperlink r:id="rId270" w:history="1">
        <w:r w:rsidR="00E37B57" w:rsidRPr="00B56E3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http://biofile.ru/geo/</w:t>
        </w:r>
      </w:hyperlink>
    </w:p>
    <w:p w:rsidR="00E37B57" w:rsidRDefault="00AF7394" w:rsidP="0061141B">
      <w:pPr>
        <w:pStyle w:val="a9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Население Хабаровского края. </w:t>
      </w:r>
      <w:hyperlink r:id="rId271" w:history="1">
        <w:r w:rsidR="00E37B57" w:rsidRPr="00B56E3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https://ru.wikipedia.org/wiki</w:t>
        </w:r>
      </w:hyperlink>
      <w:r w:rsidR="00E37B57" w:rsidRPr="00B56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6E38" w:rsidRDefault="00AF7394" w:rsidP="0061141B">
      <w:pPr>
        <w:pStyle w:val="a9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3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 состав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7394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владение языками, гражданство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AF7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аселения . Итоги всероссийской переписи населения 2010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Х</w:t>
      </w:r>
      <w:r w:rsidRPr="00AF739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абаровскому краю. Стат</w:t>
      </w:r>
      <w:r w:rsidRPr="00AF739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F7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стический сборник. Хабаровск, 2012 </w:t>
      </w:r>
    </w:p>
    <w:p w:rsidR="00E37B57" w:rsidRDefault="0061141B" w:rsidP="00E37B57">
      <w:pPr>
        <w:pStyle w:val="a9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 школы, основанная на технологиях диалога культур и полифокусн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видения объекта. (Из опыта работы МОУ СОШ № 34). Хабаровск, 2013 год.</w:t>
      </w:r>
    </w:p>
    <w:p w:rsidR="00C4393E" w:rsidRPr="00C4393E" w:rsidRDefault="00C4393E" w:rsidP="00C4393E">
      <w:pPr>
        <w:pStyle w:val="a9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3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толерантного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 на уроках биологии. </w:t>
      </w:r>
      <w:r w:rsidRPr="00C4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Будко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М.В., </w:t>
      </w:r>
      <w:r w:rsidRPr="00C4393E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http://festival.1september.ru/articles/630219/</w:t>
      </w:r>
    </w:p>
    <w:p w:rsidR="00C4393E" w:rsidRPr="00C4393E" w:rsidRDefault="00C4393E" w:rsidP="00C4393E">
      <w:pPr>
        <w:pStyle w:val="a9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толерантности в школьном курсе "Биологи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я». </w:t>
      </w:r>
      <w:r w:rsidRPr="00C4393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Моритоева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4393E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4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393E" w:rsidRPr="00C4393E" w:rsidRDefault="00C4393E" w:rsidP="00C4393E">
      <w:pPr>
        <w:pStyle w:val="a9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3E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http://festival.1september.ru/articles/569380/</w:t>
      </w:r>
    </w:p>
    <w:p w:rsidR="00C4393E" w:rsidRDefault="00C4393E" w:rsidP="00DF25F2">
      <w:pPr>
        <w:pStyle w:val="a9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F8D" w:rsidRDefault="00D52F8D" w:rsidP="00DF25F2">
      <w:pPr>
        <w:pStyle w:val="a9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F8D" w:rsidRDefault="00D52F8D" w:rsidP="00DF25F2">
      <w:pPr>
        <w:pStyle w:val="a9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F8D" w:rsidRDefault="00D52F8D" w:rsidP="00DF25F2">
      <w:pPr>
        <w:pStyle w:val="a9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F8D" w:rsidRDefault="00D52F8D" w:rsidP="00DF25F2">
      <w:pPr>
        <w:pStyle w:val="a9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F8D" w:rsidRDefault="00D52F8D" w:rsidP="00DF25F2">
      <w:pPr>
        <w:pStyle w:val="a9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F8D" w:rsidRDefault="00D52F8D" w:rsidP="00DF25F2">
      <w:pPr>
        <w:pStyle w:val="a9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F8D" w:rsidRDefault="00D52F8D" w:rsidP="00DF25F2">
      <w:pPr>
        <w:pStyle w:val="a9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F8D" w:rsidRDefault="00D52F8D" w:rsidP="00DF25F2">
      <w:pPr>
        <w:pStyle w:val="a9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F8D" w:rsidRDefault="00D52F8D" w:rsidP="00DF25F2">
      <w:pPr>
        <w:pStyle w:val="a9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F8D" w:rsidRDefault="00D52F8D" w:rsidP="00DF25F2">
      <w:pPr>
        <w:pStyle w:val="a9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F8D" w:rsidRDefault="00D52F8D" w:rsidP="00DF25F2">
      <w:pPr>
        <w:pStyle w:val="a9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F8D" w:rsidRDefault="00D52F8D" w:rsidP="00DF25F2">
      <w:pPr>
        <w:pStyle w:val="a9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F8D" w:rsidRDefault="00D52F8D" w:rsidP="00DF25F2">
      <w:pPr>
        <w:pStyle w:val="a9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F8D" w:rsidRDefault="00F77FC0" w:rsidP="00F77FC0">
      <w:pPr>
        <w:pStyle w:val="a9"/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52F8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</w:t>
      </w:r>
      <w:r w:rsidR="00D52F8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4  </w:t>
      </w:r>
      <w:r w:rsidRPr="00D52F8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</w:t>
      </w:r>
    </w:p>
    <w:p w:rsidR="00F77FC0" w:rsidRPr="00D52F8D" w:rsidRDefault="00F77FC0" w:rsidP="00F77FC0">
      <w:pPr>
        <w:pStyle w:val="a9"/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52F8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52F8D" w:rsidRPr="00D52F8D">
        <w:rPr>
          <w:rFonts w:ascii="Times New Roman" w:hAnsi="Times New Roman" w:cs="Times New Roman"/>
          <w:b/>
          <w:i/>
          <w:sz w:val="26"/>
          <w:szCs w:val="26"/>
        </w:rPr>
        <w:t>Методика диагностики типов этнической идентичности</w:t>
      </w:r>
    </w:p>
    <w:p w:rsidR="00F77FC0" w:rsidRPr="00394AC9" w:rsidRDefault="00D52F8D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7FC0" w:rsidRPr="00394AC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(Г.У.Солдатова, С.В.Рыжова)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Данная методическая разработка позволяет диагностировать этническое самос</w:t>
      </w:r>
      <w:r w:rsidRPr="00394AC9">
        <w:rPr>
          <w:rFonts w:ascii="Times New Roman" w:hAnsi="Times New Roman" w:cs="Times New Roman"/>
          <w:sz w:val="26"/>
          <w:szCs w:val="26"/>
        </w:rPr>
        <w:t>о</w:t>
      </w:r>
      <w:r w:rsidRPr="00394AC9">
        <w:rPr>
          <w:rFonts w:ascii="Times New Roman" w:hAnsi="Times New Roman" w:cs="Times New Roman"/>
          <w:sz w:val="26"/>
          <w:szCs w:val="26"/>
        </w:rPr>
        <w:t>знание и его трансформации в условиях межэтнической напряженности.      Опро</w:t>
      </w:r>
      <w:r w:rsidRPr="00394AC9">
        <w:rPr>
          <w:rFonts w:ascii="Times New Roman" w:hAnsi="Times New Roman" w:cs="Times New Roman"/>
          <w:sz w:val="26"/>
          <w:szCs w:val="26"/>
        </w:rPr>
        <w:t>с</w:t>
      </w:r>
      <w:r w:rsidRPr="00394AC9">
        <w:rPr>
          <w:rFonts w:ascii="Times New Roman" w:hAnsi="Times New Roman" w:cs="Times New Roman"/>
          <w:sz w:val="26"/>
          <w:szCs w:val="26"/>
        </w:rPr>
        <w:t>ник содержит шесть шкал, которые соответствуют следующим типам этнической идентичности.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1. Этнонигилизм – одна из форм гипоидентичности, представляющая собой отход от собственной этнической группы и поиски устойчивых социально-психологических ниш не по этническому критерию. 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2. Этническая индифферентность – размывание этнической идентичности, выр</w:t>
      </w:r>
      <w:r w:rsidRPr="00394AC9">
        <w:rPr>
          <w:rFonts w:ascii="Times New Roman" w:hAnsi="Times New Roman" w:cs="Times New Roman"/>
          <w:sz w:val="26"/>
          <w:szCs w:val="26"/>
        </w:rPr>
        <w:t>а</w:t>
      </w:r>
      <w:r w:rsidRPr="00394AC9">
        <w:rPr>
          <w:rFonts w:ascii="Times New Roman" w:hAnsi="Times New Roman" w:cs="Times New Roman"/>
          <w:sz w:val="26"/>
          <w:szCs w:val="26"/>
        </w:rPr>
        <w:t>женное в неопределенности этнической принадлежности, неактуальности этничн</w:t>
      </w:r>
      <w:r w:rsidRPr="00394AC9">
        <w:rPr>
          <w:rFonts w:ascii="Times New Roman" w:hAnsi="Times New Roman" w:cs="Times New Roman"/>
          <w:sz w:val="26"/>
          <w:szCs w:val="26"/>
        </w:rPr>
        <w:t>о</w:t>
      </w:r>
      <w:r w:rsidRPr="00394AC9">
        <w:rPr>
          <w:rFonts w:ascii="Times New Roman" w:hAnsi="Times New Roman" w:cs="Times New Roman"/>
          <w:sz w:val="26"/>
          <w:szCs w:val="26"/>
        </w:rPr>
        <w:t xml:space="preserve">сти. 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3. Норма (позитивная этническая идентичность) – сочетание позитивного отнош</w:t>
      </w:r>
      <w:r w:rsidRPr="00394AC9">
        <w:rPr>
          <w:rFonts w:ascii="Times New Roman" w:hAnsi="Times New Roman" w:cs="Times New Roman"/>
          <w:sz w:val="26"/>
          <w:szCs w:val="26"/>
        </w:rPr>
        <w:t>е</w:t>
      </w:r>
      <w:r w:rsidRPr="00394AC9">
        <w:rPr>
          <w:rFonts w:ascii="Times New Roman" w:hAnsi="Times New Roman" w:cs="Times New Roman"/>
          <w:sz w:val="26"/>
          <w:szCs w:val="26"/>
        </w:rPr>
        <w:t>ния к собственному народу с позитивным отношением к другим народам. В пол</w:t>
      </w:r>
      <w:r w:rsidRPr="00394AC9">
        <w:rPr>
          <w:rFonts w:ascii="Times New Roman" w:hAnsi="Times New Roman" w:cs="Times New Roman"/>
          <w:sz w:val="26"/>
          <w:szCs w:val="26"/>
        </w:rPr>
        <w:t>и</w:t>
      </w:r>
      <w:r w:rsidRPr="00394AC9">
        <w:rPr>
          <w:rFonts w:ascii="Times New Roman" w:hAnsi="Times New Roman" w:cs="Times New Roman"/>
          <w:sz w:val="26"/>
          <w:szCs w:val="26"/>
        </w:rPr>
        <w:t>этническом обществе позитивная этническая идентичность имеет характер нормы и свойственна подавляющему большинству. Она задает такой оптимальный баланс толерантности по отношению к собственной и другим этническим группам, кот</w:t>
      </w:r>
      <w:r w:rsidRPr="00394AC9">
        <w:rPr>
          <w:rFonts w:ascii="Times New Roman" w:hAnsi="Times New Roman" w:cs="Times New Roman"/>
          <w:sz w:val="26"/>
          <w:szCs w:val="26"/>
        </w:rPr>
        <w:t>о</w:t>
      </w:r>
      <w:r w:rsidRPr="00394AC9">
        <w:rPr>
          <w:rFonts w:ascii="Times New Roman" w:hAnsi="Times New Roman" w:cs="Times New Roman"/>
          <w:sz w:val="26"/>
          <w:szCs w:val="26"/>
        </w:rPr>
        <w:t>рый позволяет рассматривать ее, с одной стороны, как условие самостоятельности и стабильного существования этнической группы, с другой – как условие мирного межкультурного взаимодействия в полиэтническом мире.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        Усиление деструктивности в межэтнических отношениях обусловлено тран</w:t>
      </w:r>
      <w:r w:rsidRPr="00394AC9">
        <w:rPr>
          <w:rFonts w:ascii="Times New Roman" w:hAnsi="Times New Roman" w:cs="Times New Roman"/>
          <w:sz w:val="26"/>
          <w:szCs w:val="26"/>
        </w:rPr>
        <w:t>с</w:t>
      </w:r>
      <w:r w:rsidRPr="00394AC9">
        <w:rPr>
          <w:rFonts w:ascii="Times New Roman" w:hAnsi="Times New Roman" w:cs="Times New Roman"/>
          <w:sz w:val="26"/>
          <w:szCs w:val="26"/>
        </w:rPr>
        <w:t>формациями этнического самосознания по типу гиперидентичности, которая соо</w:t>
      </w:r>
      <w:r w:rsidRPr="00394AC9">
        <w:rPr>
          <w:rFonts w:ascii="Times New Roman" w:hAnsi="Times New Roman" w:cs="Times New Roman"/>
          <w:sz w:val="26"/>
          <w:szCs w:val="26"/>
        </w:rPr>
        <w:t>т</w:t>
      </w:r>
      <w:r w:rsidRPr="00394AC9">
        <w:rPr>
          <w:rFonts w:ascii="Times New Roman" w:hAnsi="Times New Roman" w:cs="Times New Roman"/>
          <w:sz w:val="26"/>
          <w:szCs w:val="26"/>
        </w:rPr>
        <w:t xml:space="preserve">ветствует в опроснике трем шкалам: 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4. Этноэгоизм – данный тип идентичности может выражаться в безобидной форме на вербальном уровне как результат восприятия через призму конструкта "мой народ", но может предполагать, например, напряженность и раздражение в общ</w:t>
      </w:r>
      <w:r w:rsidRPr="00394AC9">
        <w:rPr>
          <w:rFonts w:ascii="Times New Roman" w:hAnsi="Times New Roman" w:cs="Times New Roman"/>
          <w:sz w:val="26"/>
          <w:szCs w:val="26"/>
        </w:rPr>
        <w:t>е</w:t>
      </w:r>
      <w:r w:rsidRPr="00394AC9">
        <w:rPr>
          <w:rFonts w:ascii="Times New Roman" w:hAnsi="Times New Roman" w:cs="Times New Roman"/>
          <w:sz w:val="26"/>
          <w:szCs w:val="26"/>
        </w:rPr>
        <w:t>нии с представителями других этнических групп или признание за своим народом права решать проблемы за "чужой" счет.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5. Этноизоляционизм – убежденность в превосходстве своего народа, признание необходимости "очищения" национальной культуры, негативное отношение к ме</w:t>
      </w:r>
      <w:r w:rsidRPr="00394AC9">
        <w:rPr>
          <w:rFonts w:ascii="Times New Roman" w:hAnsi="Times New Roman" w:cs="Times New Roman"/>
          <w:sz w:val="26"/>
          <w:szCs w:val="26"/>
        </w:rPr>
        <w:t>ж</w:t>
      </w:r>
      <w:r w:rsidRPr="00394AC9">
        <w:rPr>
          <w:rFonts w:ascii="Times New Roman" w:hAnsi="Times New Roman" w:cs="Times New Roman"/>
          <w:sz w:val="26"/>
          <w:szCs w:val="26"/>
        </w:rPr>
        <w:t>этническим брачным союзам, ксенофобия.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6. Этнофанатизм – готовность идти на любые действия во имя так или иначе пон</w:t>
      </w:r>
      <w:r w:rsidRPr="00394AC9">
        <w:rPr>
          <w:rFonts w:ascii="Times New Roman" w:hAnsi="Times New Roman" w:cs="Times New Roman"/>
          <w:sz w:val="26"/>
          <w:szCs w:val="26"/>
        </w:rPr>
        <w:t>я</w:t>
      </w:r>
      <w:r w:rsidRPr="00394AC9">
        <w:rPr>
          <w:rFonts w:ascii="Times New Roman" w:hAnsi="Times New Roman" w:cs="Times New Roman"/>
          <w:sz w:val="26"/>
          <w:szCs w:val="26"/>
        </w:rPr>
        <w:t>тых этнических интересов, вплоть до этнических "чисток", отказа другим народам в праве пользования ресурсами и социальными привилегиями, признание приор</w:t>
      </w:r>
      <w:r w:rsidRPr="00394AC9">
        <w:rPr>
          <w:rFonts w:ascii="Times New Roman" w:hAnsi="Times New Roman" w:cs="Times New Roman"/>
          <w:sz w:val="26"/>
          <w:szCs w:val="26"/>
        </w:rPr>
        <w:t>и</w:t>
      </w:r>
      <w:r w:rsidRPr="00394AC9">
        <w:rPr>
          <w:rFonts w:ascii="Times New Roman" w:hAnsi="Times New Roman" w:cs="Times New Roman"/>
          <w:sz w:val="26"/>
          <w:szCs w:val="26"/>
        </w:rPr>
        <w:t>тета этнических прав народа над правами человека, оправдание любых жертв в борьбе за благополучие своего народа.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b/>
          <w:sz w:val="26"/>
          <w:szCs w:val="26"/>
        </w:rPr>
        <w:t xml:space="preserve"> Инструкция</w:t>
      </w:r>
      <w:r w:rsidRPr="00394AC9">
        <w:rPr>
          <w:rFonts w:ascii="Times New Roman" w:hAnsi="Times New Roman" w:cs="Times New Roman"/>
          <w:sz w:val="26"/>
          <w:szCs w:val="26"/>
        </w:rPr>
        <w:t>: Ниже приводятся высказывания различных людей по вопросам национальных отношений, национальной культуры. Подумайте, насколько Ваше  совпадает с мнением этих людей. Определите свое согласие или несогласие с да</w:t>
      </w:r>
      <w:r w:rsidRPr="00394AC9">
        <w:rPr>
          <w:rFonts w:ascii="Times New Roman" w:hAnsi="Times New Roman" w:cs="Times New Roman"/>
          <w:sz w:val="26"/>
          <w:szCs w:val="26"/>
        </w:rPr>
        <w:t>н</w:t>
      </w:r>
      <w:r w:rsidRPr="00394AC9">
        <w:rPr>
          <w:rFonts w:ascii="Times New Roman" w:hAnsi="Times New Roman" w:cs="Times New Roman"/>
          <w:sz w:val="26"/>
          <w:szCs w:val="26"/>
        </w:rPr>
        <w:t>ными высказываниями.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AC9">
        <w:rPr>
          <w:rFonts w:ascii="Times New Roman" w:hAnsi="Times New Roman" w:cs="Times New Roman"/>
          <w:b/>
          <w:sz w:val="26"/>
          <w:szCs w:val="26"/>
        </w:rPr>
        <w:t xml:space="preserve"> Я – человек, который…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1) предпочитает образ жизни своего народа, но с большим интересом относится к другим народам.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2) считает, что межнациональные браки разрушают народ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lastRenderedPageBreak/>
        <w:t xml:space="preserve"> 3) часто ощущает превосходство людей другой национальности.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4) считает, что права нации всегда выше прав человека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5) считает, что в повседневном общении национальность не имеет значения.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6) предпочитает образ жизни только своего народа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7) обычно не скрывает своей национальности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8) считает, что настоящая дружба может быть только между людьми одной наци</w:t>
      </w:r>
      <w:r w:rsidRPr="00394AC9">
        <w:rPr>
          <w:rFonts w:ascii="Times New Roman" w:hAnsi="Times New Roman" w:cs="Times New Roman"/>
          <w:sz w:val="26"/>
          <w:szCs w:val="26"/>
        </w:rPr>
        <w:t>о</w:t>
      </w:r>
      <w:r w:rsidRPr="00394AC9">
        <w:rPr>
          <w:rFonts w:ascii="Times New Roman" w:hAnsi="Times New Roman" w:cs="Times New Roman"/>
          <w:sz w:val="26"/>
          <w:szCs w:val="26"/>
        </w:rPr>
        <w:t>нальности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9) часто испытывает стыд за людей своей национальности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10) считает, что любые средства хороши для защиты интересов своего народа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11) не отдает предпочтения какой-либо национальной культуре, включая и свою собственную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12) нередко чувствует превосходство своего народа над другими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13) любит свой народ, но уважает язык и культуру других народов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14) считает строго необходимым сохранять чистоту нации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15) трудно уживается с людьми своей национальности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16) считает, что взаимодействие с людьми других национальностей часто бывает источником неприятностей.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17) безразлично относится к своей национальной принадлежности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18) испытывает напряжение, когда слышит вокруг себя чужую речь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19) готов иметь дело с представителем любого народа, несмотря на национальные различия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20) считает, что его народ имеет право решать свои проблемы за счет других нар</w:t>
      </w:r>
      <w:r w:rsidRPr="00394AC9">
        <w:rPr>
          <w:rFonts w:ascii="Times New Roman" w:hAnsi="Times New Roman" w:cs="Times New Roman"/>
          <w:sz w:val="26"/>
          <w:szCs w:val="26"/>
        </w:rPr>
        <w:t>о</w:t>
      </w:r>
      <w:r w:rsidRPr="00394AC9">
        <w:rPr>
          <w:rFonts w:ascii="Times New Roman" w:hAnsi="Times New Roman" w:cs="Times New Roman"/>
          <w:sz w:val="26"/>
          <w:szCs w:val="26"/>
        </w:rPr>
        <w:t>дов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21) часто чувствует неполноценность из-за своей национальной принадлежности.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22) считает свой народ более одаренным и развитым по сравнению с другими народами.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23) считает, что люди других национальностей должны быть ограничены в праве проживания на его национальной территории.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24) раздражается при близком общении с людьми других национальностей.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25) всегда находит возможность мирно договориться в межнациональном споре.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26) считает необходимым "очищение" культуры своего народа от влияния других культур 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27) не уважает свой народ.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28) считает, что на его земле все права пользования природными и социальными ресурсами должны принадлежать только его народу.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29) никогда серьезно не относился к межнациональным проблемам.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30) считает, что его народ не лучше и не хуже других народов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AC9">
        <w:rPr>
          <w:rFonts w:ascii="Times New Roman" w:hAnsi="Times New Roman" w:cs="Times New Roman"/>
          <w:b/>
          <w:sz w:val="26"/>
          <w:szCs w:val="26"/>
        </w:rPr>
        <w:t>Обработка результатов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Ответы испытуемых переводятся в баллы в соответствии со шкалой: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"согласен" –  4 балла;   "скорее согласен" – 3 балла;    "в чем-то согласен, в чем-то нет" – 2 балла;  "скорее не согласен" – 1 балл;      "не согласен" – 0 баллов.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Затем подсчитывается количество баллов по каждому из типов этнической иде</w:t>
      </w:r>
      <w:r w:rsidRPr="00394AC9">
        <w:rPr>
          <w:rFonts w:ascii="Times New Roman" w:hAnsi="Times New Roman" w:cs="Times New Roman"/>
          <w:sz w:val="26"/>
          <w:szCs w:val="26"/>
        </w:rPr>
        <w:t>н</w:t>
      </w:r>
      <w:r w:rsidRPr="00394AC9">
        <w:rPr>
          <w:rFonts w:ascii="Times New Roman" w:hAnsi="Times New Roman" w:cs="Times New Roman"/>
          <w:sz w:val="26"/>
          <w:szCs w:val="26"/>
        </w:rPr>
        <w:t>тичности (в скобках указаны пункты, работающие на данный тип):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1. Этнонигилизм (пункты: 3, 9, 15, 21, 27).                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2. Этническая индифферентность (5, 11, 17, 29, 30). 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3. Норма (позитивная этническая идентичность) (1, 7, 13, 19, 25).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lastRenderedPageBreak/>
        <w:t xml:space="preserve"> 4. Этноэгоизм (6, 12, 16, 18, 24).                    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>5. Этноизоляционизм (2, 8, 20, 22, 26).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6. Этнофанатизм (4, 10, 14, 23, 28).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>В зависимости от суммы баллов, набранных испытуемым по той или иной шкале (возможный диапазон – от 0 до 20 баллов), можно судить о выраженности соотве</w:t>
      </w:r>
      <w:r w:rsidRPr="00394AC9">
        <w:rPr>
          <w:rFonts w:ascii="Times New Roman" w:hAnsi="Times New Roman" w:cs="Times New Roman"/>
          <w:sz w:val="26"/>
          <w:szCs w:val="26"/>
        </w:rPr>
        <w:t>т</w:t>
      </w:r>
      <w:r w:rsidRPr="00394AC9">
        <w:rPr>
          <w:rFonts w:ascii="Times New Roman" w:hAnsi="Times New Roman" w:cs="Times New Roman"/>
          <w:sz w:val="26"/>
          <w:szCs w:val="26"/>
        </w:rPr>
        <w:t>ствующего типа этнической идентичности.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 xml:space="preserve"> от 0 до 7 баллов – низкий уровень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>от 8 до 15 балов – средний</w:t>
      </w:r>
    </w:p>
    <w:p w:rsidR="00F77FC0" w:rsidRPr="00394AC9" w:rsidRDefault="00F77FC0" w:rsidP="00F77FC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AC9">
        <w:rPr>
          <w:rFonts w:ascii="Times New Roman" w:hAnsi="Times New Roman" w:cs="Times New Roman"/>
          <w:sz w:val="26"/>
          <w:szCs w:val="26"/>
        </w:rPr>
        <w:t>от 16 до 20 балов – высокий</w:t>
      </w:r>
    </w:p>
    <w:p w:rsidR="00F77FC0" w:rsidRDefault="00F77FC0" w:rsidP="00F77FC0">
      <w:pPr>
        <w:pStyle w:val="a9"/>
        <w:spacing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C05" w:rsidRPr="00BB3C05" w:rsidRDefault="00BB3C05" w:rsidP="00BB3C05">
      <w:pPr>
        <w:pStyle w:val="a8"/>
        <w:spacing w:before="0" w:beforeAutospacing="0" w:after="0" w:afterAutospacing="0"/>
        <w:jc w:val="right"/>
        <w:rPr>
          <w:b/>
          <w:bCs/>
          <w:i/>
          <w:sz w:val="26"/>
          <w:szCs w:val="26"/>
        </w:rPr>
      </w:pPr>
      <w:r w:rsidRPr="00BB3C05">
        <w:rPr>
          <w:b/>
          <w:bCs/>
          <w:i/>
          <w:sz w:val="26"/>
          <w:szCs w:val="26"/>
        </w:rPr>
        <w:t>Методика.</w:t>
      </w:r>
      <w:r w:rsidRPr="00BB3C05">
        <w:rPr>
          <w:b/>
          <w:i/>
          <w:sz w:val="26"/>
          <w:szCs w:val="26"/>
        </w:rPr>
        <w:t xml:space="preserve"> </w:t>
      </w:r>
      <w:r w:rsidRPr="00BB3C05">
        <w:rPr>
          <w:b/>
          <w:bCs/>
          <w:i/>
          <w:sz w:val="26"/>
          <w:szCs w:val="26"/>
        </w:rPr>
        <w:t>Экспресс-опросник  "Индекс  толерантности"</w:t>
      </w:r>
    </w:p>
    <w:p w:rsidR="00BB3C05" w:rsidRPr="00394AC9" w:rsidRDefault="00BB3C05" w:rsidP="00BB3C05">
      <w:pPr>
        <w:pStyle w:val="a8"/>
        <w:spacing w:before="0" w:beforeAutospacing="0" w:after="0" w:afterAutospacing="0"/>
        <w:rPr>
          <w:bCs/>
          <w:sz w:val="26"/>
          <w:szCs w:val="26"/>
        </w:rPr>
      </w:pPr>
      <w:r w:rsidRPr="00394AC9">
        <w:rPr>
          <w:bCs/>
          <w:sz w:val="26"/>
          <w:szCs w:val="26"/>
        </w:rPr>
        <w:t xml:space="preserve"> (Г.У.Солдатова, О.А.Кравцова, О.Е. Хухлаев, Л.А.Шайгерова)</w:t>
      </w:r>
    </w:p>
    <w:p w:rsidR="00BB3C05" w:rsidRPr="00394AC9" w:rsidRDefault="00BB3C05" w:rsidP="00BB3C05">
      <w:pPr>
        <w:pStyle w:val="a8"/>
        <w:spacing w:before="0" w:beforeAutospacing="0" w:after="0" w:afterAutospacing="0"/>
        <w:rPr>
          <w:bCs/>
          <w:sz w:val="26"/>
          <w:szCs w:val="26"/>
        </w:rPr>
      </w:pPr>
    </w:p>
    <w:p w:rsidR="00BB3C05" w:rsidRPr="00394AC9" w:rsidRDefault="00BB3C05" w:rsidP="00BB3C05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394AC9">
        <w:rPr>
          <w:bCs/>
          <w:sz w:val="26"/>
          <w:szCs w:val="26"/>
        </w:rPr>
        <w:t>Каждому ответу на прямое утверждение присваивается балл от 1 до 6 ("абсолю</w:t>
      </w:r>
      <w:r w:rsidRPr="00394AC9">
        <w:rPr>
          <w:bCs/>
          <w:sz w:val="26"/>
          <w:szCs w:val="26"/>
        </w:rPr>
        <w:t>т</w:t>
      </w:r>
      <w:r w:rsidRPr="00394AC9">
        <w:rPr>
          <w:bCs/>
          <w:sz w:val="26"/>
          <w:szCs w:val="26"/>
        </w:rPr>
        <w:t>но не согласен" – 1 балл, «не согласен» - 2 б, «скорее не согласен» - 3 б, «скорее с</w:t>
      </w:r>
      <w:r w:rsidRPr="00394AC9">
        <w:rPr>
          <w:bCs/>
          <w:sz w:val="26"/>
          <w:szCs w:val="26"/>
        </w:rPr>
        <w:t>о</w:t>
      </w:r>
      <w:r w:rsidRPr="00394AC9">
        <w:rPr>
          <w:bCs/>
          <w:sz w:val="26"/>
          <w:szCs w:val="26"/>
        </w:rPr>
        <w:t>гласен» - 4 б, «согласен» - 5 б, "полностью согласен" – 6 баллов). Ответам на о</w:t>
      </w:r>
      <w:r w:rsidRPr="00394AC9">
        <w:rPr>
          <w:bCs/>
          <w:sz w:val="26"/>
          <w:szCs w:val="26"/>
        </w:rPr>
        <w:t>б</w:t>
      </w:r>
      <w:r w:rsidRPr="00394AC9">
        <w:rPr>
          <w:bCs/>
          <w:sz w:val="26"/>
          <w:szCs w:val="26"/>
        </w:rPr>
        <w:t>ратные утверждения присваиваются реверсивные баллы ("абсолютно не согласен" – 6 баллов, "полностью согласен" – 1 балл). Затем полученные баллы суммируются.</w:t>
      </w:r>
    </w:p>
    <w:p w:rsidR="00BB3C05" w:rsidRPr="00394AC9" w:rsidRDefault="00BB3C05" w:rsidP="00BB3C05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394AC9">
        <w:rPr>
          <w:bCs/>
          <w:sz w:val="26"/>
          <w:szCs w:val="26"/>
        </w:rPr>
        <w:t>1.</w:t>
      </w:r>
      <w:r w:rsidRPr="00394AC9">
        <w:rPr>
          <w:bCs/>
          <w:sz w:val="26"/>
          <w:szCs w:val="26"/>
        </w:rPr>
        <w:tab/>
        <w:t>В смешанных браках обычно больше проблем, чем в браках между людьми одной национальности</w:t>
      </w:r>
    </w:p>
    <w:p w:rsidR="00BB3C05" w:rsidRPr="00394AC9" w:rsidRDefault="00BB3C05" w:rsidP="00BB3C05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394AC9">
        <w:rPr>
          <w:bCs/>
          <w:sz w:val="26"/>
          <w:szCs w:val="26"/>
        </w:rPr>
        <w:t>2.</w:t>
      </w:r>
      <w:r w:rsidRPr="00394AC9">
        <w:rPr>
          <w:bCs/>
          <w:sz w:val="26"/>
          <w:szCs w:val="26"/>
        </w:rPr>
        <w:tab/>
        <w:t>К людям других национальностей  станут относиться лучше, если они изм</w:t>
      </w:r>
      <w:r w:rsidRPr="00394AC9">
        <w:rPr>
          <w:bCs/>
          <w:sz w:val="26"/>
          <w:szCs w:val="26"/>
        </w:rPr>
        <w:t>е</w:t>
      </w:r>
      <w:r w:rsidRPr="00394AC9">
        <w:rPr>
          <w:bCs/>
          <w:sz w:val="26"/>
          <w:szCs w:val="26"/>
        </w:rPr>
        <w:t>нят свое поведение</w:t>
      </w:r>
    </w:p>
    <w:p w:rsidR="00BB3C05" w:rsidRPr="00394AC9" w:rsidRDefault="00BB3C05" w:rsidP="00BB3C05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394AC9">
        <w:rPr>
          <w:bCs/>
          <w:sz w:val="26"/>
          <w:szCs w:val="26"/>
        </w:rPr>
        <w:t>3.</w:t>
      </w:r>
      <w:r w:rsidRPr="00394AC9">
        <w:rPr>
          <w:bCs/>
          <w:sz w:val="26"/>
          <w:szCs w:val="26"/>
        </w:rPr>
        <w:tab/>
        <w:t>Нормально считать, что твой народ лучше, чем все остальные</w:t>
      </w:r>
    </w:p>
    <w:p w:rsidR="00BB3C05" w:rsidRPr="00394AC9" w:rsidRDefault="00BB3C05" w:rsidP="00BB3C05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394AC9">
        <w:rPr>
          <w:bCs/>
          <w:sz w:val="26"/>
          <w:szCs w:val="26"/>
        </w:rPr>
        <w:t>4.</w:t>
      </w:r>
      <w:r w:rsidRPr="00394AC9">
        <w:rPr>
          <w:bCs/>
          <w:sz w:val="26"/>
          <w:szCs w:val="26"/>
        </w:rPr>
        <w:tab/>
        <w:t>Я готов принять в качестве члена своей семьи человека любой национальн</w:t>
      </w:r>
      <w:r>
        <w:rPr>
          <w:bCs/>
          <w:sz w:val="26"/>
          <w:szCs w:val="26"/>
        </w:rPr>
        <w:t>.</w:t>
      </w:r>
    </w:p>
    <w:p w:rsidR="00BB3C05" w:rsidRPr="00394AC9" w:rsidRDefault="00BB3C05" w:rsidP="00BB3C05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394AC9">
        <w:rPr>
          <w:bCs/>
          <w:sz w:val="26"/>
          <w:szCs w:val="26"/>
        </w:rPr>
        <w:t>5.</w:t>
      </w:r>
      <w:r w:rsidRPr="00394AC9">
        <w:rPr>
          <w:bCs/>
          <w:sz w:val="26"/>
          <w:szCs w:val="26"/>
        </w:rPr>
        <w:tab/>
        <w:t>Я хочу, чтобы среди моих друзей были люди разных национальностей</w:t>
      </w:r>
    </w:p>
    <w:p w:rsidR="00BB3C05" w:rsidRPr="00394AC9" w:rsidRDefault="00BB3C05" w:rsidP="00BB3C05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394AC9">
        <w:rPr>
          <w:bCs/>
          <w:sz w:val="26"/>
          <w:szCs w:val="26"/>
        </w:rPr>
        <w:t>6.</w:t>
      </w:r>
      <w:r w:rsidRPr="00394AC9">
        <w:rPr>
          <w:bCs/>
          <w:sz w:val="26"/>
          <w:szCs w:val="26"/>
        </w:rPr>
        <w:tab/>
        <w:t>К некоторым нациям и народам трудно хорошо относиться</w:t>
      </w:r>
    </w:p>
    <w:p w:rsidR="00BB3C05" w:rsidRPr="00394AC9" w:rsidRDefault="00BB3C05" w:rsidP="00BB3C05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394AC9">
        <w:rPr>
          <w:bCs/>
          <w:sz w:val="26"/>
          <w:szCs w:val="26"/>
        </w:rPr>
        <w:t>7.</w:t>
      </w:r>
      <w:r w:rsidRPr="00394AC9">
        <w:rPr>
          <w:bCs/>
          <w:sz w:val="26"/>
          <w:szCs w:val="26"/>
        </w:rPr>
        <w:tab/>
        <w:t>Я могу представить чернокожего человека своим близким другом</w:t>
      </w:r>
    </w:p>
    <w:p w:rsidR="00BB3C05" w:rsidRPr="00394AC9" w:rsidRDefault="00BB3C05" w:rsidP="00BB3C05">
      <w:pPr>
        <w:pStyle w:val="a8"/>
        <w:spacing w:before="0" w:beforeAutospacing="0" w:after="0" w:afterAutospacing="0"/>
        <w:rPr>
          <w:bCs/>
          <w:sz w:val="26"/>
          <w:szCs w:val="26"/>
        </w:rPr>
      </w:pPr>
      <w:r w:rsidRPr="00394AC9">
        <w:rPr>
          <w:bCs/>
          <w:sz w:val="26"/>
          <w:szCs w:val="26"/>
        </w:rPr>
        <w:t xml:space="preserve">          №  1, 2, 3,  6 – обратны</w:t>
      </w:r>
      <w:r>
        <w:rPr>
          <w:bCs/>
          <w:sz w:val="26"/>
          <w:szCs w:val="26"/>
        </w:rPr>
        <w:t xml:space="preserve">е утверждения         </w:t>
      </w:r>
      <w:r w:rsidRPr="00394AC9">
        <w:rPr>
          <w:bCs/>
          <w:sz w:val="26"/>
          <w:szCs w:val="26"/>
        </w:rPr>
        <w:t>№  4, 5, 7 – прямые</w:t>
      </w:r>
    </w:p>
    <w:p w:rsidR="00BB3C05" w:rsidRPr="00394AC9" w:rsidRDefault="00BB3C05" w:rsidP="00BB3C05">
      <w:pPr>
        <w:pStyle w:val="a8"/>
        <w:spacing w:before="0" w:beforeAutospacing="0" w:after="0" w:afterAutospacing="0"/>
        <w:rPr>
          <w:bCs/>
          <w:sz w:val="26"/>
          <w:szCs w:val="26"/>
        </w:rPr>
      </w:pPr>
      <w:r w:rsidRPr="00394AC9">
        <w:rPr>
          <w:bCs/>
          <w:sz w:val="26"/>
          <w:szCs w:val="26"/>
        </w:rPr>
        <w:t>36-42 балла – высокий уровень этнической толерантности</w:t>
      </w:r>
    </w:p>
    <w:p w:rsidR="00BB3C05" w:rsidRPr="00394AC9" w:rsidRDefault="00BB3C05" w:rsidP="00BB3C05">
      <w:pPr>
        <w:pStyle w:val="a8"/>
        <w:spacing w:before="0" w:beforeAutospacing="0" w:after="0" w:afterAutospacing="0"/>
        <w:rPr>
          <w:bCs/>
          <w:sz w:val="26"/>
          <w:szCs w:val="26"/>
        </w:rPr>
      </w:pPr>
      <w:r w:rsidRPr="00394AC9">
        <w:rPr>
          <w:bCs/>
          <w:sz w:val="26"/>
          <w:szCs w:val="26"/>
        </w:rPr>
        <w:t>20-31 – средний</w:t>
      </w:r>
      <w:r>
        <w:rPr>
          <w:bCs/>
          <w:sz w:val="26"/>
          <w:szCs w:val="26"/>
        </w:rPr>
        <w:t xml:space="preserve">            </w:t>
      </w:r>
      <w:r w:rsidRPr="00394AC9">
        <w:rPr>
          <w:bCs/>
          <w:sz w:val="26"/>
          <w:szCs w:val="26"/>
        </w:rPr>
        <w:t>7 - 19 – низкий</w:t>
      </w:r>
    </w:p>
    <w:p w:rsidR="00BB3C05" w:rsidRPr="00F77FC0" w:rsidRDefault="00BB3C05" w:rsidP="00F77FC0">
      <w:pPr>
        <w:pStyle w:val="a9"/>
        <w:spacing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B57" w:rsidRPr="00E37B57" w:rsidRDefault="00E37B57" w:rsidP="00E37B5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37B57" w:rsidRPr="00E37B57" w:rsidSect="00FE2648">
      <w:footerReference w:type="default" r:id="rId272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B9" w:rsidRDefault="00B91CB9" w:rsidP="00FE2648">
      <w:pPr>
        <w:spacing w:after="0" w:line="240" w:lineRule="auto"/>
      </w:pPr>
      <w:r>
        <w:separator/>
      </w:r>
    </w:p>
  </w:endnote>
  <w:endnote w:type="continuationSeparator" w:id="0">
    <w:p w:rsidR="00B91CB9" w:rsidRDefault="00B91CB9" w:rsidP="00FE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880885"/>
      <w:docPartObj>
        <w:docPartGallery w:val="Page Numbers (Bottom of Page)"/>
        <w:docPartUnique/>
      </w:docPartObj>
    </w:sdtPr>
    <w:sdtContent>
      <w:p w:rsidR="00A429A1" w:rsidRDefault="00A429A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318">
          <w:rPr>
            <w:noProof/>
          </w:rPr>
          <w:t>36</w:t>
        </w:r>
        <w:r>
          <w:fldChar w:fldCharType="end"/>
        </w:r>
      </w:p>
    </w:sdtContent>
  </w:sdt>
  <w:p w:rsidR="00A429A1" w:rsidRDefault="00A429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B9" w:rsidRDefault="00B91CB9" w:rsidP="00FE2648">
      <w:pPr>
        <w:spacing w:after="0" w:line="240" w:lineRule="auto"/>
      </w:pPr>
      <w:r>
        <w:separator/>
      </w:r>
    </w:p>
  </w:footnote>
  <w:footnote w:type="continuationSeparator" w:id="0">
    <w:p w:rsidR="00B91CB9" w:rsidRDefault="00B91CB9" w:rsidP="00FE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925"/>
    <w:multiLevelType w:val="multilevel"/>
    <w:tmpl w:val="47A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E19FC"/>
    <w:multiLevelType w:val="hybridMultilevel"/>
    <w:tmpl w:val="60EA54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D646F7"/>
    <w:multiLevelType w:val="hybridMultilevel"/>
    <w:tmpl w:val="D606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302E"/>
    <w:multiLevelType w:val="hybridMultilevel"/>
    <w:tmpl w:val="68482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7A5F"/>
    <w:multiLevelType w:val="hybridMultilevel"/>
    <w:tmpl w:val="9FD8C94E"/>
    <w:lvl w:ilvl="0" w:tplc="3D6A7D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8F12C85"/>
    <w:multiLevelType w:val="multilevel"/>
    <w:tmpl w:val="23FE1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4283B80"/>
    <w:multiLevelType w:val="hybridMultilevel"/>
    <w:tmpl w:val="C526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32DDF"/>
    <w:multiLevelType w:val="hybridMultilevel"/>
    <w:tmpl w:val="888CCA0A"/>
    <w:lvl w:ilvl="0" w:tplc="DAF20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3715"/>
    <w:multiLevelType w:val="hybridMultilevel"/>
    <w:tmpl w:val="9B58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802D8"/>
    <w:multiLevelType w:val="hybridMultilevel"/>
    <w:tmpl w:val="74684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4DA7"/>
    <w:multiLevelType w:val="hybridMultilevel"/>
    <w:tmpl w:val="719624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337F7D"/>
    <w:multiLevelType w:val="hybridMultilevel"/>
    <w:tmpl w:val="2CAE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4050C"/>
    <w:multiLevelType w:val="hybridMultilevel"/>
    <w:tmpl w:val="882C8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F54B43"/>
    <w:multiLevelType w:val="hybridMultilevel"/>
    <w:tmpl w:val="A5FA17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8B1E2F"/>
    <w:multiLevelType w:val="hybridMultilevel"/>
    <w:tmpl w:val="F26A63C2"/>
    <w:lvl w:ilvl="0" w:tplc="61101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7649E"/>
    <w:multiLevelType w:val="multilevel"/>
    <w:tmpl w:val="EFD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921AB"/>
    <w:multiLevelType w:val="hybridMultilevel"/>
    <w:tmpl w:val="5EFEB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43D59"/>
    <w:multiLevelType w:val="multilevel"/>
    <w:tmpl w:val="90E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371BA5"/>
    <w:multiLevelType w:val="hybridMultilevel"/>
    <w:tmpl w:val="9E92B8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E0592"/>
    <w:multiLevelType w:val="multilevel"/>
    <w:tmpl w:val="C5D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1F6DA5"/>
    <w:multiLevelType w:val="hybridMultilevel"/>
    <w:tmpl w:val="8604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87962"/>
    <w:multiLevelType w:val="multilevel"/>
    <w:tmpl w:val="FB7E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2F533D"/>
    <w:multiLevelType w:val="hybridMultilevel"/>
    <w:tmpl w:val="3A5C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9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15"/>
  </w:num>
  <w:num w:numId="10">
    <w:abstractNumId w:val="21"/>
  </w:num>
  <w:num w:numId="11">
    <w:abstractNumId w:val="22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8"/>
  </w:num>
  <w:num w:numId="21">
    <w:abstractNumId w:val="6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1B"/>
    <w:rsid w:val="00035202"/>
    <w:rsid w:val="00053955"/>
    <w:rsid w:val="00065730"/>
    <w:rsid w:val="00084B19"/>
    <w:rsid w:val="00086032"/>
    <w:rsid w:val="000B0774"/>
    <w:rsid w:val="000C3F1F"/>
    <w:rsid w:val="000C6FAB"/>
    <w:rsid w:val="000D0B19"/>
    <w:rsid w:val="000D7E4E"/>
    <w:rsid w:val="000E4D4C"/>
    <w:rsid w:val="0012665A"/>
    <w:rsid w:val="0018785C"/>
    <w:rsid w:val="00195A79"/>
    <w:rsid w:val="001C08F8"/>
    <w:rsid w:val="001C6764"/>
    <w:rsid w:val="001F086E"/>
    <w:rsid w:val="002108D9"/>
    <w:rsid w:val="002251D4"/>
    <w:rsid w:val="002510B4"/>
    <w:rsid w:val="00253CFF"/>
    <w:rsid w:val="00262D6C"/>
    <w:rsid w:val="002761E1"/>
    <w:rsid w:val="00277197"/>
    <w:rsid w:val="002A4546"/>
    <w:rsid w:val="002C1323"/>
    <w:rsid w:val="002C6C2E"/>
    <w:rsid w:val="002F634C"/>
    <w:rsid w:val="002F6929"/>
    <w:rsid w:val="0030044C"/>
    <w:rsid w:val="00311419"/>
    <w:rsid w:val="00315AB4"/>
    <w:rsid w:val="00335F6D"/>
    <w:rsid w:val="00337FBA"/>
    <w:rsid w:val="0039473B"/>
    <w:rsid w:val="00394AC9"/>
    <w:rsid w:val="0039673A"/>
    <w:rsid w:val="003C6357"/>
    <w:rsid w:val="003D2599"/>
    <w:rsid w:val="003D63DB"/>
    <w:rsid w:val="003E4209"/>
    <w:rsid w:val="003E436D"/>
    <w:rsid w:val="003F5829"/>
    <w:rsid w:val="00405852"/>
    <w:rsid w:val="00444B40"/>
    <w:rsid w:val="00476765"/>
    <w:rsid w:val="0047711B"/>
    <w:rsid w:val="004B1BCB"/>
    <w:rsid w:val="004B3A11"/>
    <w:rsid w:val="004C6B3D"/>
    <w:rsid w:val="004D406A"/>
    <w:rsid w:val="004E1F26"/>
    <w:rsid w:val="004E3670"/>
    <w:rsid w:val="004F6009"/>
    <w:rsid w:val="004F6DB2"/>
    <w:rsid w:val="00505369"/>
    <w:rsid w:val="00540C68"/>
    <w:rsid w:val="00575DC2"/>
    <w:rsid w:val="005E3F9C"/>
    <w:rsid w:val="005E78CF"/>
    <w:rsid w:val="005F4755"/>
    <w:rsid w:val="005F4A26"/>
    <w:rsid w:val="005F57E3"/>
    <w:rsid w:val="0061141B"/>
    <w:rsid w:val="006119C4"/>
    <w:rsid w:val="0063118B"/>
    <w:rsid w:val="006342A1"/>
    <w:rsid w:val="006439C8"/>
    <w:rsid w:val="00650371"/>
    <w:rsid w:val="006511AD"/>
    <w:rsid w:val="00670035"/>
    <w:rsid w:val="00697A93"/>
    <w:rsid w:val="006C1A3B"/>
    <w:rsid w:val="006D05F7"/>
    <w:rsid w:val="00706832"/>
    <w:rsid w:val="00710DEF"/>
    <w:rsid w:val="00730986"/>
    <w:rsid w:val="00733253"/>
    <w:rsid w:val="00761EA1"/>
    <w:rsid w:val="00793224"/>
    <w:rsid w:val="007A68B3"/>
    <w:rsid w:val="007F699C"/>
    <w:rsid w:val="00867273"/>
    <w:rsid w:val="008C0DD1"/>
    <w:rsid w:val="008F14E5"/>
    <w:rsid w:val="00911F6C"/>
    <w:rsid w:val="00915D48"/>
    <w:rsid w:val="00921318"/>
    <w:rsid w:val="00943F9E"/>
    <w:rsid w:val="00947994"/>
    <w:rsid w:val="0096195F"/>
    <w:rsid w:val="00994FC3"/>
    <w:rsid w:val="009B6EF7"/>
    <w:rsid w:val="009C6354"/>
    <w:rsid w:val="009D64E9"/>
    <w:rsid w:val="009F24D0"/>
    <w:rsid w:val="009F2C6B"/>
    <w:rsid w:val="00A0739A"/>
    <w:rsid w:val="00A21B23"/>
    <w:rsid w:val="00A35AD1"/>
    <w:rsid w:val="00A429A1"/>
    <w:rsid w:val="00A62FB4"/>
    <w:rsid w:val="00A86629"/>
    <w:rsid w:val="00AA3FBE"/>
    <w:rsid w:val="00AA4449"/>
    <w:rsid w:val="00AB19F6"/>
    <w:rsid w:val="00AB48B9"/>
    <w:rsid w:val="00AE4472"/>
    <w:rsid w:val="00AF36C4"/>
    <w:rsid w:val="00AF7394"/>
    <w:rsid w:val="00B10EC5"/>
    <w:rsid w:val="00B154D8"/>
    <w:rsid w:val="00B40897"/>
    <w:rsid w:val="00B4617A"/>
    <w:rsid w:val="00B55F19"/>
    <w:rsid w:val="00B56E38"/>
    <w:rsid w:val="00B63E63"/>
    <w:rsid w:val="00B771CF"/>
    <w:rsid w:val="00B82398"/>
    <w:rsid w:val="00B914E8"/>
    <w:rsid w:val="00B91CB9"/>
    <w:rsid w:val="00B945E4"/>
    <w:rsid w:val="00BA20E4"/>
    <w:rsid w:val="00BB3C05"/>
    <w:rsid w:val="00BB3F4A"/>
    <w:rsid w:val="00BD3F23"/>
    <w:rsid w:val="00BF0141"/>
    <w:rsid w:val="00C17E21"/>
    <w:rsid w:val="00C36081"/>
    <w:rsid w:val="00C41822"/>
    <w:rsid w:val="00C4393E"/>
    <w:rsid w:val="00C70463"/>
    <w:rsid w:val="00C80C5A"/>
    <w:rsid w:val="00C85377"/>
    <w:rsid w:val="00CA33F1"/>
    <w:rsid w:val="00CB014F"/>
    <w:rsid w:val="00CB0794"/>
    <w:rsid w:val="00CD132C"/>
    <w:rsid w:val="00CF6050"/>
    <w:rsid w:val="00D52F8D"/>
    <w:rsid w:val="00D636D3"/>
    <w:rsid w:val="00D70A6D"/>
    <w:rsid w:val="00D7735B"/>
    <w:rsid w:val="00D82250"/>
    <w:rsid w:val="00D84845"/>
    <w:rsid w:val="00DA1A39"/>
    <w:rsid w:val="00DC4FCA"/>
    <w:rsid w:val="00DF25F2"/>
    <w:rsid w:val="00E37B57"/>
    <w:rsid w:val="00EB3406"/>
    <w:rsid w:val="00EC082D"/>
    <w:rsid w:val="00ED3B52"/>
    <w:rsid w:val="00EF024E"/>
    <w:rsid w:val="00F013FE"/>
    <w:rsid w:val="00F069CB"/>
    <w:rsid w:val="00F11DA3"/>
    <w:rsid w:val="00F77FC0"/>
    <w:rsid w:val="00FE2648"/>
    <w:rsid w:val="00FF0ADF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7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4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4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11B"/>
    <w:rPr>
      <w:color w:val="0563C1" w:themeColor="hyperlink"/>
      <w:u w:val="single"/>
    </w:rPr>
  </w:style>
  <w:style w:type="character" w:customStyle="1" w:styleId="nowrap">
    <w:name w:val="nowrap"/>
    <w:basedOn w:val="a0"/>
    <w:rsid w:val="00A35AD1"/>
  </w:style>
  <w:style w:type="numbering" w:customStyle="1" w:styleId="11">
    <w:name w:val="Нет списка1"/>
    <w:next w:val="a2"/>
    <w:uiPriority w:val="99"/>
    <w:semiHidden/>
    <w:unhideWhenUsed/>
    <w:rsid w:val="00A35AD1"/>
  </w:style>
  <w:style w:type="character" w:styleId="a4">
    <w:name w:val="Strong"/>
    <w:basedOn w:val="a0"/>
    <w:uiPriority w:val="22"/>
    <w:qFormat/>
    <w:rsid w:val="00A35AD1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35AD1"/>
    <w:rPr>
      <w:color w:val="800080"/>
      <w:u w:val="single"/>
    </w:rPr>
  </w:style>
  <w:style w:type="character" w:customStyle="1" w:styleId="apple-converted-space">
    <w:name w:val="apple-converted-space"/>
    <w:basedOn w:val="a0"/>
    <w:rsid w:val="00A35AD1"/>
  </w:style>
  <w:style w:type="paragraph" w:styleId="a6">
    <w:name w:val="Balloon Text"/>
    <w:basedOn w:val="a"/>
    <w:link w:val="a7"/>
    <w:uiPriority w:val="99"/>
    <w:semiHidden/>
    <w:unhideWhenUsed/>
    <w:rsid w:val="0063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2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4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63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6342A1"/>
  </w:style>
  <w:style w:type="paragraph" w:styleId="a9">
    <w:name w:val="List Paragraph"/>
    <w:basedOn w:val="a"/>
    <w:uiPriority w:val="34"/>
    <w:qFormat/>
    <w:rsid w:val="009F2C6B"/>
    <w:pPr>
      <w:ind w:left="720"/>
      <w:contextualSpacing/>
    </w:pPr>
  </w:style>
  <w:style w:type="table" w:styleId="aa">
    <w:name w:val="Table Grid"/>
    <w:basedOn w:val="a1"/>
    <w:uiPriority w:val="39"/>
    <w:rsid w:val="002A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lid-text">
    <w:name w:val="a-slid-text"/>
    <w:basedOn w:val="a0"/>
    <w:rsid w:val="00AE4472"/>
  </w:style>
  <w:style w:type="character" w:customStyle="1" w:styleId="10">
    <w:name w:val="Заголовок 1 Знак"/>
    <w:basedOn w:val="a0"/>
    <w:link w:val="1"/>
    <w:uiPriority w:val="9"/>
    <w:rsid w:val="00E37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w">
    <w:name w:val="w"/>
    <w:basedOn w:val="a0"/>
    <w:rsid w:val="00E37B57"/>
  </w:style>
  <w:style w:type="character" w:customStyle="1" w:styleId="selectionindex">
    <w:name w:val="selection_index"/>
    <w:basedOn w:val="a0"/>
    <w:rsid w:val="00E37B57"/>
  </w:style>
  <w:style w:type="paragraph" w:styleId="ab">
    <w:name w:val="header"/>
    <w:basedOn w:val="a"/>
    <w:link w:val="ac"/>
    <w:uiPriority w:val="99"/>
    <w:unhideWhenUsed/>
    <w:rsid w:val="00FE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2648"/>
  </w:style>
  <w:style w:type="paragraph" w:styleId="ad">
    <w:name w:val="footer"/>
    <w:basedOn w:val="a"/>
    <w:link w:val="ae"/>
    <w:uiPriority w:val="99"/>
    <w:unhideWhenUsed/>
    <w:rsid w:val="00FE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2648"/>
  </w:style>
  <w:style w:type="paragraph" w:styleId="af">
    <w:name w:val="caption"/>
    <w:basedOn w:val="a"/>
    <w:next w:val="a"/>
    <w:uiPriority w:val="35"/>
    <w:unhideWhenUsed/>
    <w:qFormat/>
    <w:rsid w:val="00A62FB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7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4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4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11B"/>
    <w:rPr>
      <w:color w:val="0563C1" w:themeColor="hyperlink"/>
      <w:u w:val="single"/>
    </w:rPr>
  </w:style>
  <w:style w:type="character" w:customStyle="1" w:styleId="nowrap">
    <w:name w:val="nowrap"/>
    <w:basedOn w:val="a0"/>
    <w:rsid w:val="00A35AD1"/>
  </w:style>
  <w:style w:type="numbering" w:customStyle="1" w:styleId="11">
    <w:name w:val="Нет списка1"/>
    <w:next w:val="a2"/>
    <w:uiPriority w:val="99"/>
    <w:semiHidden/>
    <w:unhideWhenUsed/>
    <w:rsid w:val="00A35AD1"/>
  </w:style>
  <w:style w:type="character" w:styleId="a4">
    <w:name w:val="Strong"/>
    <w:basedOn w:val="a0"/>
    <w:uiPriority w:val="22"/>
    <w:qFormat/>
    <w:rsid w:val="00A35AD1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35AD1"/>
    <w:rPr>
      <w:color w:val="800080"/>
      <w:u w:val="single"/>
    </w:rPr>
  </w:style>
  <w:style w:type="character" w:customStyle="1" w:styleId="apple-converted-space">
    <w:name w:val="apple-converted-space"/>
    <w:basedOn w:val="a0"/>
    <w:rsid w:val="00A35AD1"/>
  </w:style>
  <w:style w:type="paragraph" w:styleId="a6">
    <w:name w:val="Balloon Text"/>
    <w:basedOn w:val="a"/>
    <w:link w:val="a7"/>
    <w:uiPriority w:val="99"/>
    <w:semiHidden/>
    <w:unhideWhenUsed/>
    <w:rsid w:val="0063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2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4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63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6342A1"/>
  </w:style>
  <w:style w:type="paragraph" w:styleId="a9">
    <w:name w:val="List Paragraph"/>
    <w:basedOn w:val="a"/>
    <w:uiPriority w:val="34"/>
    <w:qFormat/>
    <w:rsid w:val="009F2C6B"/>
    <w:pPr>
      <w:ind w:left="720"/>
      <w:contextualSpacing/>
    </w:pPr>
  </w:style>
  <w:style w:type="table" w:styleId="aa">
    <w:name w:val="Table Grid"/>
    <w:basedOn w:val="a1"/>
    <w:uiPriority w:val="39"/>
    <w:rsid w:val="002A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lid-text">
    <w:name w:val="a-slid-text"/>
    <w:basedOn w:val="a0"/>
    <w:rsid w:val="00AE4472"/>
  </w:style>
  <w:style w:type="character" w:customStyle="1" w:styleId="10">
    <w:name w:val="Заголовок 1 Знак"/>
    <w:basedOn w:val="a0"/>
    <w:link w:val="1"/>
    <w:uiPriority w:val="9"/>
    <w:rsid w:val="00E37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w">
    <w:name w:val="w"/>
    <w:basedOn w:val="a0"/>
    <w:rsid w:val="00E37B57"/>
  </w:style>
  <w:style w:type="character" w:customStyle="1" w:styleId="selectionindex">
    <w:name w:val="selection_index"/>
    <w:basedOn w:val="a0"/>
    <w:rsid w:val="00E37B57"/>
  </w:style>
  <w:style w:type="paragraph" w:styleId="ab">
    <w:name w:val="header"/>
    <w:basedOn w:val="a"/>
    <w:link w:val="ac"/>
    <w:uiPriority w:val="99"/>
    <w:unhideWhenUsed/>
    <w:rsid w:val="00FE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2648"/>
  </w:style>
  <w:style w:type="paragraph" w:styleId="ad">
    <w:name w:val="footer"/>
    <w:basedOn w:val="a"/>
    <w:link w:val="ae"/>
    <w:uiPriority w:val="99"/>
    <w:unhideWhenUsed/>
    <w:rsid w:val="00FE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2648"/>
  </w:style>
  <w:style w:type="paragraph" w:styleId="af">
    <w:name w:val="caption"/>
    <w:basedOn w:val="a"/>
    <w:next w:val="a"/>
    <w:uiPriority w:val="35"/>
    <w:unhideWhenUsed/>
    <w:qFormat/>
    <w:rsid w:val="00A62FB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59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178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555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618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9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9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35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08056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58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8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2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9600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22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71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5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921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99517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82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5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egabook.ru/article/%d0%9d%d0%be%d0%b3%d0%b0%d0%b9%d1%86%d1%8b" TargetMode="External"/><Relationship Id="rId21" Type="http://schemas.openxmlformats.org/officeDocument/2006/relationships/hyperlink" Target="https://ru.wikipedia.org/wiki/%D0%A0%D1%83%D1%81%D1%81%D0%BA%D0%B8%D0%B5" TargetMode="External"/><Relationship Id="rId63" Type="http://schemas.openxmlformats.org/officeDocument/2006/relationships/chart" Target="charts/chart2.xml"/><Relationship Id="rId159" Type="http://schemas.openxmlformats.org/officeDocument/2006/relationships/hyperlink" Target="http://megabook.ru/article/%d0%9c%d0%b5%d0%b3%d1%80%d0%b5%d0%bb%d1%8b" TargetMode="External"/><Relationship Id="rId170" Type="http://schemas.openxmlformats.org/officeDocument/2006/relationships/hyperlink" Target="http://megabook.ru/article/%d0%a2%d0%b0%d1%82%d1%8b" TargetMode="External"/><Relationship Id="rId226" Type="http://schemas.openxmlformats.org/officeDocument/2006/relationships/hyperlink" Target="http://megabook.ru/article/%d0%a7%d1%83%d0%b2%d0%b0%d0%bd%d1%86%d1%8b" TargetMode="External"/><Relationship Id="rId268" Type="http://schemas.openxmlformats.org/officeDocument/2006/relationships/hyperlink" Target="http://megabook.ru/article/" TargetMode="External"/><Relationship Id="rId32" Type="http://schemas.openxmlformats.org/officeDocument/2006/relationships/hyperlink" Target="https://ru.wikipedia.org/wiki/%D0%90%D0%B7%D0%B5%D1%80%D0%B1%D0%B0%D0%B9%D0%B4%D0%B6%D0%B0%D0%BD%D1%86%D1%8B" TargetMode="External"/><Relationship Id="rId74" Type="http://schemas.openxmlformats.org/officeDocument/2006/relationships/chart" Target="charts/chart13.xml"/><Relationship Id="rId128" Type="http://schemas.openxmlformats.org/officeDocument/2006/relationships/hyperlink" Target="http://megabook.ru/article/%d0%a0%d1%83%d0%bc%d1%8b%d0%bd%d1%8b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egabook.ru/article/%d0%93%d0%be%d0%b4%d0%be%d0%b1%d0%b5%d1%80%d0%b8%d0%bd%d1%86%d1%8b" TargetMode="External"/><Relationship Id="rId160" Type="http://schemas.openxmlformats.org/officeDocument/2006/relationships/hyperlink" Target="http://megabook.ru/article/%d0%a1%d0%b2%d0%b0%d0%bd%d1%8b" TargetMode="External"/><Relationship Id="rId181" Type="http://schemas.openxmlformats.org/officeDocument/2006/relationships/hyperlink" Target="http://megabook.ru/article/%d0%a2%d1%83%d1%80%d0%ba%d0%b8-%d0%bc%d0%b5%d1%81%d1%85%d0%b5%d1%82%d0%b8%d0%bd%d1%86%d1%8b" TargetMode="External"/><Relationship Id="rId216" Type="http://schemas.openxmlformats.org/officeDocument/2006/relationships/hyperlink" Target="http://megabook.ru/article/%d0%a1%d1%80%d0%b5%d0%b4%d0%bd%d0%b5%d0%b0%d0%b7%d0%b8%d0%b0%d1%82%d1%81%d0%ba%d0%b8%d0%b5%20%d1%86%d1%8b%d0%b3%d0%b0%d0%bd%d0%b5" TargetMode="External"/><Relationship Id="rId237" Type="http://schemas.openxmlformats.org/officeDocument/2006/relationships/hyperlink" Target="http://megabook.ru/article/%d0%9b%d0%b0%d1%82%d0%b3%d0%b0%d0%bb%d1%8c%d1%86%d1%8b" TargetMode="External"/><Relationship Id="rId258" Type="http://schemas.openxmlformats.org/officeDocument/2006/relationships/hyperlink" Target="https://ru.wikipedia.org/wiki/%D0%94%D0%B0%D0%BB%D1%8C%D0%BD%D0%B5%D0%B2%D0%BE%D1%81%D1%82%D0%BE%D1%87%D0%BD%D1%8B%D0%B9_%D1%84%D0%B5%D0%B4%D0%B5%D1%80%D0%B0%D0%BB%D1%8C%D0%BD%D1%8B%D0%B9_%D0%BE%D0%BA%D1%80%D1%83%D0%B3" TargetMode="External"/><Relationship Id="rId22" Type="http://schemas.openxmlformats.org/officeDocument/2006/relationships/hyperlink" Target="https://ru.wikipedia.org/wiki/%D0%AF%D0%BA%D1%83%D1%82%D1%8B" TargetMode="External"/><Relationship Id="rId43" Type="http://schemas.openxmlformats.org/officeDocument/2006/relationships/hyperlink" Target="https://ru.wikipedia.org/wiki/%D0%91%D0%B0%D1%88%D0%BA%D0%B8%D1%80%D1%8B" TargetMode="External"/><Relationship Id="rId64" Type="http://schemas.openxmlformats.org/officeDocument/2006/relationships/chart" Target="charts/chart3.xml"/><Relationship Id="rId118" Type="http://schemas.openxmlformats.org/officeDocument/2006/relationships/hyperlink" Target="http://megabook.ru/article/%d0%90%d1%80%d0%b0%d0%b1%d1%8b" TargetMode="External"/><Relationship Id="rId139" Type="http://schemas.openxmlformats.org/officeDocument/2006/relationships/hyperlink" Target="http://megabook.ru/article/%d0%92%d0%b5%d0%bd%d0%b3%d1%80%d1%8b" TargetMode="External"/><Relationship Id="rId85" Type="http://schemas.openxmlformats.org/officeDocument/2006/relationships/hyperlink" Target="http://megabook.ru/article/%d0%ad%d1%80%d0%b7%d1%8f" TargetMode="External"/><Relationship Id="rId150" Type="http://schemas.openxmlformats.org/officeDocument/2006/relationships/hyperlink" Target="http://megabook.ru/article/%d0%a2%d0%b0%d0%b1%d0%b0%d1%81%d0%b0%d1%80%d0%b0%d0%bd%d1%8b" TargetMode="External"/><Relationship Id="rId171" Type="http://schemas.openxmlformats.org/officeDocument/2006/relationships/hyperlink" Target="http://megabook.ru/article/%d0%94%d1%83%d0%bd%d0%b3%d0%b0%d0%bd%d0%b5" TargetMode="External"/><Relationship Id="rId192" Type="http://schemas.openxmlformats.org/officeDocument/2006/relationships/hyperlink" Target="http://megabook.ru/article/%d0%9a%d0%b0%d0%b7%d0%b0%d1%85%d0%b8" TargetMode="External"/><Relationship Id="rId206" Type="http://schemas.openxmlformats.org/officeDocument/2006/relationships/hyperlink" Target="http://megabook.ru/article/%d0%9a%d0%b5%d1%80%d0%b5%d0%ba%d0%b8" TargetMode="External"/><Relationship Id="rId227" Type="http://schemas.openxmlformats.org/officeDocument/2006/relationships/hyperlink" Target="http://megabook.ru/article/%d0%9a%d1%83%d0%b1%d0%b8%d0%bd%d1%86%d1%8b" TargetMode="External"/><Relationship Id="rId248" Type="http://schemas.openxmlformats.org/officeDocument/2006/relationships/hyperlink" Target="http://megabook.ru/article/%d0%9c%d0%b0%d1%80%d0%b8%d0%b9%d1%86%d1%8b" TargetMode="External"/><Relationship Id="rId269" Type="http://schemas.openxmlformats.org/officeDocument/2006/relationships/hyperlink" Target="http://topmigrant.ru/migraciya/obshhaya-informaciya/problemy-migracii.html" TargetMode="External"/><Relationship Id="rId12" Type="http://schemas.openxmlformats.org/officeDocument/2006/relationships/hyperlink" Target="http://megabook.ru/article/%d0%9f%d1%80%d0%b5%d0%b7%d0%b8%d0%b4%d0%b5%d0%bd%d1%82%20%d0%a0%d0%be%d1%81%d1%81%d0%b8%d0%b9%d1%81%d0%ba%d0%be%d0%b9%20%d0%a4%d0%b5%d0%b4%d0%b5%d1%80%d0%b0%d1%86%d0%b8%d0%b8" TargetMode="External"/><Relationship Id="rId33" Type="http://schemas.openxmlformats.org/officeDocument/2006/relationships/hyperlink" Target="https://ru.wikipedia.org/wiki/%D0%A7%D1%83%D0%BA%D1%87%D0%B8" TargetMode="External"/><Relationship Id="rId108" Type="http://schemas.openxmlformats.org/officeDocument/2006/relationships/hyperlink" Target="http://megabook.ru/article/%d0%9d%d0%b5%d0%bc%d1%86%d1%8b" TargetMode="External"/><Relationship Id="rId129" Type="http://schemas.openxmlformats.org/officeDocument/2006/relationships/hyperlink" Target="http://megabook.ru/article/%d0%91%d0%b5%d1%81%d0%b5%d1%80%d0%bc%d1%8f%d0%bd%d0%b5" TargetMode="External"/><Relationship Id="rId54" Type="http://schemas.openxmlformats.org/officeDocument/2006/relationships/hyperlink" Target="http://dic.academic.ru/dic.nsf/ruwiki/107825" TargetMode="External"/><Relationship Id="rId75" Type="http://schemas.openxmlformats.org/officeDocument/2006/relationships/chart" Target="charts/chart14.xml"/><Relationship Id="rId96" Type="http://schemas.openxmlformats.org/officeDocument/2006/relationships/hyperlink" Target="http://megabook.ru/article/%d0%93%d1%83%d0%bd%d0%b7%d0%b8%d0%b1%d1%86%d1%8b" TargetMode="External"/><Relationship Id="rId140" Type="http://schemas.openxmlformats.org/officeDocument/2006/relationships/hyperlink" Target="http://megabook.ru/article/%d0%a1%d0%b5%d1%80%d0%b1%d1%8b" TargetMode="External"/><Relationship Id="rId161" Type="http://schemas.openxmlformats.org/officeDocument/2006/relationships/hyperlink" Target="http://megabook.ru/article/%d0%a2%d0%b0%d0%bb%d1%8b%d1%88%d0%b8" TargetMode="External"/><Relationship Id="rId182" Type="http://schemas.openxmlformats.org/officeDocument/2006/relationships/hyperlink" Target="http://megabook.ru/article/%d0%98%d0%bd%d0%b4%d0%b8%d0%b9%d1%86%d1%8b" TargetMode="External"/><Relationship Id="rId217" Type="http://schemas.openxmlformats.org/officeDocument/2006/relationships/hyperlink" Target="http://megabook.ru/article/%d0%9a%d0%be%d0%bc%d0%b8-%d0%bf%d0%b5%d1%80%d0%bc%d1%8f%d0%ba%d0%b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megabook.ru/article/%d0%ad%d0%b2%d0%b5%d0%bd%d0%ba%d0%b8" TargetMode="External"/><Relationship Id="rId259" Type="http://schemas.openxmlformats.org/officeDocument/2006/relationships/hyperlink" Target="https://ru.wikipedia.org/wiki/%D0%94%D0%B0%D0%BB%D1%8C%D0%BD%D0%B5%D0%B2%D0%BE%D1%81%D1%82%D0%BE%D1%87%D0%BD%D1%8B%D0%B9_%D1%84%D0%B5%D0%B4%D0%B5%D1%80%D0%B0%D0%BB%D1%8C%D0%BD%D1%8B%D0%B9_%D0%BE%D0%BA%D1%80%D1%83%D0%B3" TargetMode="External"/><Relationship Id="rId23" Type="http://schemas.openxmlformats.org/officeDocument/2006/relationships/hyperlink" Target="https://ru.wikipedia.org/wiki/%D0%A3%D0%BA%D1%80%D0%B0%D0%B8%D0%BD%D1%86%D1%8B" TargetMode="External"/><Relationship Id="rId119" Type="http://schemas.openxmlformats.org/officeDocument/2006/relationships/hyperlink" Target="http://megabook.ru/article/%d0%9e%d1%80%d0%be%d1%87%d0%b8" TargetMode="External"/><Relationship Id="rId270" Type="http://schemas.openxmlformats.org/officeDocument/2006/relationships/hyperlink" Target="http://biofile.ru/geo/" TargetMode="External"/><Relationship Id="rId44" Type="http://schemas.openxmlformats.org/officeDocument/2006/relationships/hyperlink" Target="http://dic.academic.ru/dic.nsf/ruwiki/1370" TargetMode="External"/><Relationship Id="rId65" Type="http://schemas.openxmlformats.org/officeDocument/2006/relationships/chart" Target="charts/chart4.xml"/><Relationship Id="rId86" Type="http://schemas.openxmlformats.org/officeDocument/2006/relationships/hyperlink" Target="http://megabook.ru/article/%d0%90%d0%b1%d1%85%d0%b0%d0%b7%d1%8b" TargetMode="External"/><Relationship Id="rId130" Type="http://schemas.openxmlformats.org/officeDocument/2006/relationships/hyperlink" Target="http://megabook.ru/article/%d0%a0%d1%83%d1%81%d0%b8%d0%bd%d1%8b" TargetMode="External"/><Relationship Id="rId151" Type="http://schemas.openxmlformats.org/officeDocument/2006/relationships/hyperlink" Target="http://megabook.ru/article/%d0%93%d1%80%d0%b5%d0%ba%d0%b8" TargetMode="External"/><Relationship Id="rId172" Type="http://schemas.openxmlformats.org/officeDocument/2006/relationships/hyperlink" Target="http://megabook.ru/article/%d0%a2%d0%b5%d0%bb%d0%b5%d1%83%d1%82%d1%8b" TargetMode="External"/><Relationship Id="rId193" Type="http://schemas.openxmlformats.org/officeDocument/2006/relationships/hyperlink" Target="http://megabook.ru/article/%d0%a3%d0%b9%d0%b3%d1%83%d1%80%d1%8b" TargetMode="External"/><Relationship Id="rId207" Type="http://schemas.openxmlformats.org/officeDocument/2006/relationships/hyperlink" Target="http://megabook.ru/article/%d0%a5%d0%b0%d0%bd%d1%82%d1%8b" TargetMode="External"/><Relationship Id="rId228" Type="http://schemas.openxmlformats.org/officeDocument/2006/relationships/hyperlink" Target="http://megabook.ru/article/%d0%9a%d1%83%d0%bc%d0%b0%d0%bd%d0%b4%d0%b8%d0%bd%d1%86%d1%8b" TargetMode="External"/><Relationship Id="rId249" Type="http://schemas.openxmlformats.org/officeDocument/2006/relationships/hyperlink" Target="http://megabook.ru/article/%d0%ae%d0%ba%d0%b0%d0%b3%d0%b8%d1%80%d1%8b" TargetMode="External"/><Relationship Id="rId13" Type="http://schemas.openxmlformats.org/officeDocument/2006/relationships/hyperlink" Target="http://megabook.ru/article/%d0%9f%d1%80%d0%b0%d0%b2%d0%b0%20%d1%87%d0%b5%d0%bb%d0%be%d0%b2%d0%b5%d0%ba%d0%b0" TargetMode="External"/><Relationship Id="rId109" Type="http://schemas.openxmlformats.org/officeDocument/2006/relationships/hyperlink" Target="http://megabook.ru/article/%d0%90%d0%bb%d0%b5%d1%83%d1%82%d1%8b" TargetMode="External"/><Relationship Id="rId260" Type="http://schemas.openxmlformats.org/officeDocument/2006/relationships/hyperlink" Target="https://ru.wikipedia.org/wiki/%D0%94%D0%B0%D0%BB%D1%8C%D0%BD%D0%B5%D0%B2%D0%BE%D1%81%D1%82%D0%BE%D1%87%D0%BD%D1%8B%D0%B9_%D1%84%D0%B5%D0%B4%D0%B5%D1%80%D0%B0%D0%BB%D1%8C%D0%BD%D1%8B%D0%B9_%D0%BE%D0%BA%D1%80%D1%83%D0%B3" TargetMode="External"/><Relationship Id="rId34" Type="http://schemas.openxmlformats.org/officeDocument/2006/relationships/hyperlink" Target="https://ru.wikipedia.org/wiki/%D0%9D%D0%B0%D0%BD%D0%B0%D0%B9%D1%86%D1%8B" TargetMode="External"/><Relationship Id="rId55" Type="http://schemas.openxmlformats.org/officeDocument/2006/relationships/hyperlink" Target="http://dic.academic.ru/dic.nsf/ruwiki/118645" TargetMode="External"/><Relationship Id="rId76" Type="http://schemas.openxmlformats.org/officeDocument/2006/relationships/chart" Target="charts/chart15.xml"/><Relationship Id="rId97" Type="http://schemas.openxmlformats.org/officeDocument/2006/relationships/hyperlink" Target="http://megabook.ru/article/%d0%94%d0%b8%d0%b4%d0%be%d0%b9%d1%86%d1%8b" TargetMode="External"/><Relationship Id="rId120" Type="http://schemas.openxmlformats.org/officeDocument/2006/relationships/hyperlink" Target="http://megabook.ru/article/%d0%a7%d0%b5%d1%80%d0%ba%d0%b5%d1%81%d0%be%d0%b3%d0%b0%d0%b8" TargetMode="External"/><Relationship Id="rId141" Type="http://schemas.openxmlformats.org/officeDocument/2006/relationships/hyperlink" Target="http://megabook.ru/article/%d0%92%d0%b5%d0%bf%d1%81%d1%8b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megabook.ru/article/%d0%94%d0%b0%d1%80%d0%b3%d0%b8%d0%bd%d1%86%d1%8b" TargetMode="External"/><Relationship Id="rId183" Type="http://schemas.openxmlformats.org/officeDocument/2006/relationships/hyperlink" Target="http://megabook.ru/article/%d0%a2%d1%83%d1%80%d0%ba%d0%bc%d0%b5%d0%bd%d1%8b" TargetMode="External"/><Relationship Id="rId218" Type="http://schemas.openxmlformats.org/officeDocument/2006/relationships/hyperlink" Target="http://megabook.ru/article/%d0%a7%d0%b5%d1%80%d0%ba%d0%b5%d1%81%d1%8b" TargetMode="External"/><Relationship Id="rId239" Type="http://schemas.openxmlformats.org/officeDocument/2006/relationships/hyperlink" Target="http://megabook.ru/article/%d0%9b%d0%b5%d0%b7%d0%b3%d0%b8%d0%bd%d1%8b" TargetMode="External"/><Relationship Id="rId250" Type="http://schemas.openxmlformats.org/officeDocument/2006/relationships/hyperlink" Target="http://megabook.ru/article/%d0%9c%d0%be%d0%bb%d0%b4%d0%b0%d0%b2%d0%b0%d0%bd%d0%b5" TargetMode="External"/><Relationship Id="rId271" Type="http://schemas.openxmlformats.org/officeDocument/2006/relationships/hyperlink" Target="https://ru.wikipedia.org/wiki" TargetMode="External"/><Relationship Id="rId24" Type="http://schemas.openxmlformats.org/officeDocument/2006/relationships/hyperlink" Target="https://ru.wikipedia.org/wiki/%D0%9A%D0%BE%D1%80%D0%B5%D0%B9%D1%86%D1%8B" TargetMode="External"/><Relationship Id="rId45" Type="http://schemas.openxmlformats.org/officeDocument/2006/relationships/hyperlink" Target="http://dic.academic.ru/dic.nsf/ruwiki/14333" TargetMode="External"/><Relationship Id="rId66" Type="http://schemas.openxmlformats.org/officeDocument/2006/relationships/chart" Target="charts/chart5.xml"/><Relationship Id="rId87" Type="http://schemas.openxmlformats.org/officeDocument/2006/relationships/hyperlink" Target="http://megabook.ru/article/%d0%9d%d0%b0%d0%b3%d0%b0%d0%b9%d0%b1%d0%b0%d0%ba%d0%b8" TargetMode="External"/><Relationship Id="rId110" Type="http://schemas.openxmlformats.org/officeDocument/2006/relationships/hyperlink" Target="http://megabook.ru/article/%d0%9d%d0%b5%d0%bd%d1%86%d1%8b" TargetMode="External"/><Relationship Id="rId131" Type="http://schemas.openxmlformats.org/officeDocument/2006/relationships/hyperlink" Target="http://megabook.ru/article/%d0%91%d0%be%d0%bb%d0%b3%d0%b0%d1%80%d1%8b" TargetMode="External"/><Relationship Id="rId152" Type="http://schemas.openxmlformats.org/officeDocument/2006/relationships/hyperlink" Target="http://megabook.ru/article/%d0%a2%d0%b0%d0%b4%d0%b6%d0%b8%d0%ba%d0%b8" TargetMode="External"/><Relationship Id="rId173" Type="http://schemas.openxmlformats.org/officeDocument/2006/relationships/hyperlink" Target="http://megabook.ru/article/%d0%95%d0%b2%d1%80%d0%b5%d0%b8" TargetMode="External"/><Relationship Id="rId194" Type="http://schemas.openxmlformats.org/officeDocument/2006/relationships/hyperlink" Target="http://megabook.ru/article/%d0%9a%d0%b0%d0%bb%d0%bc%d1%8b%d0%ba%d0%b8" TargetMode="External"/><Relationship Id="rId208" Type="http://schemas.openxmlformats.org/officeDocument/2006/relationships/hyperlink" Target="http://megabook.ru/article/%d0%9a%d0%b5%d1%82%d1%8b" TargetMode="External"/><Relationship Id="rId229" Type="http://schemas.openxmlformats.org/officeDocument/2006/relationships/hyperlink" Target="http://megabook.ru/article/%d0%a7%d1%83%d0%ba%d1%87%d0%b8" TargetMode="External"/><Relationship Id="rId240" Type="http://schemas.openxmlformats.org/officeDocument/2006/relationships/hyperlink" Target="http://megabook.ru/article/%d0%ad%d0%b2%d0%b5%d0%bd%d1%8b" TargetMode="External"/><Relationship Id="rId261" Type="http://schemas.openxmlformats.org/officeDocument/2006/relationships/hyperlink" Target="https://ru.wikipedia.org/wiki/%D0%94%D0%B0%D0%BB%D1%8C%D0%BD%D0%B5%D0%B2%D0%BE%D1%81%D1%82%D0%BE%D1%87%D0%BD%D1%8B%D0%B9_%D1%84%D0%B5%D0%B4%D0%B5%D1%80%D0%B0%D0%BB%D1%8C%D0%BD%D1%8B%D0%B9_%D0%BE%D0%BA%D1%80%D1%83%D0%B3" TargetMode="External"/><Relationship Id="rId14" Type="http://schemas.openxmlformats.org/officeDocument/2006/relationships/hyperlink" Target="http://megabook.ru/article/%d0%a0%d0%b0%d1%81%d1%8b" TargetMode="External"/><Relationship Id="rId35" Type="http://schemas.openxmlformats.org/officeDocument/2006/relationships/hyperlink" Target="https://ru.wikipedia.org/wiki/%D0%91%D1%83%D1%80%D1%8F%D1%82%D1%8B" TargetMode="External"/><Relationship Id="rId56" Type="http://schemas.openxmlformats.org/officeDocument/2006/relationships/hyperlink" Target="http://dic.academic.ru/dic.nsf/ruwiki/14468" TargetMode="External"/><Relationship Id="rId77" Type="http://schemas.openxmlformats.org/officeDocument/2006/relationships/chart" Target="charts/chart16.xml"/><Relationship Id="rId100" Type="http://schemas.openxmlformats.org/officeDocument/2006/relationships/hyperlink" Target="http://megabook.ru/article/%d0%a5%d0%b2%d0%b0%d1%80%d1%88%d0%b8%d0%bd%d1%8b" TargetMode="External"/><Relationship Id="rId8" Type="http://schemas.openxmlformats.org/officeDocument/2006/relationships/hyperlink" Target="http://megabook.ru/article/%d0%9c%d0%b5%d0%b6%d0%bd%d0%b0%d1%86%d0%b8%d0%be%d0%bd%d0%b0%d0%bb%d1%8c%d0%bd%d1%8b%d0%b5%20%d0%be%d1%82%d0%bd%d0%be%d1%88%d0%b5%d0%bd%d0%b8%d1%8f" TargetMode="External"/><Relationship Id="rId98" Type="http://schemas.openxmlformats.org/officeDocument/2006/relationships/hyperlink" Target="http://megabook.ru/article/%d0%9a%d0%b0%d1%80%d0%b0%d1%82%d0%b8%d0%bd%d1%86%d1%8b" TargetMode="External"/><Relationship Id="rId121" Type="http://schemas.openxmlformats.org/officeDocument/2006/relationships/hyperlink" Target="http://megabook.ru/article/%d0%9e%d1%81%d0%b5%d1%82%d0%b8%d0%bd%d1%8b" TargetMode="External"/><Relationship Id="rId142" Type="http://schemas.openxmlformats.org/officeDocument/2006/relationships/hyperlink" Target="http://megabook.ru/article/%d0%a1%d0%bb%d0%be%d0%b2%d0%b0%d0%ba%d0%b8" TargetMode="External"/><Relationship Id="rId163" Type="http://schemas.openxmlformats.org/officeDocument/2006/relationships/hyperlink" Target="http://megabook.ru/article/%d0%9a%d0%b0%d0%b9%d1%82%d0%b0%d0%b3%d1%86%d1%8b" TargetMode="External"/><Relationship Id="rId184" Type="http://schemas.openxmlformats.org/officeDocument/2006/relationships/hyperlink" Target="http://megabook.ru/article/%d0%98%d1%81%d0%bf%d0%b0%d0%bd%d1%86%d1%8b" TargetMode="External"/><Relationship Id="rId219" Type="http://schemas.openxmlformats.org/officeDocument/2006/relationships/hyperlink" Target="http://megabook.ru/article/%d0%9a%d0%be%d1%80%d0%b5%d0%b9%d1%86%d1%8b" TargetMode="External"/><Relationship Id="rId230" Type="http://schemas.openxmlformats.org/officeDocument/2006/relationships/hyperlink" Target="http://megabook.ru/article/%d0%9a%d1%83%d0%bc%d1%8b%d0%ba%d0%b8" TargetMode="External"/><Relationship Id="rId251" Type="http://schemas.openxmlformats.org/officeDocument/2006/relationships/hyperlink" Target="http://megabook.ru/article/%d0%af%d0%ba%d1%83%d1%82%d1%8b" TargetMode="External"/><Relationship Id="rId25" Type="http://schemas.openxmlformats.org/officeDocument/2006/relationships/hyperlink" Target="https://ru.wikipedia.org/wiki/%D0%A2%D0%B0%D1%82%D0%B0%D1%80%D1%8B" TargetMode="External"/><Relationship Id="rId46" Type="http://schemas.openxmlformats.org/officeDocument/2006/relationships/hyperlink" Target="http://dic.academic.ru/dic.nsf/ruwiki/215229" TargetMode="External"/><Relationship Id="rId67" Type="http://schemas.openxmlformats.org/officeDocument/2006/relationships/chart" Target="charts/chart6.xml"/><Relationship Id="rId272" Type="http://schemas.openxmlformats.org/officeDocument/2006/relationships/footer" Target="footer1.xml"/><Relationship Id="rId88" Type="http://schemas.openxmlformats.org/officeDocument/2006/relationships/hyperlink" Target="http://megabook.ru/article/%d0%90%d0%bd%d0%b4%d0%b8%d0%b9%d1%86%d1%8b" TargetMode="External"/><Relationship Id="rId111" Type="http://schemas.openxmlformats.org/officeDocument/2006/relationships/hyperlink" Target="http://megabook.ru/article/%d0%90%d0%bb%d1%82%d0%b0%d0%b9%d1%86%d1%8b" TargetMode="External"/><Relationship Id="rId132" Type="http://schemas.openxmlformats.org/officeDocument/2006/relationships/hyperlink" Target="http://megabook.ru/article/%d0%9a%d0%b0%d0%b7%d0%b0%d0%ba%d0%b8" TargetMode="External"/><Relationship Id="rId153" Type="http://schemas.openxmlformats.org/officeDocument/2006/relationships/hyperlink" Target="http://megabook.ru/article/%d0%93%d1%80%d1%83%d0%b7%d0%b8%d0%bd%d1%81%d0%ba%d0%b8%d0%b5%20%d0%b5%d0%b2%d1%80%d0%b5%d0%b8" TargetMode="External"/><Relationship Id="rId174" Type="http://schemas.openxmlformats.org/officeDocument/2006/relationships/hyperlink" Target="http://megabook.ru/article/%d0%a2%d0%be%d1%84%d0%b0%d0%bb%d0%b0%d1%80%d1%8b" TargetMode="External"/><Relationship Id="rId195" Type="http://schemas.openxmlformats.org/officeDocument/2006/relationships/hyperlink" Target="http://megabook.ru/article/%d0%9e%d1%80%d0%be%d0%ba%d0%b8" TargetMode="External"/><Relationship Id="rId209" Type="http://schemas.openxmlformats.org/officeDocument/2006/relationships/hyperlink" Target="http://megabook.ru/article/%d0%a5%d0%b5%d0%bc%d1%88%d0%b8%d0%bb%d1%8b" TargetMode="External"/><Relationship Id="rId220" Type="http://schemas.openxmlformats.org/officeDocument/2006/relationships/hyperlink" Target="http://megabook.ru/article/%d0%a7%d0%b5%d1%80%d0%bd%d0%be%d0%b3%d0%be%d1%80%d1%86%d1%8b" TargetMode="External"/><Relationship Id="rId241" Type="http://schemas.openxmlformats.org/officeDocument/2006/relationships/hyperlink" Target="http://megabook.ru/article/%d0%9b%d0%b8%d1%82%d0%be%d0%b2%d1%86%d1%8b" TargetMode="External"/><Relationship Id="rId15" Type="http://schemas.openxmlformats.org/officeDocument/2006/relationships/hyperlink" Target="http://megabook.ru/article/%d0%9e%d0%b1%d1%89%d0%b5%d0%bd%d0%b8%d0%b5" TargetMode="External"/><Relationship Id="rId36" Type="http://schemas.openxmlformats.org/officeDocument/2006/relationships/hyperlink" Target="https://ru.wikipedia.org/wiki/%D0%9A%D0%B8%D1%80%D0%B3%D0%B8%D0%B7%D1%8B" TargetMode="External"/><Relationship Id="rId57" Type="http://schemas.openxmlformats.org/officeDocument/2006/relationships/hyperlink" Target="http://dic.academic.ru/dic.nsf/ruwiki/41687" TargetMode="External"/><Relationship Id="rId262" Type="http://schemas.openxmlformats.org/officeDocument/2006/relationships/hyperlink" Target="https://ru.wikipedia.org/wiki/%D0%94%D0%B0%D0%BB%D1%8C%D0%BD%D0%B5%D0%B2%D0%BE%D1%81%D1%82%D0%BE%D1%87%D0%BD%D1%8B%D0%B9_%D1%84%D0%B5%D0%B4%D0%B5%D1%80%D0%B0%D0%BB%D1%8C%D0%BD%D1%8B%D0%B9_%D0%BE%D0%BA%D1%80%D1%83%D0%B3" TargetMode="External"/><Relationship Id="rId78" Type="http://schemas.openxmlformats.org/officeDocument/2006/relationships/chart" Target="charts/chart17.xml"/><Relationship Id="rId99" Type="http://schemas.openxmlformats.org/officeDocument/2006/relationships/hyperlink" Target="http://megabook.ru/article/%d0%a2%d0%b8%d0%bd%d0%b4%d0%b0%d0%bb%d1%8b" TargetMode="External"/><Relationship Id="rId101" Type="http://schemas.openxmlformats.org/officeDocument/2006/relationships/hyperlink" Target="http://megabook.ru/article/%d0%a7%d0%b0%d0%bc%d0%b0%d0%bb%d0%b0%d0%bb%d1%8b" TargetMode="External"/><Relationship Id="rId122" Type="http://schemas.openxmlformats.org/officeDocument/2006/relationships/hyperlink" Target="http://megabook.ru/article/%d0%90%d1%81%d1%81%d0%b8%d1%80%d0%b8%d0%b9%d1%86%d1%8b" TargetMode="External"/><Relationship Id="rId143" Type="http://schemas.openxmlformats.org/officeDocument/2006/relationships/hyperlink" Target="http://megabook.ru/article/%d0%92%d0%be%d0%b4%d1%8c" TargetMode="External"/><Relationship Id="rId164" Type="http://schemas.openxmlformats.org/officeDocument/2006/relationships/hyperlink" Target="http://megabook.ru/article/%d0%9a%d1%83%d0%b1%d0%b0%d1%87%d0%b8%d0%bd%d1%86%d1%8b" TargetMode="External"/><Relationship Id="rId185" Type="http://schemas.openxmlformats.org/officeDocument/2006/relationships/hyperlink" Target="http://megabook.ru/article/%d0%a3%d0%b4%d0%b8%d0%bd%d1%8b" TargetMode="External"/><Relationship Id="rId9" Type="http://schemas.openxmlformats.org/officeDocument/2006/relationships/hyperlink" Target="http://megabook.ru/article/%d0%9d%d0%b0%d1%86%d0%b8%d0%be%d0%bd%d0%b0%d0%bb%d0%b8%d0%b7%d0%bc" TargetMode="External"/><Relationship Id="rId210" Type="http://schemas.openxmlformats.org/officeDocument/2006/relationships/hyperlink" Target="http://megabook.ru/article/%d0%9a%d0%b8%d1%80%d0%b3%d0%b8%d0%b7%d1%8b" TargetMode="External"/><Relationship Id="rId26" Type="http://schemas.openxmlformats.org/officeDocument/2006/relationships/hyperlink" Target="https://ru.wikipedia.org/wiki/%D0%AD%D0%B2%D0%B5%D0%BD%D0%BA%D0%B8" TargetMode="External"/><Relationship Id="rId231" Type="http://schemas.openxmlformats.org/officeDocument/2006/relationships/hyperlink" Target="http://megabook.ru/article/%d0%a7%d1%83%d0%bb%d1%8b%d0%bc%d1%86%d1%8b" TargetMode="External"/><Relationship Id="rId252" Type="http://schemas.openxmlformats.org/officeDocument/2006/relationships/hyperlink" Target="http://megabook.ru/article/%d0%9c%d0%be%d0%bd%d0%b3%d0%be%d0%bb%d1%8b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://dic.academic.ru/dic.nsf/ruwiki/143182" TargetMode="External"/><Relationship Id="rId68" Type="http://schemas.openxmlformats.org/officeDocument/2006/relationships/chart" Target="charts/chart7.xml"/><Relationship Id="rId89" Type="http://schemas.openxmlformats.org/officeDocument/2006/relationships/hyperlink" Target="http://megabook.ru/article/%d0%90%d1%80%d1%87%d0%b8%d0%bd%d1%86%d1%8b" TargetMode="External"/><Relationship Id="rId112" Type="http://schemas.openxmlformats.org/officeDocument/2006/relationships/hyperlink" Target="http://megabook.ru/article/%d0%a2%d0%b5%d0%bb%d0%b5%d0%bd%d0%b3%d0%b8%d1%82%d1%8b" TargetMode="External"/><Relationship Id="rId133" Type="http://schemas.openxmlformats.org/officeDocument/2006/relationships/hyperlink" Target="http://megabook.ru/article/%d0%9f%d0%be%d0%bc%d0%be%d1%80%d1%8b" TargetMode="External"/><Relationship Id="rId154" Type="http://schemas.openxmlformats.org/officeDocument/2006/relationships/hyperlink" Target="http://megabook.ru/article/%d0%a2%d0%b0%d0%b7%d1%8b" TargetMode="External"/><Relationship Id="rId175" Type="http://schemas.openxmlformats.org/officeDocument/2006/relationships/hyperlink" Target="http://megabook.ru/article/%d0%95%d0%b7%d0%b8%d0%b4%d1%8b" TargetMode="External"/><Relationship Id="rId196" Type="http://schemas.openxmlformats.org/officeDocument/2006/relationships/hyperlink" Target="http://megabook.ru/article/%d0%9a%d0%b0%d0%bc%d1%87%d0%b0%d0%b4%d0%b0%d0%bb%d1%8b" TargetMode="External"/><Relationship Id="rId200" Type="http://schemas.openxmlformats.org/officeDocument/2006/relationships/hyperlink" Target="http://megabook.ru/article/%d0%a4%d0%b8%d0%bd%d0%bd%d1%8b" TargetMode="External"/><Relationship Id="rId16" Type="http://schemas.openxmlformats.org/officeDocument/2006/relationships/hyperlink" Target="http://megabook.ru/article/%d0%9a%d0%be%d1%80%d0%b5%d0%bd%d0%bd%d1%8b%d0%b5%20%d0%bc%d0%b0%d0%bb%d0%be%d1%87%d0%b8%d1%81%d0%bb%d0%b5%d0%bd%d0%bd%d1%8b%d0%b5%20%d0%bd%d0%b0%d1%80%d0%be%d0%b4%d1%8b" TargetMode="External"/><Relationship Id="rId221" Type="http://schemas.openxmlformats.org/officeDocument/2006/relationships/hyperlink" Target="http://megabook.ru/article/%d0%9a%d0%be%d1%80%d1%8f%d0%ba%d0%b8" TargetMode="External"/><Relationship Id="rId242" Type="http://schemas.openxmlformats.org/officeDocument/2006/relationships/hyperlink" Target="http://megabook.ru/article/%d0%ad%d0%bd%d1%86%d1%8b" TargetMode="External"/><Relationship Id="rId263" Type="http://schemas.openxmlformats.org/officeDocument/2006/relationships/hyperlink" Target="https://ru.wikipedia.org/wiki/%D0%94%D0%B0%D0%BB%D1%8C%D0%BD%D0%B5%D0%B2%D0%BE%D1%81%D1%82%D0%BE%D1%87%D0%BD%D1%8B%D0%B9_%D1%84%D0%B5%D0%B4%D0%B5%D1%80%D0%B0%D0%BB%D1%8C%D0%BD%D1%8B%D0%B9_%D0%BE%D0%BA%D1%80%D1%83%D0%B3" TargetMode="External"/><Relationship Id="rId37" Type="http://schemas.openxmlformats.org/officeDocument/2006/relationships/hyperlink" Target="https://ru.wikipedia.org/wiki/%D0%9A%D0%B8%D1%82%D0%B0%D0%B9%D1%86%D1%8B" TargetMode="External"/><Relationship Id="rId58" Type="http://schemas.openxmlformats.org/officeDocument/2006/relationships/hyperlink" Target="http://dic.academic.ru/dic.nsf/ruwiki/70534" TargetMode="External"/><Relationship Id="rId79" Type="http://schemas.openxmlformats.org/officeDocument/2006/relationships/chart" Target="charts/chart18.xml"/><Relationship Id="rId102" Type="http://schemas.openxmlformats.org/officeDocument/2006/relationships/hyperlink" Target="http://megabook.ru/article/%d0%9d%d0%b0%d0%bd%d0%b0%d0%b9%d1%86%d1%8b" TargetMode="External"/><Relationship Id="rId123" Type="http://schemas.openxmlformats.org/officeDocument/2006/relationships/hyperlink" Target="http://megabook.ru/article/%d0%90%d1%84%d0%b3%d0%b0%d0%bd%d1%86%d1%8b" TargetMode="External"/><Relationship Id="rId144" Type="http://schemas.openxmlformats.org/officeDocument/2006/relationships/hyperlink" Target="http://megabook.ru/article/%d0%a1%d0%bb%d0%be%d0%b2%d0%b5%d0%bd%d1%86%d1%8b" TargetMode="External"/><Relationship Id="rId90" Type="http://schemas.openxmlformats.org/officeDocument/2006/relationships/hyperlink" Target="http://megabook.ru/article/%d0%90%d1%85%d0%b2%d0%b0%d1%85%d1%86%d1%8b" TargetMode="External"/><Relationship Id="rId165" Type="http://schemas.openxmlformats.org/officeDocument/2006/relationships/hyperlink" Target="http://megabook.ru/article/%d0%90%d1%81%d1%82%d1%80%d0%b0%d1%85%d0%b0%d0%bd%d1%81%d0%ba%d0%b8%d0%b5%20%d1%82%d0%b0%d1%82%d0%b0%d1%80%d1%8b" TargetMode="External"/><Relationship Id="rId186" Type="http://schemas.openxmlformats.org/officeDocument/2006/relationships/hyperlink" Target="http://megabook.ru/article/%d0%98%d1%82%d0%b0%d0%bb%d1%8c%d1%8f%d0%bd%d1%86%d1%8b" TargetMode="External"/><Relationship Id="rId211" Type="http://schemas.openxmlformats.org/officeDocument/2006/relationships/hyperlink" Target="http://megabook.ru/article/%d0%a5%d0%be%d1%80%d0%b2%d0%b0%d1%82%d1%8b" TargetMode="External"/><Relationship Id="rId232" Type="http://schemas.openxmlformats.org/officeDocument/2006/relationships/hyperlink" Target="http://megabook.ru/article/%d0%9a%d1%83%d1%80%d0%b4%d1%8b" TargetMode="External"/><Relationship Id="rId253" Type="http://schemas.openxmlformats.org/officeDocument/2006/relationships/hyperlink" Target="http://megabook.ru/article/%d0%af%d0%bf%d0%be%d0%bd%d1%86%d1%8b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s://ru.wikipedia.org/wiki/%D0%91%D0%B5%D0%BB%D0%BE%D1%80%D1%83%D1%81%D1%8B" TargetMode="External"/><Relationship Id="rId48" Type="http://schemas.openxmlformats.org/officeDocument/2006/relationships/hyperlink" Target="http://dic.academic.ru/dic.nsf/ruwiki/12318" TargetMode="External"/><Relationship Id="rId69" Type="http://schemas.openxmlformats.org/officeDocument/2006/relationships/chart" Target="charts/chart8.xml"/><Relationship Id="rId113" Type="http://schemas.openxmlformats.org/officeDocument/2006/relationships/hyperlink" Target="http://megabook.ru/article/%d0%a2%d1%83%d0%b1%d0%b0%d0%bb%d0%b0%d1%80%d1%8b" TargetMode="External"/><Relationship Id="rId134" Type="http://schemas.openxmlformats.org/officeDocument/2006/relationships/hyperlink" Target="http://megabook.ru/article/%d0%91%d0%be%d1%81%d0%bd%d0%b8%d0%b9%d1%86%d1%8b" TargetMode="External"/><Relationship Id="rId80" Type="http://schemas.openxmlformats.org/officeDocument/2006/relationships/chart" Target="charts/chart19.xml"/><Relationship Id="rId155" Type="http://schemas.openxmlformats.org/officeDocument/2006/relationships/hyperlink" Target="http://megabook.ru/article/%d0%93%d1%80%d1%83%d0%b7%d0%b8%d0%bd%d1%8b" TargetMode="External"/><Relationship Id="rId176" Type="http://schemas.openxmlformats.org/officeDocument/2006/relationships/hyperlink" Target="http://megabook.ru/article/%d0%a2%d1%83%d0%b2%d0%b8%d0%bd%d1%86%d1%8b" TargetMode="External"/><Relationship Id="rId197" Type="http://schemas.openxmlformats.org/officeDocument/2006/relationships/hyperlink" Target="http://megabook.ru/article/%d0%9a%d0%b0%d1%80%d0%b0%d0%b8%d0%bc%d1%8b%20(%d1%8d%d1%82%d0%bd%d0%be%d1%81)" TargetMode="External"/><Relationship Id="rId201" Type="http://schemas.openxmlformats.org/officeDocument/2006/relationships/hyperlink" Target="http://megabook.ru/article/%d0%98%d0%bd%d0%b3%d0%b5%d1%80%d0%bc%d0%b0%d0%bd%d0%bb%d0%b0%d0%bd%d0%b4%d1%86%d1%8b" TargetMode="External"/><Relationship Id="rId222" Type="http://schemas.openxmlformats.org/officeDocument/2006/relationships/hyperlink" Target="http://megabook.ru/article/%d0%a7%d0%b5%d1%85%d0%b8" TargetMode="External"/><Relationship Id="rId243" Type="http://schemas.openxmlformats.org/officeDocument/2006/relationships/hyperlink" Target="http://megabook.ru/article/%d0%9c%d0%b0%d0%ba%d0%b5%d0%b4%d0%be%d0%bd%d1%86%d1%8b" TargetMode="External"/><Relationship Id="rId264" Type="http://schemas.openxmlformats.org/officeDocument/2006/relationships/hyperlink" Target="https://ru.wikipedia.org/wiki/%D0%94%D0%B0%D0%BB%D1%8C%D0%BD%D0%B5%D0%B2%D0%BE%D1%81%D1%82%D0%BE%D1%87%D0%BD%D1%8B%D0%B9_%D1%84%D0%B5%D0%B4%D0%B5%D1%80%D0%B0%D0%BB%D1%8C%D0%BD%D1%8B%D0%B9_%D0%BE%D0%BA%D1%80%D1%83%D0%B3" TargetMode="External"/><Relationship Id="rId17" Type="http://schemas.openxmlformats.org/officeDocument/2006/relationships/hyperlink" Target="http://megabook.ru/article/%d0%9c%d0%b5%d0%b6%d0%b4%d1%83%d0%bd%d0%b0%d1%80%d0%be%d0%b4%d0%bd%d0%be%d0%b5%20%d0%bf%d1%80%d0%b0%d0%b2%d0%be" TargetMode="External"/><Relationship Id="rId38" Type="http://schemas.openxmlformats.org/officeDocument/2006/relationships/hyperlink" Target="https://ru.wikipedia.org/wiki/%D0%9C%D0%BE%D1%80%D0%B4%D0%B2%D0%B0" TargetMode="External"/><Relationship Id="rId59" Type="http://schemas.openxmlformats.org/officeDocument/2006/relationships/hyperlink" Target="http://dic.academic.ru/dic.nsf/ruwiki/10626" TargetMode="External"/><Relationship Id="rId103" Type="http://schemas.openxmlformats.org/officeDocument/2006/relationships/hyperlink" Target="http://megabook.ru/article/%d0%90%d0%b3%d1%83%d0%bb%d1%8b" TargetMode="External"/><Relationship Id="rId124" Type="http://schemas.openxmlformats.org/officeDocument/2006/relationships/hyperlink" Target="http://megabook.ru/article/%d0%91%d0%b0%d0%bb%d0%ba%d0%b0%d1%80%d1%86%d1%8b" TargetMode="External"/><Relationship Id="rId70" Type="http://schemas.openxmlformats.org/officeDocument/2006/relationships/chart" Target="charts/chart9.xml"/><Relationship Id="rId91" Type="http://schemas.openxmlformats.org/officeDocument/2006/relationships/hyperlink" Target="http://megabook.ru/article/%d0%91%d0%b0%d0%b3%d1%83%d0%bb%d0%b0%d0%bb%d1%8b" TargetMode="External"/><Relationship Id="rId145" Type="http://schemas.openxmlformats.org/officeDocument/2006/relationships/hyperlink" Target="http://megabook.ru/article/%d0%92%d1%8c%d0%b5%d1%82%d0%bd%d0%b0%d0%bc%d1%86%d1%8b" TargetMode="External"/><Relationship Id="rId166" Type="http://schemas.openxmlformats.org/officeDocument/2006/relationships/hyperlink" Target="http://megabook.ru/article/%d0%9a%d1%80%d1%8f%d1%88%d0%b5%d0%bd%d1%8b" TargetMode="External"/><Relationship Id="rId187" Type="http://schemas.openxmlformats.org/officeDocument/2006/relationships/hyperlink" Target="http://megabook.ru/article/%d0%a3%d0%b4%d0%bc%d1%83%d1%80%d1%82%d1%8b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egabook.ru/article/%d0%9a%d0%b8%d1%82%d0%b0%d0%b9%d1%86%d1%8b" TargetMode="External"/><Relationship Id="rId233" Type="http://schemas.openxmlformats.org/officeDocument/2006/relationships/hyperlink" Target="http://megabook.ru/article/%d0%a8%d0%b0%d0%bf%d1%81%d1%83%d0%b3%d0%b8" TargetMode="External"/><Relationship Id="rId254" Type="http://schemas.openxmlformats.org/officeDocument/2006/relationships/image" Target="media/image1.jpeg"/><Relationship Id="rId28" Type="http://schemas.openxmlformats.org/officeDocument/2006/relationships/hyperlink" Target="https://ru.wikipedia.org/wiki/%D0%AD%D0%B2%D0%B5%D0%BD%D1%8B" TargetMode="External"/><Relationship Id="rId49" Type="http://schemas.openxmlformats.org/officeDocument/2006/relationships/hyperlink" Target="http://dic.academic.ru/dic.nsf/ruwiki/14337" TargetMode="External"/><Relationship Id="rId114" Type="http://schemas.openxmlformats.org/officeDocument/2006/relationships/hyperlink" Target="http://megabook.ru/article/%d0%a7%d0%b5%d0%bb%d0%ba%d0%b0%d0%bd%d1%86%d1%8b" TargetMode="External"/><Relationship Id="rId60" Type="http://schemas.openxmlformats.org/officeDocument/2006/relationships/hyperlink" Target="http://dic.academic.ru/dic.nsf/ruwiki/79100" TargetMode="External"/><Relationship Id="rId81" Type="http://schemas.openxmlformats.org/officeDocument/2006/relationships/chart" Target="charts/chart20.xml"/><Relationship Id="rId135" Type="http://schemas.openxmlformats.org/officeDocument/2006/relationships/hyperlink" Target="http://megabook.ru/article/%d0%a0%d1%83%d1%82%d1%83%d0%bb%d1%8c%d1%86%d1%8b" TargetMode="External"/><Relationship Id="rId156" Type="http://schemas.openxmlformats.org/officeDocument/2006/relationships/hyperlink" Target="http://megabook.ru/article/%d0%90%d0%b4%d0%b6%d0%b0%d1%80%d1%86%d1%8b" TargetMode="External"/><Relationship Id="rId177" Type="http://schemas.openxmlformats.org/officeDocument/2006/relationships/hyperlink" Target="http://megabook.ru/article/%d0%a2%d0%be%d0%b4%d0%b6%d0%b8%d0%bd%d1%86%d1%8b" TargetMode="External"/><Relationship Id="rId198" Type="http://schemas.openxmlformats.org/officeDocument/2006/relationships/hyperlink" Target="http://megabook.ru/article/%d0%a3%d0%bb%d1%8c%d1%87%d0%b8" TargetMode="External"/><Relationship Id="rId202" Type="http://schemas.openxmlformats.org/officeDocument/2006/relationships/hyperlink" Target="http://megabook.ru/article/%d0%9a%d0%b0%d1%80%d0%b0%d1%87%d0%b0%d0%b5%d0%b2%d1%86%d1%8b" TargetMode="External"/><Relationship Id="rId223" Type="http://schemas.openxmlformats.org/officeDocument/2006/relationships/hyperlink" Target="http://megabook.ru/article/%d0%9a%d1%80%d1%8b%d0%bc%d1%81%d0%ba%d0%b8%d0%b5%20%d1%82%d0%b0%d1%82%d0%b0%d1%80%d1%8b" TargetMode="External"/><Relationship Id="rId244" Type="http://schemas.openxmlformats.org/officeDocument/2006/relationships/hyperlink" Target="http://megabook.ru/article/%d0%ad%d1%81%d0%ba%d0%b8%d0%bc%d0%be%d1%81%d1%8b" TargetMode="External"/><Relationship Id="rId18" Type="http://schemas.openxmlformats.org/officeDocument/2006/relationships/hyperlink" Target="https://ru.wikipedia.org/wiki/%D0%92%D1%81%D0%B5%D1%80%D0%BE%D1%81%D1%81%D0%B8%D0%B9%D1%81%D0%BA%D0%B0%D1%8F_%D0%BF%D0%B5%D1%80%D0%B5%D0%BF%D0%B8%D1%81%D1%8C_%D0%BD%D0%B0%D1%81%D0%B5%D0%BB%D0%B5%D0%BD%D0%B8%D1%8F_(2010)" TargetMode="External"/><Relationship Id="rId39" Type="http://schemas.openxmlformats.org/officeDocument/2006/relationships/hyperlink" Target="https://ru.wikipedia.org/wiki/%D0%9D%D0%B5%D0%BC%D1%86%D1%8B" TargetMode="External"/><Relationship Id="rId265" Type="http://schemas.openxmlformats.org/officeDocument/2006/relationships/hyperlink" Target="https://ru.wikipedia.org/wiki/%D0%94%D0%B0%D0%BB%D1%8C%D0%BD%D0%B5%D0%B2%D0%BE%D1%81%D1%82%D0%BE%D1%87%D0%BD%D1%8B%D0%B9_%D1%84%D0%B5%D0%B4%D0%B5%D1%80%D0%B0%D0%BB%D1%8C%D0%BD%D1%8B%D0%B9_%D0%BE%D0%BA%D1%80%D1%83%D0%B3" TargetMode="External"/><Relationship Id="rId50" Type="http://schemas.openxmlformats.org/officeDocument/2006/relationships/hyperlink" Target="http://dic.academic.ru/dic.nsf/ruwiki/48719" TargetMode="External"/><Relationship Id="rId104" Type="http://schemas.openxmlformats.org/officeDocument/2006/relationships/hyperlink" Target="http://megabook.ru/article/%d0%9d%d0%b3%d0%b0%d0%bd%d0%b0%d1%81%d0%b0%d0%bd%d1%8b" TargetMode="External"/><Relationship Id="rId125" Type="http://schemas.openxmlformats.org/officeDocument/2006/relationships/hyperlink" Target="http://megabook.ru/article/%d0%9f%d0%b5%d1%80%d1%81%d1%8b" TargetMode="External"/><Relationship Id="rId146" Type="http://schemas.openxmlformats.org/officeDocument/2006/relationships/hyperlink" Target="http://megabook.ru/article/%d0%a1%d0%be%d0%b9%d0%be%d1%82%d1%8b" TargetMode="External"/><Relationship Id="rId167" Type="http://schemas.openxmlformats.org/officeDocument/2006/relationships/hyperlink" Target="http://megabook.ru/article/%d0%9c%d0%b8%d1%88%d0%b0%d1%80%d0%b8" TargetMode="External"/><Relationship Id="rId188" Type="http://schemas.openxmlformats.org/officeDocument/2006/relationships/hyperlink" Target="http://megabook.ru/article/%d0%98%d1%82%d0%b5%d0%bb%d1%8c%d0%bc%d0%b5%d0%bd%d1%8b" TargetMode="External"/><Relationship Id="rId71" Type="http://schemas.openxmlformats.org/officeDocument/2006/relationships/chart" Target="charts/chart10.xml"/><Relationship Id="rId92" Type="http://schemas.openxmlformats.org/officeDocument/2006/relationships/hyperlink" Target="http://megabook.ru/article/%d0%91%d0%b5%d0%b6%d1%82%d0%b8%d0%bd%d1%86%d1%8b" TargetMode="External"/><Relationship Id="rId213" Type="http://schemas.openxmlformats.org/officeDocument/2006/relationships/hyperlink" Target="http://megabook.ru/article/%d0%a6%d1%8b%d0%b3%d0%b0%d0%bd%d0%b5" TargetMode="External"/><Relationship Id="rId234" Type="http://schemas.openxmlformats.org/officeDocument/2006/relationships/hyperlink" Target="http://megabook.ru/article/%d0%9b%d0%b0%d0%ba%d1%86%d1%8b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B%D0%B0%D0%BC%D1%83%D1%82%D1%8B" TargetMode="External"/><Relationship Id="rId255" Type="http://schemas.openxmlformats.org/officeDocument/2006/relationships/hyperlink" Target="https://ru.wikipedia.org/wiki/%D0%94%D0%B0%D0%BB%D1%8C%D0%BD%D0%B5%D0%B2%D0%BE%D1%81%D1%82%D0%BE%D1%87%D0%BD%D1%8B%D0%B9_%D1%84%D0%B5%D0%B4%D0%B5%D1%80%D0%B0%D0%BB%D1%8C%D0%BD%D1%8B%D0%B9_%D0%BE%D0%BA%D1%80%D1%83%D0%B3" TargetMode="External"/><Relationship Id="rId40" Type="http://schemas.openxmlformats.org/officeDocument/2006/relationships/hyperlink" Target="https://ru.wikipedia.org/wiki/%D0%A2%D0%B0%D0%B4%D0%B6%D0%B8%D0%BA%D0%B8" TargetMode="External"/><Relationship Id="rId115" Type="http://schemas.openxmlformats.org/officeDocument/2006/relationships/hyperlink" Target="http://megabook.ru/article/%d0%9d%d0%b8%d0%b2%d1%85%d0%b8" TargetMode="External"/><Relationship Id="rId136" Type="http://schemas.openxmlformats.org/officeDocument/2006/relationships/hyperlink" Target="http://megabook.ru/article/%d0%a1%d0%b0%d0%b0%d0%bc%d1%8b" TargetMode="External"/><Relationship Id="rId157" Type="http://schemas.openxmlformats.org/officeDocument/2006/relationships/hyperlink" Target="http://megabook.ru/article/%d0%98%d0%bd%d0%b3%d0%b8%d0%bb%d0%be%d0%b9%d1%86%d1%8b" TargetMode="External"/><Relationship Id="rId178" Type="http://schemas.openxmlformats.org/officeDocument/2006/relationships/hyperlink" Target="http://megabook.ru/article/%d0%98%d0%b6%d0%be%d1%80%d1%86%d1%8b" TargetMode="External"/><Relationship Id="rId61" Type="http://schemas.openxmlformats.org/officeDocument/2006/relationships/hyperlink" Target="http://dic.academic.ru/dic.nsf/ruwiki/7943" TargetMode="External"/><Relationship Id="rId82" Type="http://schemas.openxmlformats.org/officeDocument/2006/relationships/chart" Target="charts/chart21.xml"/><Relationship Id="rId199" Type="http://schemas.openxmlformats.org/officeDocument/2006/relationships/hyperlink" Target="http://megabook.ru/article/%d0%9a%d0%b0%d1%80%d0%b0%d0%ba%d0%b0%d0%bb%d0%bf%d0%b0%d0%ba%d0%b8" TargetMode="External"/><Relationship Id="rId203" Type="http://schemas.openxmlformats.org/officeDocument/2006/relationships/hyperlink" Target="http://megabook.ru/article/%d0%a4%d1%80%d0%b0%d0%bd%d1%86%d1%83%d0%b7%d1%8b" TargetMode="External"/><Relationship Id="rId19" Type="http://schemas.openxmlformats.org/officeDocument/2006/relationships/hyperlink" Target="https://ru.wikipedia.org/wiki/%D0%92%D1%81%D0%B5%D1%80%D0%BE%D1%81%D1%81%D0%B8%D0%B9%D1%81%D0%BA%D0%B0%D1%8F_%D0%BF%D0%B5%D1%80%D0%B5%D0%BF%D0%B8%D1%81%D1%8C_%D0%BD%D0%B0%D1%81%D0%B5%D0%BB%D0%B5%D0%BD%D0%B8%D1%8F_(2010)" TargetMode="External"/><Relationship Id="rId224" Type="http://schemas.openxmlformats.org/officeDocument/2006/relationships/hyperlink" Target="http://megabook.ru/article/%d0%90%d0%ba%d0%ba%d0%b8%d0%bd%d1%86%d1%8b" TargetMode="External"/><Relationship Id="rId245" Type="http://schemas.openxmlformats.org/officeDocument/2006/relationships/hyperlink" Target="http://megabook.ru/article/%d0%9c%d0%b0%d0%bd%d1%81%d0%b8" TargetMode="External"/><Relationship Id="rId266" Type="http://schemas.openxmlformats.org/officeDocument/2006/relationships/image" Target="media/image2.gif"/><Relationship Id="rId30" Type="http://schemas.openxmlformats.org/officeDocument/2006/relationships/hyperlink" Target="https://ru.wikipedia.org/wiki/%D0%A3%D0%B7%D0%B1%D0%B5%D0%BA%D0%B8" TargetMode="External"/><Relationship Id="rId105" Type="http://schemas.openxmlformats.org/officeDocument/2006/relationships/hyperlink" Target="http://megabook.ru/article/%d0%90%d0%b4%d1%8b%d0%b3%d0%b5%d0%b9%d1%86%d1%8b" TargetMode="External"/><Relationship Id="rId126" Type="http://schemas.openxmlformats.org/officeDocument/2006/relationships/hyperlink" Target="http://megabook.ru/article/%d0%9f%d0%be%d0%bb%d1%8f%d0%ba%d0%b8" TargetMode="External"/><Relationship Id="rId147" Type="http://schemas.openxmlformats.org/officeDocument/2006/relationships/hyperlink" Target="http://megabook.ru/article/%d0%93%d0%b0%d0%b3%d0%b0%d1%83%d0%b7%d1%8b" TargetMode="External"/><Relationship Id="rId168" Type="http://schemas.openxmlformats.org/officeDocument/2006/relationships/hyperlink" Target="http://megabook.ru/article/%d0%a1%d0%b8%d0%b1%d0%b8%d1%80%d1%81%d0%ba%d0%b8%d0%b5%20%d1%82%d0%b0%d1%82%d0%b0%d1%80%d1%8b" TargetMode="External"/><Relationship Id="rId51" Type="http://schemas.openxmlformats.org/officeDocument/2006/relationships/hyperlink" Target="http://dic.academic.ru/dic.nsf/ruwiki/51344" TargetMode="External"/><Relationship Id="rId72" Type="http://schemas.openxmlformats.org/officeDocument/2006/relationships/chart" Target="charts/chart11.xml"/><Relationship Id="rId93" Type="http://schemas.openxmlformats.org/officeDocument/2006/relationships/hyperlink" Target="http://megabook.ru/article/%d0%91%d0%be%d1%82%d0%bb%d0%b8%d1%85%d1%86%d1%8b" TargetMode="External"/><Relationship Id="rId189" Type="http://schemas.openxmlformats.org/officeDocument/2006/relationships/hyperlink" Target="http://megabook.ru/article/%d0%a3%d0%b4%d1%8d%d0%b3%d0%b5%d0%b9%d1%86%d1%8b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megabook.ru/article/%d0%9a%d0%be%d0%bc%d0%b8%20(%d0%bd%d0%b0%d1%80%d0%be%d0%b4)" TargetMode="External"/><Relationship Id="rId235" Type="http://schemas.openxmlformats.org/officeDocument/2006/relationships/hyperlink" Target="http://megabook.ru/article/%d0%a8%d0%be%d1%80%d1%86%d1%8b" TargetMode="External"/><Relationship Id="rId256" Type="http://schemas.openxmlformats.org/officeDocument/2006/relationships/hyperlink" Target="https://ru.wikipedia.org/wiki/%D0%94%D0%B0%D0%BB%D1%8C%D0%BD%D0%B5%D0%B2%D0%BE%D1%81%D1%82%D0%BE%D1%87%D0%BD%D1%8B%D0%B9_%D1%84%D0%B5%D0%B4%D0%B5%D1%80%D0%B0%D0%BB%D1%8C%D0%BD%D1%8B%D0%B9_%D0%BE%D0%BA%D1%80%D1%83%D0%B3" TargetMode="External"/><Relationship Id="rId116" Type="http://schemas.openxmlformats.org/officeDocument/2006/relationships/hyperlink" Target="http://megabook.ru/article/%d0%90%d0%bc%d0%b5%d1%80%d0%b8%d0%ba%d0%b0%d0%bd%d1%86%d1%8b" TargetMode="External"/><Relationship Id="rId137" Type="http://schemas.openxmlformats.org/officeDocument/2006/relationships/hyperlink" Target="http://megabook.ru/article/%d0%91%d1%83%d1%80%d1%8f%d1%82%d1%8b" TargetMode="External"/><Relationship Id="rId158" Type="http://schemas.openxmlformats.org/officeDocument/2006/relationships/hyperlink" Target="http://megabook.ru/article/%d0%9b%d0%b0%d0%b7%d1%8b" TargetMode="External"/><Relationship Id="rId20" Type="http://schemas.openxmlformats.org/officeDocument/2006/relationships/hyperlink" Target="https://ru.wikipedia.org/wiki/%D0%92%D1%81%D0%B5%D1%80%D0%BE%D1%81%D1%81%D0%B8%D0%B9%D1%81%D0%BA%D0%B0%D1%8F_%D0%BF%D0%B5%D1%80%D0%B5%D0%BF%D0%B8%D1%81%D1%8C_%D0%BD%D0%B0%D1%81%D0%B5%D0%BB%D0%B5%D0%BD%D0%B8%D1%8F_(2010)" TargetMode="External"/><Relationship Id="rId41" Type="http://schemas.openxmlformats.org/officeDocument/2006/relationships/hyperlink" Target="https://ru.wikipedia.org/wiki/%D0%9A%D0%BE%D1%80%D1%8F%D0%BA%D0%B8" TargetMode="External"/><Relationship Id="rId62" Type="http://schemas.openxmlformats.org/officeDocument/2006/relationships/chart" Target="charts/chart1.xml"/><Relationship Id="rId83" Type="http://schemas.openxmlformats.org/officeDocument/2006/relationships/hyperlink" Target="http://megabook.ru/article/%d0%90%d0%b1%d0%b0%d0%b7%d0%b8%d0%bd%d1%8b" TargetMode="External"/><Relationship Id="rId179" Type="http://schemas.openxmlformats.org/officeDocument/2006/relationships/hyperlink" Target="http://megabook.ru/article/%d0%a2%d1%83%d1%80%d0%ba%d0%b8" TargetMode="External"/><Relationship Id="rId190" Type="http://schemas.openxmlformats.org/officeDocument/2006/relationships/hyperlink" Target="http://megabook.ru/article/%d0%9a%d0%b0%d0%b1%d0%b0%d1%80%d0%b4%d0%b8%d0%bd%d1%86%d1%8b" TargetMode="External"/><Relationship Id="rId204" Type="http://schemas.openxmlformats.org/officeDocument/2006/relationships/hyperlink" Target="http://megabook.ru/article/%d0%9a%d0%b0%d1%80%d0%b5%d0%bb%d1%8b" TargetMode="External"/><Relationship Id="rId225" Type="http://schemas.openxmlformats.org/officeDocument/2006/relationships/hyperlink" Target="http://megabook.ru/article/%d0%9a%d1%80%d1%8b%d0%bc%d1%87%d0%b0%d0%ba%d0%b8" TargetMode="External"/><Relationship Id="rId246" Type="http://schemas.openxmlformats.org/officeDocument/2006/relationships/hyperlink" Target="http://megabook.ru/article/%d0%ad%d1%81%d1%82%d0%be%d0%bd%d1%86%d1%8b" TargetMode="External"/><Relationship Id="rId267" Type="http://schemas.openxmlformats.org/officeDocument/2006/relationships/hyperlink" Target="http://megabook.ru/article/" TargetMode="External"/><Relationship Id="rId106" Type="http://schemas.openxmlformats.org/officeDocument/2006/relationships/hyperlink" Target="http://megabook.ru/article/%d0%9d%d0%b5%d0%b3%d0%b8%d0%b4%d0%b0%d0%bb%d1%8c%d1%86%d1%8b" TargetMode="External"/><Relationship Id="rId127" Type="http://schemas.openxmlformats.org/officeDocument/2006/relationships/hyperlink" Target="http://megabook.ru/article/%d0%91%d0%b5%d0%bb%d0%be%d1%80%d1%83%d1%81%d1%8b" TargetMode="External"/><Relationship Id="rId10" Type="http://schemas.openxmlformats.org/officeDocument/2006/relationships/hyperlink" Target="http://megabook.ru/article/%d0%9c%d0%b5%d0%b6%d0%bd%d0%b0%d1%86%d0%b8%d0%be%d0%bd%d0%b0%d0%bb%d1%8c%d0%bd%d1%8b%d0%b9%20%d0%ba%d0%be%d0%bd%d1%84%d0%bb%d0%b8%d0%ba%d1%82" TargetMode="External"/><Relationship Id="rId31" Type="http://schemas.openxmlformats.org/officeDocument/2006/relationships/hyperlink" Target="https://ru.wikipedia.org/wiki/%D0%90%D1%80%D0%BC%D1%8F%D0%BD%D0%B5" TargetMode="External"/><Relationship Id="rId52" Type="http://schemas.openxmlformats.org/officeDocument/2006/relationships/hyperlink" Target="http://dic.academic.ru/dic.nsf/ruwiki/45377" TargetMode="External"/><Relationship Id="rId73" Type="http://schemas.openxmlformats.org/officeDocument/2006/relationships/chart" Target="charts/chart12.xml"/><Relationship Id="rId94" Type="http://schemas.openxmlformats.org/officeDocument/2006/relationships/hyperlink" Target="http://megabook.ru/article/%d0%93%d0%b8%d0%bd%d1%83%d1%85%d1%86%d1%8b" TargetMode="External"/><Relationship Id="rId148" Type="http://schemas.openxmlformats.org/officeDocument/2006/relationships/hyperlink" Target="http://megabook.ru/article/%d0%a1%d1%80%d0%b5%d0%b4%d0%bd%d0%b5%d0%b0%d0%b7%d0%b8%d0%b0%d1%82%d1%81%d0%ba%d0%b8%d0%b5%20%d0%b5%d0%b2%d1%80%d0%b5%d0%b8" TargetMode="External"/><Relationship Id="rId169" Type="http://schemas.openxmlformats.org/officeDocument/2006/relationships/hyperlink" Target="http://megabook.ru/article/%d0%94%d0%be%d0%bb%d0%b3%d0%b0%d0%bd%d1%8b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megabook.ru/article/%d0%98%d0%bd%d0%b3%d1%83%d1%88%d0%b8" TargetMode="External"/><Relationship Id="rId215" Type="http://schemas.openxmlformats.org/officeDocument/2006/relationships/hyperlink" Target="http://megabook.ru/article/%d0%98%d0%b6%d0%b5%d0%bc%d1%86%d1%8b" TargetMode="External"/><Relationship Id="rId236" Type="http://schemas.openxmlformats.org/officeDocument/2006/relationships/hyperlink" Target="http://megabook.ru/article/%d0%9b%d0%b0%d1%82%d1%8b%d1%88%d0%b8" TargetMode="External"/><Relationship Id="rId257" Type="http://schemas.openxmlformats.org/officeDocument/2006/relationships/hyperlink" Target="https://ru.wikipedia.org/wiki/%D0%94%D0%B0%D0%BB%D1%8C%D0%BD%D0%B5%D0%B2%D0%BE%D1%81%D1%82%D0%BE%D1%87%D0%BD%D1%8B%D0%B9_%D1%84%D0%B5%D0%B4%D0%B5%D1%80%D0%B0%D0%BB%D1%8C%D0%BD%D1%8B%D0%B9_%D0%BE%D0%BA%D1%80%D1%83%D0%B3" TargetMode="External"/><Relationship Id="rId42" Type="http://schemas.openxmlformats.org/officeDocument/2006/relationships/hyperlink" Target="https://ru.wikipedia.org/wiki/%D0%A7%D1%83%D0%B2%D0%B0%D1%88%D0%B8" TargetMode="External"/><Relationship Id="rId84" Type="http://schemas.openxmlformats.org/officeDocument/2006/relationships/hyperlink" Target="http://megabook.ru/article/%d0%9c%d0%be%d0%ba%d1%88%d0%b0%20(%d1%8d%d1%82%d0%bd%d0%b8%d1%87%d0%b5%d1%81%d0%ba%d0%b0%d1%8f%20%d0%b3%d1%80%d1%83%d0%bf%d0%bf%d0%b0)" TargetMode="External"/><Relationship Id="rId138" Type="http://schemas.openxmlformats.org/officeDocument/2006/relationships/hyperlink" Target="http://megabook.ru/article/%d0%a1%d0%b5%d0%bb%d1%8c%d0%ba%d1%83%d0%bf%d1%8b" TargetMode="External"/><Relationship Id="rId191" Type="http://schemas.openxmlformats.org/officeDocument/2006/relationships/hyperlink" Target="http://megabook.ru/article/%d0%a3%d0%b7%d0%b1%d0%b5%d0%ba%d0%b8" TargetMode="External"/><Relationship Id="rId205" Type="http://schemas.openxmlformats.org/officeDocument/2006/relationships/hyperlink" Target="http://megabook.ru/article/%d0%a5%d0%b0%d0%ba%d0%b0%d1%81%d1%8b" TargetMode="External"/><Relationship Id="rId247" Type="http://schemas.openxmlformats.org/officeDocument/2006/relationships/hyperlink" Target="http://megabook.ru/article/%d0%a1%d0%b5%d1%82%d1%83" TargetMode="External"/><Relationship Id="rId107" Type="http://schemas.openxmlformats.org/officeDocument/2006/relationships/hyperlink" Target="http://megabook.ru/article/%d0%90%d0%b7%d0%b5%d1%80%d0%b1%d0%b0%d0%b9%d0%b4%d0%b6%d0%b0%d0%bd%d1%86%d1%8b" TargetMode="External"/><Relationship Id="rId11" Type="http://schemas.openxmlformats.org/officeDocument/2006/relationships/hyperlink" Target="http://megabook.ru/article/%d0%9a%d0%be%d0%bd%d1%81%d1%82%d0%b8%d1%82%d1%83%d1%86%d0%b8%d1%8f%20%d0%a0%d0%be%d1%81%d1%81%d0%b8%d0%b9%d1%81%d0%ba%d0%be%d0%b9%20%d0%a4%d0%b5%d0%b4%d0%b5%d1%80%d0%b0%d1%86%d0%b8%d0%b8%201993%20%d0%b3%d0%be%d0%b4%d0%b0" TargetMode="External"/><Relationship Id="rId53" Type="http://schemas.openxmlformats.org/officeDocument/2006/relationships/hyperlink" Target="http://dic.academic.ru/dic.nsf/ruwiki/22359" TargetMode="External"/><Relationship Id="rId149" Type="http://schemas.openxmlformats.org/officeDocument/2006/relationships/hyperlink" Target="http://megabook.ru/article/%d0%93%d0%be%d1%80%d1%81%d0%ba%d0%b8%d0%b5%20%d0%b5%d0%b2%d1%80%d0%b5%d0%b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5-е классы</c:v>
                </c:pt>
                <c:pt idx="1">
                  <c:v>6-е классы</c:v>
                </c:pt>
                <c:pt idx="2">
                  <c:v>7-е классы</c:v>
                </c:pt>
                <c:pt idx="3">
                  <c:v>8-е классы</c:v>
                </c:pt>
                <c:pt idx="4">
                  <c:v>9-е классы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23</c:v>
                </c:pt>
                <c:pt idx="2">
                  <c:v>12</c:v>
                </c:pt>
                <c:pt idx="3">
                  <c:v>6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5-е классы</c:v>
                </c:pt>
                <c:pt idx="1">
                  <c:v>6-е классы</c:v>
                </c:pt>
                <c:pt idx="2">
                  <c:v>7-е классы</c:v>
                </c:pt>
                <c:pt idx="3">
                  <c:v>8-е классы</c:v>
                </c:pt>
                <c:pt idx="4">
                  <c:v>9-е классы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64</c:v>
                </c:pt>
                <c:pt idx="1">
                  <c:v>59</c:v>
                </c:pt>
                <c:pt idx="2">
                  <c:v>79</c:v>
                </c:pt>
                <c:pt idx="3">
                  <c:v>67</c:v>
                </c:pt>
                <c:pt idx="4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5-е классы</c:v>
                </c:pt>
                <c:pt idx="1">
                  <c:v>6-е классы</c:v>
                </c:pt>
                <c:pt idx="2">
                  <c:v>7-е классы</c:v>
                </c:pt>
                <c:pt idx="3">
                  <c:v>8-е классы</c:v>
                </c:pt>
                <c:pt idx="4">
                  <c:v>9-е классы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</c:v>
                </c:pt>
                <c:pt idx="1">
                  <c:v>5</c:v>
                </c:pt>
                <c:pt idx="2">
                  <c:v>13</c:v>
                </c:pt>
                <c:pt idx="3">
                  <c:v>15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621952"/>
        <c:axId val="133726208"/>
      </c:barChart>
      <c:catAx>
        <c:axId val="13062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3726208"/>
        <c:crosses val="autoZero"/>
        <c:auto val="1"/>
        <c:lblAlgn val="ctr"/>
        <c:lblOffset val="100"/>
        <c:noMultiLvlLbl val="0"/>
      </c:catAx>
      <c:valAx>
        <c:axId val="13372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62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362660505760134E-2"/>
          <c:y val="0.33266621672290964"/>
          <c:w val="0.74468511795307013"/>
          <c:h val="0.586781852268466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толерантности в 8-х классах</c:v>
                </c:pt>
              </c:strCache>
            </c:strRef>
          </c:tx>
          <c:dLbls>
            <c:dLbl>
              <c:idx val="1"/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67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409129248065545"/>
          <c:y val="0.27321304836895394"/>
          <c:w val="0.14208789769542279"/>
          <c:h val="0.413323734533183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 А  класс</c:v>
                </c:pt>
                <c:pt idx="1">
                  <c:v>8 Б класс</c:v>
                </c:pt>
                <c:pt idx="2">
                  <c:v>8 В класс</c:v>
                </c:pt>
                <c:pt idx="3">
                  <c:v>8 Г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 А  класс</c:v>
                </c:pt>
                <c:pt idx="1">
                  <c:v>8 Б класс</c:v>
                </c:pt>
                <c:pt idx="2">
                  <c:v>8 В класс</c:v>
                </c:pt>
                <c:pt idx="3">
                  <c:v>8 Г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18</c:v>
                </c:pt>
                <c:pt idx="2">
                  <c:v>14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 А  класс</c:v>
                </c:pt>
                <c:pt idx="1">
                  <c:v>8 Б класс</c:v>
                </c:pt>
                <c:pt idx="2">
                  <c:v>8 В класс</c:v>
                </c:pt>
                <c:pt idx="3">
                  <c:v>8 Г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050944"/>
        <c:axId val="118184128"/>
      </c:barChart>
      <c:catAx>
        <c:axId val="16405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8184128"/>
        <c:crosses val="autoZero"/>
        <c:auto val="1"/>
        <c:lblAlgn val="ctr"/>
        <c:lblOffset val="100"/>
        <c:noMultiLvlLbl val="0"/>
      </c:catAx>
      <c:valAx>
        <c:axId val="11818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050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362660505760134E-2"/>
          <c:y val="0.33266621672290964"/>
          <c:w val="0.74468511795307013"/>
          <c:h val="0.586781852268466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толерантности в 9-х классах</c:v>
                </c:pt>
              </c:strCache>
            </c:strRef>
          </c:tx>
          <c:dLbls>
            <c:dLbl>
              <c:idx val="1"/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39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409129248065545"/>
          <c:y val="0.27321304836895394"/>
          <c:w val="0.20632645470214428"/>
          <c:h val="0.70836265466816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9 А  класс</c:v>
                </c:pt>
                <c:pt idx="1">
                  <c:v>9 Б класс</c:v>
                </c:pt>
                <c:pt idx="2">
                  <c:v>9 К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9 А  класс</c:v>
                </c:pt>
                <c:pt idx="1">
                  <c:v>9 Б класс</c:v>
                </c:pt>
                <c:pt idx="2">
                  <c:v>9 К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14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9 А  класс</c:v>
                </c:pt>
                <c:pt idx="1">
                  <c:v>9 Б класс</c:v>
                </c:pt>
                <c:pt idx="2">
                  <c:v>9 К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062912"/>
        <c:axId val="130737856"/>
      </c:barChart>
      <c:catAx>
        <c:axId val="16906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37856"/>
        <c:crosses val="autoZero"/>
        <c:auto val="1"/>
        <c:lblAlgn val="ctr"/>
        <c:lblOffset val="100"/>
        <c:noMultiLvlLbl val="0"/>
      </c:catAx>
      <c:valAx>
        <c:axId val="13073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062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5А-7А-9А</c:v>
                </c:pt>
                <c:pt idx="1">
                  <c:v>5Б-7Б-9Б</c:v>
                </c:pt>
                <c:pt idx="2">
                  <c:v>5К-7К-9К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5А-7А-9А</c:v>
                </c:pt>
                <c:pt idx="1">
                  <c:v>5Б-7Б-9Б</c:v>
                </c:pt>
                <c:pt idx="2">
                  <c:v>5К-7К-9К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23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5А-7А-9А</c:v>
                </c:pt>
                <c:pt idx="1">
                  <c:v>5Б-7Б-9Б</c:v>
                </c:pt>
                <c:pt idx="2">
                  <c:v>5К-7К-9К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</c:v>
                </c:pt>
                <c:pt idx="1">
                  <c:v>46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946880"/>
        <c:axId val="130739584"/>
      </c:barChart>
      <c:catAx>
        <c:axId val="14194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39584"/>
        <c:crosses val="autoZero"/>
        <c:auto val="1"/>
        <c:lblAlgn val="ctr"/>
        <c:lblOffset val="100"/>
        <c:noMultiLvlLbl val="0"/>
      </c:catAx>
      <c:valAx>
        <c:axId val="13073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94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5А-7А-9А</c:v>
                </c:pt>
                <c:pt idx="1">
                  <c:v>5Б-7Б-9Б</c:v>
                </c:pt>
                <c:pt idx="2">
                  <c:v>5К-7К-9К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13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5А-7А-9А</c:v>
                </c:pt>
                <c:pt idx="1">
                  <c:v>5Б-7Б-9Б</c:v>
                </c:pt>
                <c:pt idx="2">
                  <c:v>5К-7К-9К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5А-7А-9А</c:v>
                </c:pt>
                <c:pt idx="1">
                  <c:v>5Б-7Б-9Б</c:v>
                </c:pt>
                <c:pt idx="2">
                  <c:v>5К-7К-9К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949952"/>
        <c:axId val="130741312"/>
      </c:barChart>
      <c:catAx>
        <c:axId val="14194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41312"/>
        <c:crosses val="autoZero"/>
        <c:auto val="1"/>
        <c:lblAlgn val="ctr"/>
        <c:lblOffset val="100"/>
        <c:noMultiLvlLbl val="0"/>
      </c:catAx>
      <c:valAx>
        <c:axId val="13074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94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8</c:v>
                </c:pt>
                <c:pt idx="3">
                  <c:v>13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</c:v>
                </c:pt>
                <c:pt idx="1">
                  <c:v>5</c:v>
                </c:pt>
                <c:pt idx="2">
                  <c:v>31</c:v>
                </c:pt>
                <c:pt idx="3">
                  <c:v>79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30</c:v>
                </c:pt>
                <c:pt idx="1">
                  <c:v>90</c:v>
                </c:pt>
                <c:pt idx="2">
                  <c:v>61</c:v>
                </c:pt>
                <c:pt idx="3">
                  <c:v>8</c:v>
                </c:pt>
                <c:pt idx="4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1947392"/>
        <c:axId val="130743040"/>
      </c:barChart>
      <c:catAx>
        <c:axId val="141947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43040"/>
        <c:crosses val="autoZero"/>
        <c:auto val="1"/>
        <c:lblAlgn val="ctr"/>
        <c:lblOffset val="100"/>
        <c:noMultiLvlLbl val="0"/>
      </c:catAx>
      <c:valAx>
        <c:axId val="13074304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947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92</c:v>
                </c:pt>
                <c:pt idx="2">
                  <c:v>81</c:v>
                </c:pt>
                <c:pt idx="3">
                  <c:v>73</c:v>
                </c:pt>
                <c:pt idx="4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8</c:v>
                </c:pt>
                <c:pt idx="2">
                  <c:v>15</c:v>
                </c:pt>
                <c:pt idx="3">
                  <c:v>27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051968"/>
        <c:axId val="145138240"/>
      </c:barChart>
      <c:catAx>
        <c:axId val="164051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5138240"/>
        <c:crosses val="autoZero"/>
        <c:auto val="1"/>
        <c:lblAlgn val="ctr"/>
        <c:lblOffset val="100"/>
        <c:noMultiLvlLbl val="0"/>
      </c:catAx>
      <c:valAx>
        <c:axId val="14513824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05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</c:v>
                </c:pt>
                <c:pt idx="1">
                  <c:v>92</c:v>
                </c:pt>
                <c:pt idx="2">
                  <c:v>46</c:v>
                </c:pt>
                <c:pt idx="3">
                  <c:v>82</c:v>
                </c:pt>
                <c:pt idx="4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25</c:v>
                </c:pt>
                <c:pt idx="1">
                  <c:v>8</c:v>
                </c:pt>
                <c:pt idx="2">
                  <c:v>50</c:v>
                </c:pt>
                <c:pt idx="3">
                  <c:v>18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1947904"/>
        <c:axId val="145139968"/>
      </c:barChart>
      <c:catAx>
        <c:axId val="14194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5139968"/>
        <c:crosses val="autoZero"/>
        <c:auto val="1"/>
        <c:lblAlgn val="ctr"/>
        <c:lblOffset val="100"/>
        <c:noMultiLvlLbl val="0"/>
      </c:catAx>
      <c:valAx>
        <c:axId val="14513996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947904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83</c:v>
                </c:pt>
                <c:pt idx="2">
                  <c:v>69</c:v>
                </c:pt>
                <c:pt idx="3">
                  <c:v>45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13</c:v>
                </c:pt>
                <c:pt idx="2">
                  <c:v>23</c:v>
                </c:pt>
                <c:pt idx="3">
                  <c:v>45</c:v>
                </c:pt>
                <c:pt idx="4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407424"/>
        <c:axId val="145141696"/>
      </c:barChart>
      <c:catAx>
        <c:axId val="16240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5141696"/>
        <c:crosses val="autoZero"/>
        <c:auto val="1"/>
        <c:lblAlgn val="ctr"/>
        <c:lblOffset val="100"/>
        <c:noMultiLvlLbl val="0"/>
      </c:catAx>
      <c:valAx>
        <c:axId val="1451416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407424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Диаграмма. Высокий уровень толерантности, в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Диаграмма. Высокий уровень толерантности, в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Диаграмма. Высокий уровень толерантности, в 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Диаграмма. Высокий уровень толерантности, в 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Диаграмма. Высокий уровень толерантности, в 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67776"/>
        <c:axId val="133729088"/>
      </c:barChart>
      <c:catAx>
        <c:axId val="16826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3729088"/>
        <c:crosses val="autoZero"/>
        <c:auto val="1"/>
        <c:lblAlgn val="ctr"/>
        <c:lblOffset val="100"/>
        <c:noMultiLvlLbl val="0"/>
      </c:catAx>
      <c:valAx>
        <c:axId val="13372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26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92</c:v>
                </c:pt>
                <c:pt idx="2">
                  <c:v>73</c:v>
                </c:pt>
                <c:pt idx="3">
                  <c:v>72</c:v>
                </c:pt>
                <c:pt idx="4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8</c:v>
                </c:pt>
                <c:pt idx="2">
                  <c:v>19</c:v>
                </c:pt>
                <c:pt idx="3">
                  <c:v>28</c:v>
                </c:pt>
                <c:pt idx="4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1948928"/>
        <c:axId val="145143424"/>
      </c:barChart>
      <c:catAx>
        <c:axId val="14194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45143424"/>
        <c:crosses val="autoZero"/>
        <c:auto val="1"/>
        <c:lblAlgn val="ctr"/>
        <c:lblOffset val="100"/>
        <c:noMultiLvlLbl val="0"/>
      </c:catAx>
      <c:valAx>
        <c:axId val="1451434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948928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50</c:v>
                </c:pt>
                <c:pt idx="2">
                  <c:v>54</c:v>
                </c:pt>
                <c:pt idx="3">
                  <c:v>45</c:v>
                </c:pt>
                <c:pt idx="4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38</c:v>
                </c:pt>
                <c:pt idx="3">
                  <c:v>55</c:v>
                </c:pt>
                <c:pt idx="4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9К</c:v>
                </c:pt>
                <c:pt idx="3">
                  <c:v>10</c:v>
                </c:pt>
                <c:pt idx="4">
                  <c:v>11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408448"/>
        <c:axId val="145144576"/>
      </c:barChart>
      <c:catAx>
        <c:axId val="16240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5144576"/>
        <c:crosses val="autoZero"/>
        <c:auto val="1"/>
        <c:lblAlgn val="ctr"/>
        <c:lblOffset val="100"/>
        <c:noMultiLvlLbl val="0"/>
      </c:catAx>
      <c:valAx>
        <c:axId val="14514457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408448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Диаграмма. Низкий уровень толерантности, в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Диаграмма. Низкий уровень толерантности, в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Диаграмма. Низкий уровень толерантности, в 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Диаграмма. Низкий уровень толерантности, в 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Диаграмма. Низкий уровень толерантности, в 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69824"/>
        <c:axId val="133731392"/>
      </c:barChart>
      <c:catAx>
        <c:axId val="168269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3731392"/>
        <c:crosses val="autoZero"/>
        <c:auto val="1"/>
        <c:lblAlgn val="ctr"/>
        <c:lblOffset val="100"/>
        <c:noMultiLvlLbl val="0"/>
      </c:catAx>
      <c:valAx>
        <c:axId val="13373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26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362660505760134E-2"/>
          <c:y val="0.33266621672290964"/>
          <c:w val="0.74468511795307013"/>
          <c:h val="0.586781852268466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толерантности в 5-х классах</c:v>
                </c:pt>
              </c:strCache>
            </c:strRef>
          </c:tx>
          <c:dLbls>
            <c:dLbl>
              <c:idx val="1"/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64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409129248065545"/>
          <c:y val="0.27321304836895394"/>
          <c:w val="0.20632645470214428"/>
          <c:h val="0.70836265466816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А  класс</c:v>
                </c:pt>
                <c:pt idx="1">
                  <c:v>5 Б класс</c:v>
                </c:pt>
                <c:pt idx="2">
                  <c:v>5 В класс</c:v>
                </c:pt>
                <c:pt idx="3">
                  <c:v>5 Г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А  класс</c:v>
                </c:pt>
                <c:pt idx="1">
                  <c:v>5 Б класс</c:v>
                </c:pt>
                <c:pt idx="2">
                  <c:v>5 В класс</c:v>
                </c:pt>
                <c:pt idx="3">
                  <c:v>5 Г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13</c:v>
                </c:pt>
                <c:pt idx="3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А  класс</c:v>
                </c:pt>
                <c:pt idx="1">
                  <c:v>5 Б класс</c:v>
                </c:pt>
                <c:pt idx="2">
                  <c:v>5 В класс</c:v>
                </c:pt>
                <c:pt idx="3">
                  <c:v>5 Г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58368"/>
        <c:axId val="145122432"/>
      </c:barChart>
      <c:catAx>
        <c:axId val="16805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5122432"/>
        <c:crosses val="autoZero"/>
        <c:auto val="1"/>
        <c:lblAlgn val="ctr"/>
        <c:lblOffset val="100"/>
        <c:noMultiLvlLbl val="0"/>
      </c:catAx>
      <c:valAx>
        <c:axId val="14512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05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362660505760134E-2"/>
          <c:y val="0.33266621672290964"/>
          <c:w val="0.74468511795307013"/>
          <c:h val="0.586781852268466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толерантности в 6-х классах</c:v>
                </c:pt>
              </c:strCache>
            </c:strRef>
          </c:tx>
          <c:dLbls>
            <c:dLbl>
              <c:idx val="1"/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59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409129248065545"/>
          <c:y val="0.27321304836895394"/>
          <c:w val="0.20632645470214428"/>
          <c:h val="0.70836265466816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6 А  класс</c:v>
                </c:pt>
                <c:pt idx="1">
                  <c:v>6 Б класс</c:v>
                </c:pt>
                <c:pt idx="2">
                  <c:v>6 В класс</c:v>
                </c:pt>
                <c:pt idx="3">
                  <c:v>6 Г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6 А  класс</c:v>
                </c:pt>
                <c:pt idx="1">
                  <c:v>6 Б класс</c:v>
                </c:pt>
                <c:pt idx="2">
                  <c:v>6 В класс</c:v>
                </c:pt>
                <c:pt idx="3">
                  <c:v>6 Г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21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6 А  класс</c:v>
                </c:pt>
                <c:pt idx="1">
                  <c:v>6 Б класс</c:v>
                </c:pt>
                <c:pt idx="2">
                  <c:v>6 В класс</c:v>
                </c:pt>
                <c:pt idx="3">
                  <c:v>6 Г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74944"/>
        <c:axId val="118178944"/>
      </c:barChart>
      <c:catAx>
        <c:axId val="150674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8178944"/>
        <c:crosses val="autoZero"/>
        <c:auto val="1"/>
        <c:lblAlgn val="ctr"/>
        <c:lblOffset val="100"/>
        <c:noMultiLvlLbl val="0"/>
      </c:catAx>
      <c:valAx>
        <c:axId val="11817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674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362660505760134E-2"/>
          <c:y val="0.33266621672290964"/>
          <c:w val="0.74468511795307013"/>
          <c:h val="0.586781852268466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толерантности в 7-х классах</c:v>
                </c:pt>
              </c:strCache>
            </c:strRef>
          </c:tx>
          <c:dLbls>
            <c:dLbl>
              <c:idx val="1"/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79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409129248065545"/>
          <c:y val="0.27321304836895394"/>
          <c:w val="0.20632645470214428"/>
          <c:h val="0.70836265466816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7 А  класс</c:v>
                </c:pt>
                <c:pt idx="1">
                  <c:v>7 Б класс</c:v>
                </c:pt>
                <c:pt idx="2">
                  <c:v>7 В класс</c:v>
                </c:pt>
                <c:pt idx="3">
                  <c:v>7 Г класс</c:v>
                </c:pt>
                <c:pt idx="4">
                  <c:v>7Д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7 А  класс</c:v>
                </c:pt>
                <c:pt idx="1">
                  <c:v>7 Б класс</c:v>
                </c:pt>
                <c:pt idx="2">
                  <c:v>7 В класс</c:v>
                </c:pt>
                <c:pt idx="3">
                  <c:v>7 Г класс</c:v>
                </c:pt>
                <c:pt idx="4">
                  <c:v>7Д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15</c:v>
                </c:pt>
                <c:pt idx="2">
                  <c:v>14</c:v>
                </c:pt>
                <c:pt idx="3">
                  <c:v>16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7 А  класс</c:v>
                </c:pt>
                <c:pt idx="1">
                  <c:v>7 Б класс</c:v>
                </c:pt>
                <c:pt idx="2">
                  <c:v>7 В класс</c:v>
                </c:pt>
                <c:pt idx="3">
                  <c:v>7 Г класс</c:v>
                </c:pt>
                <c:pt idx="4">
                  <c:v>7Д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70336"/>
        <c:axId val="118181248"/>
      </c:barChart>
      <c:catAx>
        <c:axId val="16827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18181248"/>
        <c:crosses val="autoZero"/>
        <c:auto val="1"/>
        <c:lblAlgn val="ctr"/>
        <c:lblOffset val="100"/>
        <c:noMultiLvlLbl val="0"/>
      </c:catAx>
      <c:valAx>
        <c:axId val="11818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270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</Pages>
  <Words>13839</Words>
  <Characters>78885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Teachers</cp:lastModifiedBy>
  <cp:revision>81</cp:revision>
  <cp:lastPrinted>2017-04-11T04:34:00Z</cp:lastPrinted>
  <dcterms:created xsi:type="dcterms:W3CDTF">2017-02-28T06:37:00Z</dcterms:created>
  <dcterms:modified xsi:type="dcterms:W3CDTF">2017-04-11T10:05:00Z</dcterms:modified>
</cp:coreProperties>
</file>