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6E" w:rsidRDefault="005F076E" w:rsidP="004657F1">
      <w:pPr>
        <w:pStyle w:val="a3"/>
        <w:shd w:val="clear" w:color="auto" w:fill="FFFFFF"/>
        <w:spacing w:before="60" w:beforeAutospacing="0" w:after="60" w:afterAutospacing="0" w:line="480" w:lineRule="auto"/>
        <w:jc w:val="center"/>
        <w:rPr>
          <w:rStyle w:val="a4"/>
          <w:sz w:val="32"/>
          <w:szCs w:val="32"/>
        </w:rPr>
      </w:pPr>
    </w:p>
    <w:p w:rsidR="005F076E" w:rsidRDefault="005F076E" w:rsidP="004657F1">
      <w:pPr>
        <w:pStyle w:val="a3"/>
        <w:shd w:val="clear" w:color="auto" w:fill="FFFFFF"/>
        <w:spacing w:before="60" w:beforeAutospacing="0" w:after="60" w:afterAutospacing="0" w:line="480" w:lineRule="auto"/>
        <w:jc w:val="center"/>
        <w:rPr>
          <w:rStyle w:val="a4"/>
          <w:sz w:val="32"/>
          <w:szCs w:val="32"/>
        </w:rPr>
      </w:pPr>
    </w:p>
    <w:p w:rsidR="005F076E" w:rsidRDefault="005F076E" w:rsidP="004657F1">
      <w:pPr>
        <w:pStyle w:val="a3"/>
        <w:shd w:val="clear" w:color="auto" w:fill="FFFFFF"/>
        <w:spacing w:before="60" w:beforeAutospacing="0" w:after="60" w:afterAutospacing="0" w:line="480" w:lineRule="auto"/>
        <w:jc w:val="center"/>
        <w:rPr>
          <w:rStyle w:val="a4"/>
          <w:sz w:val="32"/>
          <w:szCs w:val="32"/>
        </w:rPr>
      </w:pPr>
    </w:p>
    <w:p w:rsidR="005F076E" w:rsidRDefault="005F076E" w:rsidP="004657F1">
      <w:pPr>
        <w:pStyle w:val="a3"/>
        <w:shd w:val="clear" w:color="auto" w:fill="FFFFFF"/>
        <w:spacing w:before="60" w:beforeAutospacing="0" w:after="60" w:afterAutospacing="0" w:line="480" w:lineRule="auto"/>
        <w:jc w:val="center"/>
        <w:rPr>
          <w:rStyle w:val="a4"/>
          <w:sz w:val="32"/>
          <w:szCs w:val="32"/>
        </w:rPr>
      </w:pPr>
    </w:p>
    <w:p w:rsidR="005F076E" w:rsidRDefault="005F076E" w:rsidP="004657F1">
      <w:pPr>
        <w:pStyle w:val="a3"/>
        <w:shd w:val="clear" w:color="auto" w:fill="FFFFFF"/>
        <w:spacing w:before="60" w:beforeAutospacing="0" w:after="60" w:afterAutospacing="0" w:line="480" w:lineRule="auto"/>
        <w:jc w:val="center"/>
        <w:rPr>
          <w:rStyle w:val="a4"/>
          <w:sz w:val="32"/>
          <w:szCs w:val="32"/>
        </w:rPr>
      </w:pPr>
    </w:p>
    <w:p w:rsidR="005F076E" w:rsidRDefault="005F076E" w:rsidP="004657F1">
      <w:pPr>
        <w:pStyle w:val="a3"/>
        <w:shd w:val="clear" w:color="auto" w:fill="FFFFFF"/>
        <w:spacing w:before="60" w:beforeAutospacing="0" w:after="60" w:afterAutospacing="0" w:line="480" w:lineRule="auto"/>
        <w:jc w:val="center"/>
        <w:rPr>
          <w:rStyle w:val="a4"/>
          <w:sz w:val="32"/>
          <w:szCs w:val="32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center"/>
        <w:rPr>
          <w:rStyle w:val="a4"/>
          <w:sz w:val="32"/>
          <w:szCs w:val="32"/>
        </w:rPr>
      </w:pPr>
      <w:r w:rsidRPr="00223254">
        <w:rPr>
          <w:rStyle w:val="a4"/>
          <w:sz w:val="32"/>
          <w:szCs w:val="32"/>
        </w:rPr>
        <w:t>Исследовательская работа</w:t>
      </w: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276" w:lineRule="auto"/>
        <w:jc w:val="center"/>
        <w:rPr>
          <w:rStyle w:val="a4"/>
          <w:sz w:val="32"/>
          <w:szCs w:val="32"/>
        </w:rPr>
      </w:pPr>
      <w:r w:rsidRPr="00223254">
        <w:rPr>
          <w:rStyle w:val="a4"/>
          <w:sz w:val="32"/>
          <w:szCs w:val="32"/>
        </w:rPr>
        <w:t xml:space="preserve">на тему «Английский календарь: дни недели и </w:t>
      </w:r>
    </w:p>
    <w:p w:rsidR="004657F1" w:rsidRPr="00223254" w:rsidRDefault="004657F1" w:rsidP="004657F1">
      <w:pPr>
        <w:pStyle w:val="a3"/>
        <w:shd w:val="clear" w:color="auto" w:fill="FFFFFF"/>
        <w:spacing w:before="60" w:beforeAutospacing="0" w:after="60" w:afterAutospacing="0" w:line="276" w:lineRule="auto"/>
        <w:jc w:val="center"/>
        <w:rPr>
          <w:rStyle w:val="a4"/>
          <w:sz w:val="32"/>
          <w:szCs w:val="32"/>
        </w:rPr>
      </w:pPr>
      <w:r w:rsidRPr="00223254">
        <w:rPr>
          <w:rStyle w:val="a4"/>
          <w:sz w:val="32"/>
          <w:szCs w:val="32"/>
        </w:rPr>
        <w:t>месяцы по-английски»</w:t>
      </w:r>
      <w:r w:rsidR="00113181">
        <w:rPr>
          <w:rStyle w:val="a4"/>
          <w:sz w:val="32"/>
          <w:szCs w:val="32"/>
        </w:rPr>
        <w:t>.</w:t>
      </w: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tabs>
          <w:tab w:val="left" w:pos="3525"/>
        </w:tabs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Default="004657F1" w:rsidP="004657F1">
      <w:pPr>
        <w:pStyle w:val="a3"/>
        <w:shd w:val="clear" w:color="auto" w:fill="FFFFFF"/>
        <w:tabs>
          <w:tab w:val="left" w:pos="3525"/>
        </w:tabs>
        <w:spacing w:before="60" w:beforeAutospacing="0" w:after="60" w:afterAutospacing="0" w:line="480" w:lineRule="auto"/>
        <w:jc w:val="both"/>
        <w:rPr>
          <w:rStyle w:val="a4"/>
        </w:rPr>
      </w:pPr>
    </w:p>
    <w:p w:rsidR="004657F1" w:rsidRPr="009D1319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center"/>
        <w:rPr>
          <w:rStyle w:val="a4"/>
          <w:sz w:val="28"/>
          <w:szCs w:val="28"/>
        </w:rPr>
      </w:pPr>
      <w:r w:rsidRPr="009D1319">
        <w:rPr>
          <w:rStyle w:val="a4"/>
          <w:sz w:val="28"/>
          <w:szCs w:val="28"/>
        </w:rPr>
        <w:t>Оглавление</w:t>
      </w:r>
    </w:p>
    <w:p w:rsidR="004657F1" w:rsidRPr="006B00BC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rPr>
          <w:sz w:val="28"/>
          <w:szCs w:val="28"/>
        </w:rPr>
      </w:pPr>
      <w:r w:rsidRPr="009D1319">
        <w:br/>
      </w:r>
      <w:r w:rsidRPr="006B00BC">
        <w:rPr>
          <w:sz w:val="28"/>
          <w:szCs w:val="28"/>
        </w:rPr>
        <w:t>Введение …………</w:t>
      </w:r>
      <w:r w:rsidR="006B00BC">
        <w:rPr>
          <w:sz w:val="28"/>
          <w:szCs w:val="28"/>
        </w:rPr>
        <w:t xml:space="preserve">……………………  </w:t>
      </w:r>
      <w:r w:rsidRPr="006B00BC">
        <w:rPr>
          <w:sz w:val="28"/>
          <w:szCs w:val="28"/>
        </w:rPr>
        <w:t>……………</w:t>
      </w:r>
      <w:r w:rsidR="00BC176D" w:rsidRPr="006B00BC">
        <w:rPr>
          <w:sz w:val="28"/>
          <w:szCs w:val="28"/>
        </w:rPr>
        <w:t>………………..</w:t>
      </w:r>
      <w:r w:rsidRPr="006B00BC">
        <w:rPr>
          <w:sz w:val="28"/>
          <w:szCs w:val="28"/>
        </w:rPr>
        <w:t>…3</w:t>
      </w:r>
      <w:r w:rsidRPr="006B00BC">
        <w:rPr>
          <w:sz w:val="28"/>
          <w:szCs w:val="28"/>
        </w:rPr>
        <w:br/>
        <w:t xml:space="preserve">Глава 1.      </w:t>
      </w:r>
      <w:r w:rsidR="00027E7D" w:rsidRPr="006B00BC">
        <w:rPr>
          <w:sz w:val="28"/>
          <w:szCs w:val="28"/>
        </w:rPr>
        <w:t xml:space="preserve">Воскресенье </w:t>
      </w:r>
      <w:proofErr w:type="gramStart"/>
      <w:r w:rsidR="00027E7D" w:rsidRPr="006B00BC">
        <w:rPr>
          <w:sz w:val="28"/>
          <w:szCs w:val="28"/>
        </w:rPr>
        <w:t>—</w:t>
      </w:r>
      <w:r w:rsidRPr="006B00BC">
        <w:rPr>
          <w:sz w:val="28"/>
          <w:szCs w:val="28"/>
        </w:rPr>
        <w:t>п</w:t>
      </w:r>
      <w:proofErr w:type="gramEnd"/>
      <w:r w:rsidRPr="006B00BC">
        <w:rPr>
          <w:sz w:val="28"/>
          <w:szCs w:val="28"/>
        </w:rPr>
        <w:t>ервый день недели</w:t>
      </w:r>
      <w:r w:rsidR="00BC176D" w:rsidRPr="006B00BC">
        <w:rPr>
          <w:sz w:val="28"/>
          <w:szCs w:val="28"/>
        </w:rPr>
        <w:t xml:space="preserve"> …………………</w:t>
      </w:r>
      <w:r w:rsidR="006B00BC">
        <w:rPr>
          <w:sz w:val="28"/>
          <w:szCs w:val="28"/>
        </w:rPr>
        <w:t>..</w:t>
      </w:r>
      <w:r w:rsidR="00BC176D" w:rsidRPr="006B00BC">
        <w:rPr>
          <w:sz w:val="28"/>
          <w:szCs w:val="28"/>
        </w:rPr>
        <w:t>.</w:t>
      </w:r>
      <w:r w:rsidR="006B00BC">
        <w:rPr>
          <w:sz w:val="28"/>
          <w:szCs w:val="28"/>
        </w:rPr>
        <w:t>..  4</w:t>
      </w:r>
    </w:p>
    <w:p w:rsidR="00027E7D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rPr>
          <w:sz w:val="28"/>
          <w:szCs w:val="28"/>
        </w:rPr>
      </w:pPr>
      <w:r w:rsidRPr="006B00BC">
        <w:rPr>
          <w:sz w:val="28"/>
          <w:szCs w:val="28"/>
        </w:rPr>
        <w:t xml:space="preserve">                   </w:t>
      </w:r>
      <w:r w:rsidR="006B00BC" w:rsidRPr="006B00BC">
        <w:rPr>
          <w:color w:val="000000"/>
          <w:sz w:val="28"/>
          <w:szCs w:val="28"/>
        </w:rPr>
        <w:t xml:space="preserve">История происхождения </w:t>
      </w:r>
      <w:r w:rsidR="00BC176D" w:rsidRPr="006B00BC">
        <w:rPr>
          <w:color w:val="000000"/>
          <w:sz w:val="28"/>
          <w:szCs w:val="28"/>
        </w:rPr>
        <w:t xml:space="preserve"> английских дней недели </w:t>
      </w:r>
      <w:r w:rsidR="006B00BC">
        <w:rPr>
          <w:sz w:val="28"/>
          <w:szCs w:val="28"/>
        </w:rPr>
        <w:t xml:space="preserve"> …….  5</w:t>
      </w:r>
      <w:r w:rsidRPr="006B00BC">
        <w:rPr>
          <w:sz w:val="28"/>
          <w:szCs w:val="28"/>
        </w:rPr>
        <w:br/>
        <w:t>Глава 2. Происхождение месяцев в английском языке…</w:t>
      </w:r>
      <w:r w:rsidR="006B00BC">
        <w:rPr>
          <w:sz w:val="28"/>
          <w:szCs w:val="28"/>
        </w:rPr>
        <w:t xml:space="preserve">   </w:t>
      </w:r>
      <w:r w:rsidR="00BC176D" w:rsidRPr="006B00BC">
        <w:rPr>
          <w:sz w:val="28"/>
          <w:szCs w:val="28"/>
        </w:rPr>
        <w:t>……..</w:t>
      </w:r>
      <w:r w:rsidR="00027E7D">
        <w:rPr>
          <w:sz w:val="28"/>
          <w:szCs w:val="28"/>
        </w:rPr>
        <w:t>…..</w:t>
      </w:r>
      <w:r w:rsidRPr="006B00BC">
        <w:rPr>
          <w:sz w:val="28"/>
          <w:szCs w:val="28"/>
        </w:rPr>
        <w:t>.</w:t>
      </w:r>
      <w:r w:rsidR="00027E7D">
        <w:rPr>
          <w:sz w:val="28"/>
          <w:szCs w:val="28"/>
        </w:rPr>
        <w:t xml:space="preserve">  6</w:t>
      </w:r>
    </w:p>
    <w:p w:rsidR="00027E7D" w:rsidRDefault="00027E7D" w:rsidP="004657F1">
      <w:pPr>
        <w:pStyle w:val="a3"/>
        <w:shd w:val="clear" w:color="auto" w:fill="FFFFFF"/>
        <w:spacing w:before="60" w:beforeAutospacing="0" w:after="6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3. </w:t>
      </w:r>
      <w:r w:rsidRPr="00027E7D">
        <w:rPr>
          <w:sz w:val="28"/>
          <w:szCs w:val="28"/>
        </w:rPr>
        <w:t>Сокращения названий дней недель и месяцев</w:t>
      </w:r>
      <w:r>
        <w:rPr>
          <w:sz w:val="28"/>
          <w:szCs w:val="28"/>
        </w:rPr>
        <w:t xml:space="preserve"> ……………....7-8</w:t>
      </w:r>
      <w:r w:rsidR="004657F1" w:rsidRPr="006B00BC">
        <w:rPr>
          <w:sz w:val="28"/>
          <w:szCs w:val="28"/>
        </w:rPr>
        <w:br/>
        <w:t>Заключение…………</w:t>
      </w:r>
      <w:r w:rsidR="006B00BC">
        <w:rPr>
          <w:sz w:val="28"/>
          <w:szCs w:val="28"/>
        </w:rPr>
        <w:t>…………………</w:t>
      </w:r>
      <w:r w:rsidR="004657F1" w:rsidRPr="006B00BC">
        <w:rPr>
          <w:sz w:val="28"/>
          <w:szCs w:val="28"/>
        </w:rPr>
        <w:t>…………</w:t>
      </w:r>
      <w:r w:rsidR="00BC176D" w:rsidRPr="006B00BC">
        <w:rPr>
          <w:sz w:val="28"/>
          <w:szCs w:val="28"/>
        </w:rPr>
        <w:t>……………….</w:t>
      </w:r>
      <w:r w:rsidR="004657F1" w:rsidRPr="006B00BC">
        <w:rPr>
          <w:sz w:val="28"/>
          <w:szCs w:val="28"/>
        </w:rPr>
        <w:t>…...</w:t>
      </w:r>
      <w:r>
        <w:rPr>
          <w:sz w:val="28"/>
          <w:szCs w:val="28"/>
        </w:rPr>
        <w:t>… 9</w:t>
      </w:r>
    </w:p>
    <w:p w:rsidR="004657F1" w:rsidRDefault="005F076E" w:rsidP="004657F1">
      <w:pPr>
        <w:pStyle w:val="a3"/>
        <w:shd w:val="clear" w:color="auto" w:fill="FFFFFF"/>
        <w:spacing w:before="60" w:beforeAutospacing="0" w:after="6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  <w:r w:rsidR="004657F1" w:rsidRPr="006B00BC">
        <w:rPr>
          <w:sz w:val="28"/>
          <w:szCs w:val="28"/>
        </w:rPr>
        <w:t>…</w:t>
      </w:r>
      <w:r w:rsidR="006B00BC">
        <w:rPr>
          <w:sz w:val="28"/>
          <w:szCs w:val="28"/>
        </w:rPr>
        <w:t xml:space="preserve"> </w:t>
      </w:r>
      <w:r w:rsidR="004657F1" w:rsidRPr="006B00BC">
        <w:rPr>
          <w:sz w:val="28"/>
          <w:szCs w:val="28"/>
        </w:rPr>
        <w:t>……</w:t>
      </w:r>
      <w:r w:rsidR="00BC176D" w:rsidRPr="006B00BC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………………………….</w:t>
      </w:r>
      <w:r w:rsidR="00BC176D" w:rsidRPr="006B00BC">
        <w:rPr>
          <w:sz w:val="28"/>
          <w:szCs w:val="28"/>
        </w:rPr>
        <w:t>…….</w:t>
      </w:r>
      <w:r w:rsidR="004657F1" w:rsidRPr="006B00BC">
        <w:rPr>
          <w:sz w:val="28"/>
          <w:szCs w:val="28"/>
        </w:rPr>
        <w:t>………</w:t>
      </w:r>
      <w:r w:rsidR="00027E7D">
        <w:rPr>
          <w:sz w:val="28"/>
          <w:szCs w:val="28"/>
        </w:rPr>
        <w:t>….10</w:t>
      </w:r>
      <w:r w:rsidR="004657F1" w:rsidRPr="006B00BC">
        <w:rPr>
          <w:sz w:val="28"/>
          <w:szCs w:val="28"/>
        </w:rPr>
        <w:br/>
        <w:t>Приложение №1</w:t>
      </w:r>
      <w:r w:rsidR="004657F1" w:rsidRPr="006B00BC">
        <w:rPr>
          <w:sz w:val="28"/>
          <w:szCs w:val="28"/>
        </w:rPr>
        <w:br/>
        <w:t>Приложение №2</w:t>
      </w:r>
      <w:r w:rsidR="00027E7D">
        <w:rPr>
          <w:sz w:val="28"/>
          <w:szCs w:val="28"/>
        </w:rPr>
        <w:t xml:space="preserve"> </w:t>
      </w:r>
    </w:p>
    <w:p w:rsidR="00B27A6C" w:rsidRPr="006B00BC" w:rsidRDefault="00B27A6C" w:rsidP="004657F1">
      <w:pPr>
        <w:pStyle w:val="a3"/>
        <w:shd w:val="clear" w:color="auto" w:fill="FFFFFF"/>
        <w:spacing w:before="60" w:beforeAutospacing="0" w:after="6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4657F1" w:rsidRPr="006B00BC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sz w:val="28"/>
          <w:szCs w:val="28"/>
        </w:rPr>
      </w:pPr>
    </w:p>
    <w:p w:rsidR="004657F1" w:rsidRPr="006B00BC" w:rsidRDefault="004657F1" w:rsidP="004657F1">
      <w:pPr>
        <w:pStyle w:val="a3"/>
        <w:shd w:val="clear" w:color="auto" w:fill="FFFFFF"/>
        <w:spacing w:before="60" w:beforeAutospacing="0" w:after="60" w:afterAutospacing="0" w:line="480" w:lineRule="auto"/>
        <w:jc w:val="both"/>
        <w:rPr>
          <w:sz w:val="28"/>
          <w:szCs w:val="28"/>
        </w:rPr>
      </w:pPr>
    </w:p>
    <w:p w:rsidR="004657F1" w:rsidRPr="006B00BC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  <w:rPr>
          <w:sz w:val="28"/>
          <w:szCs w:val="28"/>
        </w:rPr>
      </w:pPr>
    </w:p>
    <w:p w:rsidR="004657F1" w:rsidRPr="006B00BC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  <w:rPr>
          <w:sz w:val="28"/>
          <w:szCs w:val="28"/>
        </w:rPr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4657F1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6B00BC" w:rsidRDefault="006B00BC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6B00BC" w:rsidRDefault="006B00BC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6B00BC" w:rsidRDefault="006B00BC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6B00BC" w:rsidRPr="009D1319" w:rsidRDefault="006B00BC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F70A95" w:rsidRDefault="004657F1" w:rsidP="00F70A95">
      <w:pPr>
        <w:pStyle w:val="a3"/>
        <w:shd w:val="clear" w:color="auto" w:fill="FFFFFF"/>
        <w:spacing w:before="60" w:beforeAutospacing="0" w:after="60" w:afterAutospacing="0"/>
        <w:jc w:val="both"/>
        <w:rPr>
          <w:rStyle w:val="a4"/>
          <w:sz w:val="28"/>
          <w:szCs w:val="28"/>
        </w:rPr>
      </w:pPr>
      <w:r w:rsidRPr="006B00BC">
        <w:rPr>
          <w:rStyle w:val="a4"/>
          <w:sz w:val="28"/>
          <w:szCs w:val="28"/>
        </w:rPr>
        <w:t xml:space="preserve">                                                    Введение</w:t>
      </w:r>
    </w:p>
    <w:p w:rsidR="00B27A6C" w:rsidRPr="00B27A6C" w:rsidRDefault="00B27A6C" w:rsidP="00B27A6C">
      <w:pPr>
        <w:pStyle w:val="a3"/>
        <w:shd w:val="clear" w:color="auto" w:fill="FFFFFF"/>
        <w:spacing w:before="6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27A6C">
        <w:rPr>
          <w:rStyle w:val="a4"/>
          <w:b w:val="0"/>
          <w:sz w:val="28"/>
          <w:szCs w:val="28"/>
        </w:rPr>
        <w:t>Задавались ли вы когда-нибудь вопросом, почему так названы дни недели? Что именно повлияло на название каждого дня? Разве не интересно узнать, откуда появились названия дней недели,</w:t>
      </w:r>
      <w:r>
        <w:rPr>
          <w:rStyle w:val="a4"/>
          <w:b w:val="0"/>
          <w:sz w:val="28"/>
          <w:szCs w:val="28"/>
        </w:rPr>
        <w:t xml:space="preserve"> месяцев,</w:t>
      </w:r>
      <w:r w:rsidRPr="00B27A6C">
        <w:rPr>
          <w:rStyle w:val="a4"/>
          <w:b w:val="0"/>
          <w:sz w:val="28"/>
          <w:szCs w:val="28"/>
        </w:rPr>
        <w:t xml:space="preserve"> по которым мы ведем счет времени нашей жизни? Как соотносится история происхождения названий дней недели</w:t>
      </w:r>
      <w:r>
        <w:rPr>
          <w:rStyle w:val="a4"/>
          <w:b w:val="0"/>
          <w:sz w:val="28"/>
          <w:szCs w:val="28"/>
        </w:rPr>
        <w:t xml:space="preserve"> и месяцев на русском языке с изучаемым в школе </w:t>
      </w:r>
      <w:proofErr w:type="spellStart"/>
      <w:r>
        <w:rPr>
          <w:rStyle w:val="a4"/>
          <w:b w:val="0"/>
          <w:sz w:val="28"/>
          <w:szCs w:val="28"/>
        </w:rPr>
        <w:t>c</w:t>
      </w:r>
      <w:proofErr w:type="spellEnd"/>
      <w:r>
        <w:rPr>
          <w:rStyle w:val="a4"/>
          <w:b w:val="0"/>
          <w:sz w:val="28"/>
          <w:szCs w:val="28"/>
        </w:rPr>
        <w:t xml:space="preserve"> английским языком? Как </w:t>
      </w:r>
      <w:r w:rsidRPr="00B27A6C">
        <w:rPr>
          <w:rStyle w:val="a4"/>
          <w:b w:val="0"/>
          <w:sz w:val="28"/>
          <w:szCs w:val="28"/>
        </w:rPr>
        <w:t xml:space="preserve">выучить </w:t>
      </w:r>
      <w:r>
        <w:rPr>
          <w:rStyle w:val="a4"/>
          <w:b w:val="0"/>
          <w:sz w:val="28"/>
          <w:szCs w:val="28"/>
        </w:rPr>
        <w:t xml:space="preserve">их </w:t>
      </w:r>
      <w:r w:rsidRPr="00B27A6C">
        <w:rPr>
          <w:rStyle w:val="a4"/>
          <w:b w:val="0"/>
          <w:sz w:val="28"/>
          <w:szCs w:val="28"/>
        </w:rPr>
        <w:t>в последовательном порядке?</w:t>
      </w:r>
    </w:p>
    <w:p w:rsidR="006B00BC" w:rsidRDefault="004657F1" w:rsidP="00B27A6C">
      <w:pPr>
        <w:pStyle w:val="a3"/>
        <w:shd w:val="clear" w:color="auto" w:fill="FFFFFF"/>
        <w:spacing w:before="60" w:beforeAutospacing="0" w:after="0" w:afterAutospacing="0"/>
        <w:jc w:val="both"/>
        <w:rPr>
          <w:sz w:val="28"/>
          <w:szCs w:val="28"/>
        </w:rPr>
      </w:pPr>
      <w:r w:rsidRPr="006B00BC">
        <w:rPr>
          <w:sz w:val="28"/>
          <w:szCs w:val="28"/>
        </w:rPr>
        <w:t xml:space="preserve">Данная работа </w:t>
      </w:r>
      <w:r w:rsidR="007C35AF">
        <w:rPr>
          <w:sz w:val="28"/>
          <w:szCs w:val="28"/>
        </w:rPr>
        <w:t>посвящена изучению происхождения</w:t>
      </w:r>
      <w:r w:rsidRPr="006B00BC">
        <w:rPr>
          <w:sz w:val="28"/>
          <w:szCs w:val="28"/>
        </w:rPr>
        <w:t xml:space="preserve"> названий дней недели и </w:t>
      </w:r>
    </w:p>
    <w:p w:rsidR="006B00BC" w:rsidRPr="006B00BC" w:rsidRDefault="006B00BC" w:rsidP="00B27A6C">
      <w:pPr>
        <w:pStyle w:val="a3"/>
        <w:shd w:val="clear" w:color="auto" w:fill="FFFFFF"/>
        <w:spacing w:before="6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месяцев </w:t>
      </w:r>
      <w:r w:rsidR="004657F1" w:rsidRPr="006B00BC">
        <w:rPr>
          <w:sz w:val="28"/>
          <w:szCs w:val="28"/>
        </w:rPr>
        <w:t>в английском языке.</w:t>
      </w:r>
    </w:p>
    <w:p w:rsidR="004657F1" w:rsidRPr="006B00BC" w:rsidRDefault="004657F1" w:rsidP="00B27A6C">
      <w:pPr>
        <w:pStyle w:val="a3"/>
        <w:shd w:val="clear" w:color="auto" w:fill="FFFFFF"/>
        <w:spacing w:before="60" w:beforeAutospacing="0" w:after="0" w:afterAutospacing="0"/>
        <w:jc w:val="both"/>
        <w:rPr>
          <w:sz w:val="28"/>
          <w:szCs w:val="28"/>
        </w:rPr>
      </w:pPr>
      <w:r w:rsidRPr="006B00BC">
        <w:rPr>
          <w:b/>
          <w:sz w:val="28"/>
          <w:szCs w:val="28"/>
        </w:rPr>
        <w:t>Актуальность темы</w:t>
      </w:r>
      <w:r w:rsidRPr="006B00BC">
        <w:rPr>
          <w:sz w:val="28"/>
          <w:szCs w:val="28"/>
        </w:rPr>
        <w:t xml:space="preserve"> обосновывается тем, что изучение любого языка невозможно без знания дней недели и месяцев. Ведь каждый день человек в своей </w:t>
      </w:r>
      <w:proofErr w:type="gramStart"/>
      <w:r w:rsidRPr="006B00BC">
        <w:rPr>
          <w:sz w:val="28"/>
          <w:szCs w:val="28"/>
        </w:rPr>
        <w:t>речи</w:t>
      </w:r>
      <w:proofErr w:type="gramEnd"/>
      <w:r w:rsidRPr="006B00BC">
        <w:rPr>
          <w:sz w:val="28"/>
          <w:szCs w:val="28"/>
        </w:rPr>
        <w:t xml:space="preserve"> так или иначе употребляет какой-то день недели. В английском языке совершенно очевидно, что вторник, среда, четверг и пятница содержат порядковый смысл числительного. При изучении темы «Дни недели и месяцы» на уроках английского языка было очень трудно запомнить названия именно этих дней недели и месяцев. Чтобы облегчить процесс запоминания </w:t>
      </w:r>
      <w:r w:rsidR="00CA7D2A" w:rsidRPr="006B00BC">
        <w:rPr>
          <w:sz w:val="28"/>
          <w:szCs w:val="28"/>
        </w:rPr>
        <w:t xml:space="preserve">и правильного произношения </w:t>
      </w:r>
      <w:r w:rsidRPr="006B00BC">
        <w:rPr>
          <w:sz w:val="28"/>
          <w:szCs w:val="28"/>
        </w:rPr>
        <w:t xml:space="preserve">названий дней недели </w:t>
      </w:r>
      <w:r w:rsidR="00CA7D2A" w:rsidRPr="006B00BC">
        <w:rPr>
          <w:sz w:val="28"/>
          <w:szCs w:val="28"/>
        </w:rPr>
        <w:t>я решил</w:t>
      </w:r>
      <w:r w:rsidRPr="006B00BC">
        <w:rPr>
          <w:sz w:val="28"/>
          <w:szCs w:val="28"/>
        </w:rPr>
        <w:t xml:space="preserve"> выяснить происхождение этих слов. </w:t>
      </w:r>
    </w:p>
    <w:p w:rsidR="004657F1" w:rsidRPr="006B00BC" w:rsidRDefault="004657F1" w:rsidP="00B27A6C">
      <w:pPr>
        <w:pStyle w:val="a3"/>
        <w:shd w:val="clear" w:color="auto" w:fill="FFFFFF"/>
        <w:spacing w:before="60" w:beforeAutospacing="0" w:after="0" w:afterAutospacing="0"/>
        <w:jc w:val="both"/>
        <w:rPr>
          <w:sz w:val="28"/>
          <w:szCs w:val="28"/>
        </w:rPr>
      </w:pPr>
      <w:r w:rsidRPr="006B00BC">
        <w:rPr>
          <w:b/>
          <w:sz w:val="28"/>
          <w:szCs w:val="28"/>
        </w:rPr>
        <w:t>Ц</w:t>
      </w:r>
      <w:r w:rsidRPr="006B00BC">
        <w:rPr>
          <w:b/>
          <w:i/>
          <w:sz w:val="28"/>
          <w:szCs w:val="28"/>
        </w:rPr>
        <w:t>ель данной</w:t>
      </w:r>
      <w:r w:rsidRPr="006B00BC">
        <w:rPr>
          <w:b/>
          <w:sz w:val="28"/>
          <w:szCs w:val="28"/>
        </w:rPr>
        <w:t xml:space="preserve"> работы</w:t>
      </w:r>
      <w:r w:rsidRPr="006B00BC">
        <w:rPr>
          <w:sz w:val="28"/>
          <w:szCs w:val="28"/>
        </w:rPr>
        <w:t>: изучение происхождения названий дней недели и месяцев в английском языке.</w:t>
      </w:r>
    </w:p>
    <w:p w:rsidR="004657F1" w:rsidRPr="006B00BC" w:rsidRDefault="004657F1" w:rsidP="004657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C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цели были выдвинуты </w:t>
      </w:r>
      <w:r w:rsidRPr="006B00BC">
        <w:rPr>
          <w:rFonts w:ascii="Times New Roman" w:eastAsia="Times New Roman" w:hAnsi="Times New Roman" w:cs="Times New Roman"/>
          <w:b/>
          <w:sz w:val="28"/>
          <w:szCs w:val="28"/>
        </w:rPr>
        <w:t>следующие</w:t>
      </w:r>
      <w:r w:rsidRPr="006B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0B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6B00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B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7F1" w:rsidRPr="006B00BC" w:rsidRDefault="004657F1" w:rsidP="004657F1">
      <w:pPr>
        <w:pStyle w:val="a5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6B00BC">
        <w:rPr>
          <w:rFonts w:eastAsia="Times New Roman" w:cs="Times New Roman"/>
          <w:szCs w:val="28"/>
          <w:lang w:eastAsia="ru-RU"/>
        </w:rPr>
        <w:t>изучить литературу по теме исследования;</w:t>
      </w:r>
    </w:p>
    <w:p w:rsidR="004657F1" w:rsidRPr="006B00BC" w:rsidRDefault="004657F1" w:rsidP="004657F1">
      <w:pPr>
        <w:pStyle w:val="a5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6B00BC">
        <w:rPr>
          <w:rFonts w:eastAsia="Times New Roman" w:cs="Times New Roman"/>
          <w:szCs w:val="28"/>
          <w:lang w:eastAsia="ru-RU"/>
        </w:rPr>
        <w:t>проанализировать полученную информацию;</w:t>
      </w:r>
    </w:p>
    <w:p w:rsidR="004657F1" w:rsidRPr="006B00BC" w:rsidRDefault="004657F1" w:rsidP="004657F1">
      <w:pPr>
        <w:pStyle w:val="a5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6B00BC">
        <w:rPr>
          <w:rFonts w:eastAsia="Times New Roman" w:cs="Times New Roman"/>
          <w:szCs w:val="28"/>
          <w:lang w:eastAsia="ru-RU"/>
        </w:rPr>
        <w:t>провести анкетирование и обработать результаты;</w:t>
      </w:r>
    </w:p>
    <w:p w:rsidR="004657F1" w:rsidRPr="006B00BC" w:rsidRDefault="004657F1" w:rsidP="004657F1">
      <w:pPr>
        <w:pStyle w:val="a5"/>
        <w:numPr>
          <w:ilvl w:val="0"/>
          <w:numId w:val="1"/>
        </w:numPr>
        <w:jc w:val="both"/>
        <w:rPr>
          <w:rFonts w:eastAsia="Times New Roman" w:cs="Times New Roman"/>
          <w:szCs w:val="28"/>
          <w:lang w:eastAsia="ru-RU"/>
        </w:rPr>
      </w:pPr>
      <w:r w:rsidRPr="006B00BC">
        <w:rPr>
          <w:rFonts w:eastAsia="Times New Roman" w:cs="Times New Roman"/>
          <w:szCs w:val="28"/>
          <w:lang w:eastAsia="ru-RU"/>
        </w:rPr>
        <w:t>оформить результаты исследования в виде презентации.</w:t>
      </w:r>
    </w:p>
    <w:p w:rsidR="004657F1" w:rsidRPr="006B00BC" w:rsidRDefault="004657F1" w:rsidP="004657F1">
      <w:pPr>
        <w:pStyle w:val="a5"/>
        <w:ind w:firstLine="0"/>
        <w:jc w:val="both"/>
        <w:rPr>
          <w:rFonts w:eastAsia="Times New Roman" w:cs="Times New Roman"/>
          <w:i/>
          <w:szCs w:val="28"/>
        </w:rPr>
      </w:pPr>
    </w:p>
    <w:p w:rsidR="004657F1" w:rsidRPr="00B27A6C" w:rsidRDefault="004657F1" w:rsidP="00B27A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A6C">
        <w:rPr>
          <w:rFonts w:ascii="Times New Roman" w:eastAsia="Times New Roman" w:hAnsi="Times New Roman" w:cs="Times New Roman"/>
          <w:b/>
          <w:i/>
          <w:sz w:val="28"/>
          <w:szCs w:val="28"/>
        </w:rPr>
        <w:t>Гипотеза</w:t>
      </w:r>
      <w:r w:rsidRPr="00B27A6C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 w:rsidRPr="00B27A6C">
        <w:rPr>
          <w:rFonts w:ascii="Times New Roman" w:eastAsia="Times New Roman" w:hAnsi="Times New Roman" w:cs="Times New Roman"/>
          <w:sz w:val="28"/>
          <w:szCs w:val="28"/>
        </w:rPr>
        <w:t>: происхождение названий дней недели в английском и других языках разное.</w:t>
      </w:r>
    </w:p>
    <w:p w:rsidR="004657F1" w:rsidRPr="006B00BC" w:rsidRDefault="004657F1" w:rsidP="004657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Объект </w:t>
      </w:r>
      <w:r w:rsidRPr="006B00BC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Pr="006B00BC">
        <w:rPr>
          <w:rFonts w:ascii="Times New Roman" w:eastAsia="Times New Roman" w:hAnsi="Times New Roman" w:cs="Times New Roman"/>
          <w:sz w:val="28"/>
          <w:szCs w:val="28"/>
        </w:rPr>
        <w:t>: история происхождения названий дней недели и месяцев.</w:t>
      </w:r>
    </w:p>
    <w:p w:rsidR="004657F1" w:rsidRPr="006B00BC" w:rsidRDefault="004657F1" w:rsidP="00B2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C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</w:t>
      </w:r>
      <w:r w:rsidRPr="006B00BC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 w:rsidRPr="006B00BC">
        <w:rPr>
          <w:rFonts w:ascii="Times New Roman" w:eastAsia="Times New Roman" w:hAnsi="Times New Roman" w:cs="Times New Roman"/>
          <w:sz w:val="28"/>
          <w:szCs w:val="28"/>
        </w:rPr>
        <w:t>: английские названия дней недели и месяцев.</w:t>
      </w:r>
    </w:p>
    <w:p w:rsidR="004657F1" w:rsidRPr="006B00BC" w:rsidRDefault="004657F1" w:rsidP="00B27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0BC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были использованы </w:t>
      </w:r>
      <w:r w:rsidRPr="006B00BC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следующие </w:t>
      </w:r>
      <w:r w:rsidRPr="006B00B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</w:t>
      </w:r>
      <w:r w:rsidRPr="006B00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57F1" w:rsidRPr="006B00BC" w:rsidRDefault="004657F1" w:rsidP="004657F1">
      <w:pPr>
        <w:pStyle w:val="a5"/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B00BC">
        <w:rPr>
          <w:rFonts w:eastAsia="Times New Roman" w:cs="Times New Roman"/>
          <w:szCs w:val="28"/>
          <w:lang w:eastAsia="ru-RU"/>
        </w:rPr>
        <w:t>анализ;</w:t>
      </w:r>
    </w:p>
    <w:p w:rsidR="004657F1" w:rsidRPr="006B00BC" w:rsidRDefault="004657F1" w:rsidP="004657F1">
      <w:pPr>
        <w:pStyle w:val="a5"/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B00BC">
        <w:rPr>
          <w:rFonts w:eastAsia="Times New Roman" w:cs="Times New Roman"/>
          <w:szCs w:val="28"/>
          <w:lang w:eastAsia="ru-RU"/>
        </w:rPr>
        <w:t>анкетирование;</w:t>
      </w:r>
    </w:p>
    <w:p w:rsidR="004657F1" w:rsidRPr="006B00BC" w:rsidRDefault="004657F1" w:rsidP="004657F1">
      <w:pPr>
        <w:pStyle w:val="a5"/>
        <w:numPr>
          <w:ilvl w:val="0"/>
          <w:numId w:val="2"/>
        </w:numPr>
        <w:jc w:val="both"/>
        <w:rPr>
          <w:rFonts w:eastAsia="Times New Roman" w:cs="Times New Roman"/>
          <w:szCs w:val="28"/>
          <w:lang w:eastAsia="ru-RU"/>
        </w:rPr>
      </w:pPr>
      <w:r w:rsidRPr="006B00BC">
        <w:rPr>
          <w:rFonts w:eastAsia="Times New Roman" w:cs="Times New Roman"/>
          <w:szCs w:val="28"/>
          <w:lang w:eastAsia="ru-RU"/>
        </w:rPr>
        <w:t>описание.</w:t>
      </w:r>
    </w:p>
    <w:p w:rsidR="004657F1" w:rsidRPr="006B00BC" w:rsidRDefault="004657F1" w:rsidP="004657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0BC">
        <w:rPr>
          <w:rFonts w:ascii="Times New Roman" w:hAnsi="Times New Roman" w:cs="Times New Roman"/>
          <w:b/>
          <w:sz w:val="28"/>
          <w:szCs w:val="28"/>
        </w:rPr>
        <w:t>Научная новизна исследования</w:t>
      </w:r>
      <w:r w:rsidRPr="006B00BC">
        <w:rPr>
          <w:rFonts w:ascii="Times New Roman" w:hAnsi="Times New Roman" w:cs="Times New Roman"/>
          <w:sz w:val="28"/>
          <w:szCs w:val="28"/>
        </w:rPr>
        <w:t xml:space="preserve"> заключается в том, что в нем представлен сравнительный анализ происхождения названий дней недели и месяцев в английском языке.</w:t>
      </w:r>
    </w:p>
    <w:p w:rsidR="004657F1" w:rsidRPr="006B00BC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  <w:rPr>
          <w:sz w:val="28"/>
          <w:szCs w:val="28"/>
        </w:rPr>
      </w:pPr>
      <w:r w:rsidRPr="006B00BC">
        <w:rPr>
          <w:b/>
          <w:sz w:val="28"/>
          <w:szCs w:val="28"/>
        </w:rPr>
        <w:lastRenderedPageBreak/>
        <w:t>Практическая значимость</w:t>
      </w:r>
      <w:r w:rsidRPr="006B00BC">
        <w:rPr>
          <w:sz w:val="28"/>
          <w:szCs w:val="28"/>
        </w:rPr>
        <w:t>: материалы исследования могут быть использованы на уроках английского языка.</w:t>
      </w:r>
    </w:p>
    <w:p w:rsidR="004657F1" w:rsidRPr="009D1319" w:rsidRDefault="004657F1" w:rsidP="004657F1">
      <w:pPr>
        <w:pStyle w:val="a3"/>
        <w:shd w:val="clear" w:color="auto" w:fill="FFFFFF"/>
        <w:spacing w:before="60" w:beforeAutospacing="0" w:after="60" w:afterAutospacing="0"/>
        <w:jc w:val="both"/>
      </w:pPr>
    </w:p>
    <w:p w:rsidR="00027E7D" w:rsidRDefault="00027E7D" w:rsidP="00027E7D">
      <w:pPr>
        <w:pStyle w:val="a3"/>
        <w:spacing w:before="0" w:beforeAutospacing="0" w:after="0" w:afterAutospacing="0" w:line="405" w:lineRule="atLeast"/>
        <w:jc w:val="center"/>
        <w:rPr>
          <w:b/>
          <w:sz w:val="28"/>
          <w:szCs w:val="28"/>
        </w:rPr>
      </w:pPr>
      <w:r w:rsidRPr="00027E7D">
        <w:rPr>
          <w:b/>
          <w:sz w:val="28"/>
          <w:szCs w:val="28"/>
        </w:rPr>
        <w:t xml:space="preserve">Воскресенье </w:t>
      </w:r>
      <w:proofErr w:type="gramStart"/>
      <w:r w:rsidRPr="00027E7D">
        <w:rPr>
          <w:b/>
          <w:sz w:val="28"/>
          <w:szCs w:val="28"/>
        </w:rPr>
        <w:t>—п</w:t>
      </w:r>
      <w:proofErr w:type="gramEnd"/>
      <w:r w:rsidRPr="00027E7D">
        <w:rPr>
          <w:b/>
          <w:sz w:val="28"/>
          <w:szCs w:val="28"/>
        </w:rPr>
        <w:t>ервый день недели</w:t>
      </w:r>
    </w:p>
    <w:p w:rsidR="00027E7D" w:rsidRDefault="00027E7D" w:rsidP="00027E7D">
      <w:pPr>
        <w:pStyle w:val="a3"/>
        <w:spacing w:before="0" w:beforeAutospacing="0" w:after="0" w:afterAutospacing="0" w:line="405" w:lineRule="atLeast"/>
        <w:jc w:val="center"/>
        <w:rPr>
          <w:sz w:val="28"/>
          <w:szCs w:val="28"/>
        </w:rPr>
      </w:pPr>
    </w:p>
    <w:p w:rsidR="00CA7D2A" w:rsidRPr="006B00BC" w:rsidRDefault="00CA7D2A" w:rsidP="00CA7D2A">
      <w:pPr>
        <w:pStyle w:val="a3"/>
        <w:spacing w:before="0" w:beforeAutospacing="0" w:after="0" w:afterAutospacing="0" w:line="405" w:lineRule="atLeast"/>
        <w:rPr>
          <w:color w:val="000000"/>
          <w:sz w:val="28"/>
          <w:szCs w:val="28"/>
        </w:rPr>
      </w:pPr>
      <w:r w:rsidRPr="006B00BC">
        <w:rPr>
          <w:rStyle w:val="a4"/>
          <w:b w:val="0"/>
          <w:sz w:val="28"/>
          <w:szCs w:val="28"/>
        </w:rPr>
        <w:t>Календарь на английском языке с первого взгляда кажется необычным. Бросается в глаза непривычный первый день недели — воскресенье (</w:t>
      </w:r>
      <w:proofErr w:type="spellStart"/>
      <w:r w:rsidRPr="006B00BC">
        <w:rPr>
          <w:rStyle w:val="a4"/>
          <w:b w:val="0"/>
          <w:sz w:val="28"/>
          <w:szCs w:val="28"/>
        </w:rPr>
        <w:t>Sunday</w:t>
      </w:r>
      <w:proofErr w:type="spellEnd"/>
      <w:r w:rsidRPr="006B00BC">
        <w:rPr>
          <w:rStyle w:val="a4"/>
          <w:b w:val="0"/>
          <w:sz w:val="28"/>
          <w:szCs w:val="28"/>
        </w:rPr>
        <w:t>).</w:t>
      </w:r>
      <w:r w:rsidRPr="006B00BC">
        <w:rPr>
          <w:rStyle w:val="a4"/>
          <w:sz w:val="28"/>
          <w:szCs w:val="28"/>
        </w:rPr>
        <w:t xml:space="preserve"> </w:t>
      </w:r>
      <w:r w:rsidRPr="006B00BC">
        <w:rPr>
          <w:color w:val="000000"/>
          <w:sz w:val="28"/>
          <w:szCs w:val="28"/>
        </w:rPr>
        <w:t>Существует</w:t>
      </w:r>
      <w:r w:rsidRPr="006B00BC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6B00BC">
          <w:rPr>
            <w:rStyle w:val="a6"/>
            <w:color w:val="auto"/>
            <w:sz w:val="28"/>
            <w:szCs w:val="28"/>
            <w:u w:val="none"/>
          </w:rPr>
          <w:t>несколько версий</w:t>
        </w:r>
      </w:hyperlink>
      <w:r w:rsidRPr="006B00BC">
        <w:rPr>
          <w:sz w:val="28"/>
          <w:szCs w:val="28"/>
        </w:rPr>
        <w:t xml:space="preserve">, </w:t>
      </w:r>
      <w:r w:rsidRPr="006B00BC">
        <w:rPr>
          <w:color w:val="000000"/>
          <w:sz w:val="28"/>
          <w:szCs w:val="28"/>
        </w:rPr>
        <w:t>почему именно с воскресенья начинается английская неделя. Одна из них гласит, что согласно иудейскому и христианскому календарям, основанным на Библии, воскресенье считалось первым днем недели.</w:t>
      </w:r>
    </w:p>
    <w:p w:rsidR="00CA7D2A" w:rsidRPr="006B00BC" w:rsidRDefault="00CA7D2A" w:rsidP="00CA7D2A">
      <w:pPr>
        <w:pStyle w:val="a3"/>
        <w:spacing w:before="0" w:beforeAutospacing="0" w:after="165" w:afterAutospacing="0" w:line="405" w:lineRule="atLeast"/>
        <w:rPr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</w:rPr>
        <w:t>Но есть и более интересное объяснение: англичане верят, что понедельник - это трудный и неудачный день. Поэтому начинать неделю с этого дня не стоит.</w:t>
      </w:r>
    </w:p>
    <w:p w:rsidR="006B00BC" w:rsidRPr="006B00BC" w:rsidRDefault="006B00BC" w:rsidP="00EA69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0BC" w:rsidRPr="006B00BC" w:rsidRDefault="006B00BC" w:rsidP="00EA69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0BC" w:rsidRPr="006B00BC" w:rsidRDefault="006B00BC" w:rsidP="00EA69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0BC" w:rsidRPr="006B00BC" w:rsidRDefault="006B00BC" w:rsidP="00EA69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0BC" w:rsidRPr="006B00BC" w:rsidRDefault="006B00BC" w:rsidP="00EA69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0BC" w:rsidRPr="006B00BC" w:rsidRDefault="006B00BC" w:rsidP="00EA69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0BC" w:rsidRPr="006B00BC" w:rsidRDefault="006B00BC" w:rsidP="00EA69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6B00BC" w:rsidP="00EA698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B00BC" w:rsidRDefault="00027E7D" w:rsidP="00027E7D">
      <w:pPr>
        <w:pStyle w:val="a3"/>
        <w:tabs>
          <w:tab w:val="left" w:pos="2085"/>
        </w:tabs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:rsidR="00027E7D" w:rsidRDefault="00027E7D" w:rsidP="00027E7D">
      <w:pPr>
        <w:pStyle w:val="a3"/>
        <w:tabs>
          <w:tab w:val="left" w:pos="2085"/>
        </w:tabs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27E7D" w:rsidRDefault="00027E7D" w:rsidP="00027E7D">
      <w:pPr>
        <w:pStyle w:val="a3"/>
        <w:tabs>
          <w:tab w:val="left" w:pos="2085"/>
        </w:tabs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27E7D" w:rsidRDefault="00027E7D" w:rsidP="00027E7D">
      <w:pPr>
        <w:pStyle w:val="a3"/>
        <w:tabs>
          <w:tab w:val="left" w:pos="2085"/>
        </w:tabs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27E7D" w:rsidRDefault="00027E7D" w:rsidP="00027E7D">
      <w:pPr>
        <w:pStyle w:val="a3"/>
        <w:tabs>
          <w:tab w:val="left" w:pos="2085"/>
        </w:tabs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27E7D" w:rsidRDefault="00027E7D" w:rsidP="00027E7D">
      <w:pPr>
        <w:pStyle w:val="a3"/>
        <w:tabs>
          <w:tab w:val="left" w:pos="2085"/>
        </w:tabs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027E7D" w:rsidRDefault="00027E7D" w:rsidP="00027E7D">
      <w:pPr>
        <w:pStyle w:val="a3"/>
        <w:tabs>
          <w:tab w:val="left" w:pos="2085"/>
        </w:tabs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BB18A9" w:rsidRPr="006B00BC" w:rsidRDefault="00EA6981" w:rsidP="006B00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00BC">
        <w:rPr>
          <w:b/>
          <w:color w:val="000000"/>
          <w:sz w:val="28"/>
          <w:szCs w:val="28"/>
        </w:rPr>
        <w:t>История происхождения различных английских дней</w:t>
      </w:r>
      <w:r w:rsidRPr="006B00BC">
        <w:rPr>
          <w:color w:val="000000"/>
          <w:sz w:val="28"/>
          <w:szCs w:val="28"/>
        </w:rPr>
        <w:t xml:space="preserve"> недели многое объясняет в обязательной постановке большой буквы в календаре на английском языке. Ведь практически все эти дни принадлежат различным богам, а предки англичан почитали и уважали их. А большая буква — как один из признаков уважения. Даже при сокраще</w:t>
      </w:r>
      <w:r w:rsidR="006B00BC">
        <w:rPr>
          <w:color w:val="000000"/>
          <w:sz w:val="28"/>
          <w:szCs w:val="28"/>
        </w:rPr>
        <w:t>ниях</w:t>
      </w:r>
      <w:r w:rsidRPr="006B00BC">
        <w:rPr>
          <w:color w:val="000000"/>
          <w:sz w:val="28"/>
          <w:szCs w:val="28"/>
        </w:rPr>
        <w:t xml:space="preserve"> названия дней пишутся с большой буквы</w:t>
      </w:r>
    </w:p>
    <w:p w:rsidR="00BB18A9" w:rsidRPr="006B00BC" w:rsidRDefault="006B00BC" w:rsidP="00BB18A9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B18A9" w:rsidRPr="006B00BC">
        <w:rPr>
          <w:color w:val="000000"/>
          <w:sz w:val="28"/>
          <w:szCs w:val="28"/>
        </w:rPr>
        <w:t>Англичане трепетно относятся к названиям своих дней недели. Это подтверждает, например, следующий факт: абсолютно все дни и месяцы, в отличие от нас, пишут с большой буквы.</w:t>
      </w:r>
    </w:p>
    <w:p w:rsidR="00BB18A9" w:rsidRPr="006B00BC" w:rsidRDefault="00BB18A9" w:rsidP="00BB18A9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</w:rPr>
        <w:t>Так как германские, скандинавские и английские народы тесно связаны, это отразилось на названиях дней недели и месяцев. В основном они посвящены различным мифическим богам, например Тору или Одину.</w:t>
      </w:r>
    </w:p>
    <w:p w:rsidR="00BB18A9" w:rsidRPr="006B00BC" w:rsidRDefault="00BB18A9" w:rsidP="00BB18A9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</w:rPr>
        <w:t>Неделя по-английски с транскрипцией выглядит следующим образом:</w:t>
      </w:r>
    </w:p>
    <w:p w:rsidR="00BB18A9" w:rsidRPr="006B00BC" w:rsidRDefault="00BB18A9" w:rsidP="00BB18A9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Sunday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‘sΛndei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Са’ндэй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воскресенье. Дословно переводится как «день солнца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sun’s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)».</w:t>
      </w:r>
    </w:p>
    <w:p w:rsidR="00BB18A9" w:rsidRPr="006B00BC" w:rsidRDefault="00BB18A9" w:rsidP="00BB18A9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Monday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‘mΛndei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Ма’ндэй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понедельник. Дословно переводится как «день луны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moon’s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)».</w:t>
      </w:r>
    </w:p>
    <w:p w:rsidR="00BB18A9" w:rsidRPr="006B00BC" w:rsidRDefault="00BB18A9" w:rsidP="00BB18A9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Tuesday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tju:zdi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Тьюзди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» ] — вторник. Дословный перевод: «день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Тива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Tiw’s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)».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Тив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— однорукий бог в английских легендах. Его изображали в виде старца — символа закона и справедливости, также воинской доблести.</w:t>
      </w:r>
    </w:p>
    <w:p w:rsidR="00BB18A9" w:rsidRPr="006B00BC" w:rsidRDefault="00BB18A9" w:rsidP="00BB18A9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Wednesday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wenzdei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Уэ’нздэй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среда. Этот день так же посвящен богу, но теперь германскому — Вотану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Wotan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). У нас этого бога принято называть Одином. Это худой старец, подвиги которого настолько преувеличены, что в них сложно поверить. Например, бытует легенда, что он отдал один глаз ради знаний, за что был удостоен называться четвертым днем недели.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Wotan’s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— день Одина.</w:t>
      </w:r>
    </w:p>
    <w:p w:rsidR="00BB18A9" w:rsidRPr="006B00BC" w:rsidRDefault="00BB18A9" w:rsidP="00BB18A9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Thursday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‘θə:zdei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Фё’здей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четверг. Этот день посвящен известному скандинавскому богу — Тору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Thor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). Отцом его был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дин — повелитель всех богов, а матерью —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Фригги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Thor’s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» — день Тора. Со временем название дня недели изменилось и стало таким, каким мы привыкли его видеть —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Thursday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18A9" w:rsidRPr="006B00BC" w:rsidRDefault="00BB18A9" w:rsidP="00BB18A9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Friday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fraidei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Фра’йдэй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» ] — пятница. Этот день скандинавской богини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Фригги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. Дословно: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Frige’s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18A9" w:rsidRPr="006B00BC" w:rsidRDefault="00BB18A9" w:rsidP="00BB18A9">
      <w:pPr>
        <w:numPr>
          <w:ilvl w:val="0"/>
          <w:numId w:val="3"/>
        </w:numPr>
        <w:shd w:val="clear" w:color="auto" w:fill="FFFFFF"/>
        <w:spacing w:after="45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Saturday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‘sætədei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Сэ’тэдэй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суббота. Пожалуй, единственный день, посвященный не древнегерманским богам. Это день Сатурна — древнеримского бога.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Saturn’s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C176D" w:rsidRPr="006B00BC" w:rsidRDefault="00BB18A9" w:rsidP="00BB18A9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</w:rPr>
        <w:t>История происхождения различных английских дней недели многое объясняет в обязательной постановке большой буквы в календаре на английском языке. Ведь практически все эти дни принадлежат различным богам, а предки англичан почитали и уважали их. А большая буква — как один из признаков уважения. Даже при сокращениях (о них речь пойдет позднее) названия дней пишутся с большой буквы.</w:t>
      </w:r>
    </w:p>
    <w:p w:rsidR="00BC176D" w:rsidRPr="006B00BC" w:rsidRDefault="00BC176D" w:rsidP="006B00BC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B00B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lastRenderedPageBreak/>
        <w:t>Названия месяцев по-английск</w:t>
      </w:r>
      <w:r w:rsidR="00027E7D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и</w:t>
      </w:r>
    </w:p>
    <w:p w:rsidR="006B00BC" w:rsidRDefault="00BC176D" w:rsidP="00BC1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B00BC">
        <w:rPr>
          <w:color w:val="000000"/>
          <w:sz w:val="28"/>
          <w:szCs w:val="28"/>
        </w:rPr>
        <w:t>Различные месяцы на английском языке так же всегда пишутся с большой буквы, так как это слова, производные от имен собственные (в основном принадлежащих богам).</w:t>
      </w:r>
      <w:proofErr w:type="gramEnd"/>
      <w:r w:rsidRPr="006B00BC">
        <w:rPr>
          <w:color w:val="000000"/>
          <w:sz w:val="28"/>
          <w:szCs w:val="28"/>
        </w:rPr>
        <w:t xml:space="preserve"> Они заимствованы преимущественно из латинского языка. Также английские месяцы начинаются с марта — первого месяца весны. Считается, что именно в этот месяц Мать-природа обновляется. А зимние месяцы наоборот — старение и увядание года.</w:t>
      </w:r>
    </w:p>
    <w:p w:rsidR="006B00BC" w:rsidRPr="00027E7D" w:rsidRDefault="006B00BC" w:rsidP="00BC176D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27E7D">
        <w:rPr>
          <w:b/>
          <w:i/>
          <w:color w:val="000000"/>
          <w:sz w:val="28"/>
          <w:szCs w:val="28"/>
        </w:rPr>
        <w:t>Приложение 1</w:t>
      </w:r>
    </w:p>
    <w:p w:rsidR="00BC176D" w:rsidRPr="00027E7D" w:rsidRDefault="00BC176D" w:rsidP="00BC176D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BC176D" w:rsidRPr="00027E7D" w:rsidRDefault="00BC176D" w:rsidP="00BC176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27E7D">
        <w:rPr>
          <w:b/>
          <w:color w:val="000000"/>
          <w:sz w:val="28"/>
          <w:szCs w:val="28"/>
        </w:rPr>
        <w:t>Месяцы на английском с транскрипцией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March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spellStart"/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mа:tf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Ме’тз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(последний звук: что-то между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и «с»)» ] — март. В честь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Marcelius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(Марса)— известного бога войны.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April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eipr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(ə)l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Э’йприл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апрель назван так в честь греческой богини любви и красоты Афродиты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Aphrelis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May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spellStart"/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mei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Мэй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май. Это название месяца производное от имени бога Майи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Maya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) — богини плодородия.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June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spellStart"/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dju:n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Джун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» ] — июнь. Месяц назван в честь богини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Джуны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, но по-русски ее имя звучит как «Гера». Она выступала в роли покровительница всех вдов и браков.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July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spellStart"/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dju’lai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Джу’лэй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июль. В самый разгар лета родился великий император Священной Римской империи. Месяц назван в честь Юлия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Julius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) Цезаря, родившегося в 46 году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н. э.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B0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August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  <w:lang w:val="en-US"/>
        </w:rPr>
        <w:t>[ a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  <w:lang w:val="en-US"/>
        </w:rPr>
        <w:t>:’g</w:t>
      </w:r>
      <w:r w:rsidRPr="006B00BC">
        <w:rPr>
          <w:rFonts w:ascii="Times New Roman" w:hAnsi="Times New Roman" w:cs="Times New Roman"/>
          <w:color w:val="000000"/>
          <w:sz w:val="28"/>
          <w:szCs w:val="28"/>
        </w:rPr>
        <w:t>Λ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  <w:lang w:val="en-US"/>
        </w:rPr>
        <w:t>st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Оугэст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] — </w:t>
      </w:r>
      <w:r w:rsidRPr="006B00BC">
        <w:rPr>
          <w:rFonts w:ascii="Times New Roman" w:hAnsi="Times New Roman" w:cs="Times New Roman"/>
          <w:color w:val="000000"/>
          <w:sz w:val="28"/>
          <w:szCs w:val="28"/>
        </w:rPr>
        <w:t>август</w:t>
      </w:r>
      <w:r w:rsidRPr="006B00B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6B00BC">
        <w:rPr>
          <w:rFonts w:ascii="Times New Roman" w:hAnsi="Times New Roman" w:cs="Times New Roman"/>
          <w:color w:val="000000"/>
          <w:sz w:val="28"/>
          <w:szCs w:val="28"/>
        </w:rPr>
        <w:t>Этот месяц назван в честь Августа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Augustus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Октавиана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, благодаря стараниям которого и завершилось формирование григорианского календаря.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September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sep’tembə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Сэптэ’мбэ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сентябрь. От лат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лова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septem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— семь.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October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ok’təubə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О’ктоубэ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октябрь. От лат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лова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octo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— восемь.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November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nəu’vembə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Ноу’вэмбэ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ноябрь. От лат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лова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novem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— девять.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December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di’sembə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Ди’сэмбэ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декабрь. От лат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лова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decem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— десять.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January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‘djænju(ə)ri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Дже’ньюэри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январь. В честь Януса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Janus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) — римского бога ворот и покровителя людей от незваных гостей.</w:t>
      </w:r>
    </w:p>
    <w:p w:rsidR="00BC176D" w:rsidRPr="006B00BC" w:rsidRDefault="00BC176D" w:rsidP="00BC176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February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 w:rsidRPr="006B00BC">
        <w:rPr>
          <w:rFonts w:ascii="Times New Roman" w:hAnsi="Times New Roman" w:cs="Times New Roman"/>
          <w:color w:val="000000"/>
          <w:sz w:val="28"/>
          <w:szCs w:val="28"/>
        </w:rPr>
        <w:t>‘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febru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(ə)ri —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Фэ’бруэри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] — февраль. Данный месяц получил название в честь праздника «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Фебры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B00BC">
        <w:rPr>
          <w:rFonts w:ascii="Times New Roman" w:hAnsi="Times New Roman" w:cs="Times New Roman"/>
          <w:color w:val="000000"/>
          <w:sz w:val="28"/>
          <w:szCs w:val="28"/>
        </w:rPr>
        <w:t>Februa</w:t>
      </w:r>
      <w:proofErr w:type="spellEnd"/>
      <w:r w:rsidRPr="006B00BC">
        <w:rPr>
          <w:rFonts w:ascii="Times New Roman" w:hAnsi="Times New Roman" w:cs="Times New Roman"/>
          <w:color w:val="000000"/>
          <w:sz w:val="28"/>
          <w:szCs w:val="28"/>
        </w:rPr>
        <w:t>), что переводится с латинского как «очищение».</w:t>
      </w:r>
    </w:p>
    <w:p w:rsidR="00BC176D" w:rsidRPr="00027E7D" w:rsidRDefault="00BC176D" w:rsidP="00BC176D">
      <w:pPr>
        <w:pStyle w:val="a3"/>
        <w:shd w:val="clear" w:color="auto" w:fill="FFFFFF"/>
        <w:spacing w:before="0" w:beforeAutospacing="0" w:after="105" w:afterAutospacing="0"/>
        <w:jc w:val="both"/>
        <w:rPr>
          <w:b/>
          <w:i/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  <w:bdr w:val="none" w:sz="0" w:space="0" w:color="auto" w:frame="1"/>
        </w:rPr>
        <w:br/>
      </w:r>
      <w:r w:rsidR="006B00BC" w:rsidRPr="00027E7D">
        <w:rPr>
          <w:b/>
          <w:i/>
          <w:color w:val="000000"/>
          <w:sz w:val="28"/>
          <w:szCs w:val="28"/>
        </w:rPr>
        <w:t>Приложение 2</w:t>
      </w:r>
    </w:p>
    <w:p w:rsidR="00BB18A9" w:rsidRPr="006B00BC" w:rsidRDefault="00BB18A9" w:rsidP="00EA69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27E7D" w:rsidRDefault="00027E7D" w:rsidP="00027E7D">
      <w:pPr>
        <w:pStyle w:val="2"/>
        <w:tabs>
          <w:tab w:val="left" w:pos="3345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7E7D" w:rsidRDefault="00027E7D" w:rsidP="00BC176D">
      <w:pPr>
        <w:pStyle w:val="2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027E7D" w:rsidRPr="00027E7D" w:rsidRDefault="00027E7D" w:rsidP="00027E7D"/>
    <w:p w:rsidR="00027E7D" w:rsidRPr="00027E7D" w:rsidRDefault="00BC176D" w:rsidP="00027E7D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 w:rsidRPr="00027E7D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lastRenderedPageBreak/>
        <w:t>Сокращения названий дней недель и месяцев</w:t>
      </w:r>
    </w:p>
    <w:p w:rsidR="00BC176D" w:rsidRPr="00027E7D" w:rsidRDefault="006B00BC" w:rsidP="00027E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E7D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BC176D" w:rsidRPr="006B00BC" w:rsidRDefault="00BC176D" w:rsidP="00BC1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</w:rPr>
        <w:t xml:space="preserve">В английский </w:t>
      </w:r>
      <w:proofErr w:type="gramStart"/>
      <w:r w:rsidRPr="006B00BC">
        <w:rPr>
          <w:color w:val="000000"/>
          <w:sz w:val="28"/>
          <w:szCs w:val="28"/>
        </w:rPr>
        <w:t>календарях</w:t>
      </w:r>
      <w:proofErr w:type="gramEnd"/>
      <w:r w:rsidRPr="006B00BC">
        <w:rPr>
          <w:color w:val="000000"/>
          <w:sz w:val="28"/>
          <w:szCs w:val="28"/>
        </w:rPr>
        <w:t xml:space="preserve"> редко пишут названия полностью (в особенности в </w:t>
      </w:r>
      <w:proofErr w:type="spellStart"/>
      <w:r w:rsidRPr="006B00BC">
        <w:rPr>
          <w:color w:val="000000"/>
          <w:sz w:val="28"/>
          <w:szCs w:val="28"/>
        </w:rPr>
        <w:t>онлайн</w:t>
      </w:r>
      <w:proofErr w:type="spellEnd"/>
      <w:r w:rsidRPr="006B00BC">
        <w:rPr>
          <w:color w:val="000000"/>
          <w:sz w:val="28"/>
          <w:szCs w:val="28"/>
        </w:rPr>
        <w:t xml:space="preserve"> аналогах), так как они слишком громоздкие для табличного типа календарей (это основной их тип, самый распространенный). Существует два вида сокращений названий: </w:t>
      </w:r>
      <w:proofErr w:type="spellStart"/>
      <w:r w:rsidRPr="006B00BC">
        <w:rPr>
          <w:color w:val="000000"/>
          <w:sz w:val="28"/>
          <w:szCs w:val="28"/>
        </w:rPr>
        <w:t>двухсимвольные</w:t>
      </w:r>
      <w:proofErr w:type="spellEnd"/>
      <w:r w:rsidRPr="006B00BC">
        <w:rPr>
          <w:color w:val="000000"/>
          <w:sz w:val="28"/>
          <w:szCs w:val="28"/>
        </w:rPr>
        <w:t xml:space="preserve"> и трехсимвольные. Последние подразумевают постановку точки после сокращения, </w:t>
      </w:r>
      <w:proofErr w:type="spellStart"/>
      <w:r w:rsidRPr="006B00BC">
        <w:rPr>
          <w:color w:val="000000"/>
          <w:sz w:val="28"/>
          <w:szCs w:val="28"/>
        </w:rPr>
        <w:t>двухсимвольные</w:t>
      </w:r>
      <w:proofErr w:type="spellEnd"/>
      <w:r w:rsidRPr="006B00BC">
        <w:rPr>
          <w:color w:val="000000"/>
          <w:sz w:val="28"/>
          <w:szCs w:val="28"/>
        </w:rPr>
        <w:t xml:space="preserve"> не требует ее.</w:t>
      </w:r>
    </w:p>
    <w:p w:rsidR="00BC176D" w:rsidRPr="006B00BC" w:rsidRDefault="00BC176D" w:rsidP="00BC176D">
      <w:pPr>
        <w:pStyle w:val="3"/>
        <w:spacing w:before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6B00B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Двухсимвольные</w:t>
      </w:r>
      <w:proofErr w:type="spellEnd"/>
      <w:r w:rsidRPr="006B00B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сокращения названий дней недели и месяцев</w:t>
      </w:r>
    </w:p>
    <w:p w:rsidR="00BC176D" w:rsidRPr="006B00BC" w:rsidRDefault="00BC176D" w:rsidP="00BC1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C176D" w:rsidRPr="006B00BC" w:rsidRDefault="00BC176D" w:rsidP="00BC1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</w:rPr>
        <w:t>При таком виде сокращений используются две первые буквы названия. Это очень удобно в том плане, что просто начав читать слово, можно сразу вспомнить его полный аналог.</w:t>
      </w:r>
    </w:p>
    <w:p w:rsidR="00BC176D" w:rsidRPr="006B00BC" w:rsidRDefault="00BC176D" w:rsidP="00BC1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</w:rPr>
        <w:t>Дни недели на английском языке в сокращении:</w:t>
      </w:r>
    </w:p>
    <w:tbl>
      <w:tblPr>
        <w:tblW w:w="45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222"/>
        <w:gridCol w:w="2278"/>
      </w:tblGrid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B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BC176D" w:rsidRPr="006B00BC" w:rsidRDefault="005F07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Сокращение</w:t>
            </w:r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Saturday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</w:t>
            </w:r>
            <w:proofErr w:type="spellEnd"/>
          </w:p>
        </w:tc>
      </w:tr>
    </w:tbl>
    <w:p w:rsidR="00BC176D" w:rsidRPr="006B00BC" w:rsidRDefault="00BC176D" w:rsidP="00BC1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</w:rPr>
        <w:t>Месяцы по-английски в сокращении:</w:t>
      </w:r>
    </w:p>
    <w:tbl>
      <w:tblPr>
        <w:tblW w:w="45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63"/>
        <w:gridCol w:w="2037"/>
      </w:tblGrid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B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Название месяца</w:t>
            </w:r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BC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Аббревиатура</w:t>
            </w:r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April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May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Jun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Jul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August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September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October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November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December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January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</w:t>
            </w:r>
            <w:proofErr w:type="spellEnd"/>
          </w:p>
        </w:tc>
      </w:tr>
      <w:tr w:rsidR="00BC176D" w:rsidRPr="006B00BC" w:rsidTr="00BC17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February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176D" w:rsidRPr="006B00BC" w:rsidRDefault="00BC17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</w:t>
            </w:r>
            <w:proofErr w:type="spellEnd"/>
          </w:p>
        </w:tc>
      </w:tr>
    </w:tbl>
    <w:p w:rsidR="00027E7D" w:rsidRDefault="00027E7D" w:rsidP="00BC1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C176D" w:rsidRPr="006B00BC" w:rsidRDefault="00BC176D" w:rsidP="00BC17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00BC">
        <w:rPr>
          <w:color w:val="000000"/>
          <w:sz w:val="28"/>
          <w:szCs w:val="28"/>
        </w:rPr>
        <w:t xml:space="preserve">Некоторые месяцы очень похожи, поэтому их нельзя сократить до двух символов. Может использоваться как три символа, так и полное название месяца (например, </w:t>
      </w:r>
      <w:proofErr w:type="spellStart"/>
      <w:r w:rsidRPr="006B00BC">
        <w:rPr>
          <w:color w:val="000000"/>
          <w:sz w:val="28"/>
          <w:szCs w:val="28"/>
        </w:rPr>
        <w:t>June</w:t>
      </w:r>
      <w:proofErr w:type="spellEnd"/>
      <w:r w:rsidRPr="006B00BC">
        <w:rPr>
          <w:color w:val="000000"/>
          <w:sz w:val="28"/>
          <w:szCs w:val="28"/>
        </w:rPr>
        <w:t>).</w:t>
      </w:r>
    </w:p>
    <w:p w:rsidR="00027E7D" w:rsidRDefault="00BC176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B00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27E7D" w:rsidRDefault="00027E7D" w:rsidP="00BC176D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F076E" w:rsidRDefault="005F076E" w:rsidP="00BC176D">
      <w:pP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027E7D" w:rsidRPr="005F076E" w:rsidRDefault="005F076E" w:rsidP="005F07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F076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5F076E" w:rsidRDefault="005F076E" w:rsidP="005F076E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выполнении данной работы, я познакомился</w:t>
      </w:r>
      <w:r w:rsidRPr="005F07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происхождением названий дней недели и месяцев в английско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 языке. Я узнал</w:t>
      </w:r>
      <w:r w:rsidRPr="005F07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что названия месяцев и дней недели в английском языке начинаются с заглавных букв, потому что относятся к именам собственным – это имена Богов.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также узнал их сокращенные формы.                                                                                      </w:t>
      </w:r>
      <w:r w:rsidRPr="005F076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Эта работа  может оказаться полезной для работы на уроках английского языка при изучении месяцев и дней недели, а также для развития познавательной деятельности.</w:t>
      </w:r>
    </w:p>
    <w:p w:rsidR="006B00BC" w:rsidRDefault="006B00BC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5F0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076E">
        <w:rPr>
          <w:b/>
          <w:color w:val="000000"/>
          <w:sz w:val="28"/>
          <w:szCs w:val="28"/>
        </w:rPr>
        <w:lastRenderedPageBreak/>
        <w:t>Литература</w:t>
      </w:r>
      <w:r>
        <w:rPr>
          <w:b/>
          <w:color w:val="000000"/>
          <w:sz w:val="28"/>
          <w:szCs w:val="28"/>
        </w:rPr>
        <w:t xml:space="preserve"> </w:t>
      </w:r>
    </w:p>
    <w:p w:rsidR="005F076E" w:rsidRDefault="005F076E" w:rsidP="005F0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076E" w:rsidRPr="005F076E" w:rsidRDefault="005F076E" w:rsidP="005F07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>
        <w:rPr>
          <w:color w:val="000000"/>
          <w:sz w:val="27"/>
          <w:szCs w:val="27"/>
        </w:rPr>
        <w:t>Ожегов С.И., Шведова Н.Ю. Толковый словарь русского языка. 4-е издание. – Москва, 2005.</w:t>
      </w:r>
    </w:p>
    <w:p w:rsidR="005F076E" w:rsidRDefault="005F076E" w:rsidP="005F07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ткуда произошли названия месяцев –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hyperlink r:id="rId8" w:history="1">
        <w:r>
          <w:rPr>
            <w:rStyle w:val="a6"/>
            <w:color w:val="00000A"/>
            <w:sz w:val="27"/>
            <w:szCs w:val="27"/>
          </w:rPr>
          <w:t>http://fridge.com.ua/2011/06/otkuda-proizoshli-nazvaniya-mesyatsev/</w:t>
        </w:r>
      </w:hyperlink>
    </w:p>
    <w:p w:rsidR="005F076E" w:rsidRDefault="005F076E" w:rsidP="005F0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Названия дней недели и месяцев на английском языке -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9" w:history="1">
        <w:r>
          <w:rPr>
            <w:rStyle w:val="a6"/>
            <w:color w:val="1DBEF1"/>
            <w:sz w:val="27"/>
            <w:szCs w:val="27"/>
          </w:rPr>
          <w:t>http://study-english.info/vocabulary-days-months.php#ixzz3x3hKaQG0</w:t>
        </w:r>
      </w:hyperlink>
    </w:p>
    <w:p w:rsidR="005F076E" w:rsidRDefault="005F076E" w:rsidP="005F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Дни недели -</w:t>
      </w:r>
      <w:hyperlink r:id="rId10" w:history="1">
        <w:r>
          <w:rPr>
            <w:rStyle w:val="a6"/>
            <w:color w:val="1DBEF1"/>
            <w:sz w:val="27"/>
            <w:szCs w:val="27"/>
          </w:rPr>
          <w:t>https://ru.wikipedia.org/wiki/%D0%94%D0%BD%D0%B8_%D0%BD%D0%B5%D0%B4%D0%B5%D0%BB%D0%B8</w:t>
        </w:r>
      </w:hyperlink>
    </w:p>
    <w:p w:rsidR="005F076E" w:rsidRDefault="005F076E" w:rsidP="005F07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Дни недели и месяцев -</w:t>
      </w:r>
      <w:r w:rsidRPr="005F076E">
        <w:rPr>
          <w:color w:val="000000"/>
          <w:sz w:val="27"/>
          <w:szCs w:val="27"/>
        </w:rPr>
        <w:t>http://englishgu.ru/kalendar-dni-nedeli-mesyatsy/#ixzz5qBK90po6</w:t>
      </w:r>
    </w:p>
    <w:p w:rsidR="005F076E" w:rsidRDefault="005F076E" w:rsidP="005F0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076E" w:rsidRDefault="005F076E" w:rsidP="005F07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B00BC" w:rsidRDefault="006B00BC" w:rsidP="004657F1">
      <w:pPr>
        <w:rPr>
          <w:rFonts w:ascii="Times New Roman" w:hAnsi="Times New Roman" w:cs="Times New Roman"/>
          <w:sz w:val="28"/>
          <w:szCs w:val="28"/>
        </w:rPr>
      </w:pPr>
    </w:p>
    <w:p w:rsidR="006B00BC" w:rsidRDefault="006B00BC" w:rsidP="004657F1">
      <w:pPr>
        <w:rPr>
          <w:rFonts w:ascii="Times New Roman" w:hAnsi="Times New Roman" w:cs="Times New Roman"/>
          <w:sz w:val="28"/>
          <w:szCs w:val="28"/>
        </w:rPr>
      </w:pPr>
    </w:p>
    <w:p w:rsidR="006B00BC" w:rsidRDefault="006B00BC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 w:rsidP="004657F1">
      <w:pPr>
        <w:rPr>
          <w:rFonts w:ascii="Times New Roman" w:hAnsi="Times New Roman" w:cs="Times New Roman"/>
          <w:sz w:val="28"/>
          <w:szCs w:val="28"/>
        </w:rPr>
      </w:pPr>
    </w:p>
    <w:p w:rsidR="006B00BC" w:rsidRPr="006B00BC" w:rsidRDefault="006B00BC" w:rsidP="0046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56B5" w:rsidRDefault="006B00BC">
      <w:pPr>
        <w:rPr>
          <w:rFonts w:ascii="Times New Roman" w:hAnsi="Times New Roman" w:cs="Times New Roman"/>
          <w:sz w:val="28"/>
          <w:szCs w:val="28"/>
        </w:rPr>
      </w:pPr>
      <w:r w:rsidRPr="006B00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5000625"/>
            <wp:effectExtent l="19050" t="0" r="0" b="0"/>
            <wp:docPr id="2" name="Рисунок 7" descr="Месяцы в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есяцы в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BC" w:rsidRDefault="006B00B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6B00BC" w:rsidRPr="005F076E" w:rsidRDefault="006B00BC">
      <w:pPr>
        <w:rPr>
          <w:rFonts w:ascii="Times New Roman" w:hAnsi="Times New Roman" w:cs="Times New Roman"/>
          <w:b/>
          <w:sz w:val="28"/>
          <w:szCs w:val="28"/>
        </w:rPr>
      </w:pPr>
      <w:r w:rsidRPr="005F076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B00BC" w:rsidRDefault="006B00BC">
      <w:pPr>
        <w:rPr>
          <w:rFonts w:ascii="Times New Roman" w:hAnsi="Times New Roman" w:cs="Times New Roman"/>
          <w:sz w:val="28"/>
          <w:szCs w:val="28"/>
        </w:rPr>
      </w:pPr>
      <w:r w:rsidRPr="006B00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4924425"/>
            <wp:effectExtent l="19050" t="0" r="0" b="0"/>
            <wp:docPr id="4" name="Рисунок 6" descr="Месяца по-англий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есяца по-английск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BC" w:rsidRDefault="006B00B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5F076E" w:rsidRDefault="005F076E">
      <w:pPr>
        <w:rPr>
          <w:rFonts w:ascii="Times New Roman" w:hAnsi="Times New Roman" w:cs="Times New Roman"/>
          <w:sz w:val="28"/>
          <w:szCs w:val="28"/>
        </w:rPr>
      </w:pPr>
    </w:p>
    <w:p w:rsidR="00B27A6C" w:rsidRDefault="00B27A6C">
      <w:pPr>
        <w:rPr>
          <w:rFonts w:ascii="Times New Roman" w:hAnsi="Times New Roman" w:cs="Times New Roman"/>
          <w:sz w:val="28"/>
          <w:szCs w:val="28"/>
        </w:rPr>
      </w:pPr>
    </w:p>
    <w:p w:rsidR="006B00BC" w:rsidRPr="005F076E" w:rsidRDefault="006B00BC">
      <w:pPr>
        <w:rPr>
          <w:rFonts w:ascii="Times New Roman" w:hAnsi="Times New Roman" w:cs="Times New Roman"/>
          <w:b/>
          <w:sz w:val="28"/>
          <w:szCs w:val="28"/>
        </w:rPr>
      </w:pPr>
      <w:r w:rsidRPr="005F076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B00BC" w:rsidRPr="006B00BC" w:rsidRDefault="006B00BC">
      <w:pPr>
        <w:rPr>
          <w:rFonts w:ascii="Times New Roman" w:hAnsi="Times New Roman" w:cs="Times New Roman"/>
          <w:sz w:val="28"/>
          <w:szCs w:val="28"/>
        </w:rPr>
      </w:pPr>
      <w:r w:rsidRPr="006B00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400425"/>
            <wp:effectExtent l="19050" t="0" r="0" b="0"/>
            <wp:docPr id="7" name="Рисунок 10" descr="Сокращеные названия дней недель и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кращеные названия дней недель и месяце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0BC" w:rsidRPr="006B00BC" w:rsidSect="000F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6E" w:rsidRDefault="005F076E" w:rsidP="005F076E">
      <w:pPr>
        <w:spacing w:after="0" w:line="240" w:lineRule="auto"/>
      </w:pPr>
      <w:r>
        <w:separator/>
      </w:r>
    </w:p>
  </w:endnote>
  <w:endnote w:type="continuationSeparator" w:id="1">
    <w:p w:rsidR="005F076E" w:rsidRDefault="005F076E" w:rsidP="005F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6E" w:rsidRDefault="005F076E" w:rsidP="005F076E">
      <w:pPr>
        <w:spacing w:after="0" w:line="240" w:lineRule="auto"/>
      </w:pPr>
      <w:r>
        <w:separator/>
      </w:r>
    </w:p>
  </w:footnote>
  <w:footnote w:type="continuationSeparator" w:id="1">
    <w:p w:rsidR="005F076E" w:rsidRDefault="005F076E" w:rsidP="005F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992"/>
    <w:multiLevelType w:val="multilevel"/>
    <w:tmpl w:val="BA84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F0F75"/>
    <w:multiLevelType w:val="hybridMultilevel"/>
    <w:tmpl w:val="779C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76C4D"/>
    <w:multiLevelType w:val="hybridMultilevel"/>
    <w:tmpl w:val="2ED8A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374C7"/>
    <w:multiLevelType w:val="multilevel"/>
    <w:tmpl w:val="7B92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922D4"/>
    <w:multiLevelType w:val="multilevel"/>
    <w:tmpl w:val="8ACE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7F1"/>
    <w:rsid w:val="00027E7D"/>
    <w:rsid w:val="000F65B7"/>
    <w:rsid w:val="00113181"/>
    <w:rsid w:val="004657F1"/>
    <w:rsid w:val="005F076E"/>
    <w:rsid w:val="006B00BC"/>
    <w:rsid w:val="007C35AF"/>
    <w:rsid w:val="008356B5"/>
    <w:rsid w:val="00B27A6C"/>
    <w:rsid w:val="00BB18A9"/>
    <w:rsid w:val="00BC176D"/>
    <w:rsid w:val="00CA7D2A"/>
    <w:rsid w:val="00CE1242"/>
    <w:rsid w:val="00E479C8"/>
    <w:rsid w:val="00EA6981"/>
    <w:rsid w:val="00F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B5"/>
  </w:style>
  <w:style w:type="paragraph" w:styleId="2">
    <w:name w:val="heading 2"/>
    <w:basedOn w:val="a"/>
    <w:next w:val="a"/>
    <w:link w:val="20"/>
    <w:uiPriority w:val="9"/>
    <w:unhideWhenUsed/>
    <w:qFormat/>
    <w:rsid w:val="00BC1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57F1"/>
    <w:rPr>
      <w:b/>
      <w:bCs/>
    </w:rPr>
  </w:style>
  <w:style w:type="paragraph" w:styleId="a5">
    <w:name w:val="List Paragraph"/>
    <w:basedOn w:val="a"/>
    <w:uiPriority w:val="34"/>
    <w:qFormat/>
    <w:rsid w:val="004657F1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apple-converted-space">
    <w:name w:val="apple-converted-space"/>
    <w:basedOn w:val="a0"/>
    <w:rsid w:val="000F65B7"/>
  </w:style>
  <w:style w:type="character" w:styleId="a6">
    <w:name w:val="Hyperlink"/>
    <w:basedOn w:val="a0"/>
    <w:uiPriority w:val="99"/>
    <w:semiHidden/>
    <w:unhideWhenUsed/>
    <w:rsid w:val="000F65B7"/>
    <w:rPr>
      <w:color w:val="0000FF"/>
      <w:u w:val="single"/>
    </w:rPr>
  </w:style>
  <w:style w:type="character" w:customStyle="1" w:styleId="hcc">
    <w:name w:val="hcc"/>
    <w:basedOn w:val="a0"/>
    <w:rsid w:val="000F65B7"/>
  </w:style>
  <w:style w:type="character" w:customStyle="1" w:styleId="30">
    <w:name w:val="Заголовок 3 Знак"/>
    <w:basedOn w:val="a0"/>
    <w:link w:val="3"/>
    <w:uiPriority w:val="9"/>
    <w:semiHidden/>
    <w:rsid w:val="00EA6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A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9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1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5F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076E"/>
  </w:style>
  <w:style w:type="paragraph" w:styleId="ab">
    <w:name w:val="footer"/>
    <w:basedOn w:val="a"/>
    <w:link w:val="ac"/>
    <w:uiPriority w:val="99"/>
    <w:semiHidden/>
    <w:unhideWhenUsed/>
    <w:rsid w:val="005F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ridge.com.ua%2F2011%2F06%2Fotkuda-proizoshli-nazvaniya-mesyatsev%2F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english.ru/articles/common-article/dni-nedeli-v-angliiskom-iazyk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ru.wikipedia.org%2Fwiki%2F%25D0%2594%25D0%25BD%25D0%25B8_%25D0%25BD%25D0%25B5%25D0%25B4%25D0%25B5%25D0%25BB%25D0%25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ixzz3x3hKaQG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2019-06-08T15:46:00Z</dcterms:created>
  <dcterms:modified xsi:type="dcterms:W3CDTF">2019-06-10T10:55:00Z</dcterms:modified>
</cp:coreProperties>
</file>