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71" w:rsidRPr="002633E0" w:rsidRDefault="006A4271" w:rsidP="00751E4C">
      <w:pPr>
        <w:pStyle w:val="Default"/>
        <w:jc w:val="both"/>
        <w:rPr>
          <w:rFonts w:asciiTheme="minorHAnsi" w:hAnsiTheme="minorHAnsi" w:cstheme="minorHAnsi"/>
          <w:b/>
          <w:sz w:val="36"/>
          <w:szCs w:val="36"/>
        </w:rPr>
      </w:pPr>
      <w:r w:rsidRPr="002633E0">
        <w:rPr>
          <w:rFonts w:asciiTheme="minorHAnsi" w:hAnsiTheme="minorHAnsi" w:cstheme="minorHAnsi"/>
          <w:b/>
          <w:sz w:val="36"/>
          <w:szCs w:val="36"/>
        </w:rPr>
        <w:t xml:space="preserve">Указательные местоимения </w:t>
      </w:r>
    </w:p>
    <w:p w:rsidR="006A4271" w:rsidRPr="007E2B6F" w:rsidRDefault="006A4271" w:rsidP="00751E4C">
      <w:pPr>
        <w:pStyle w:val="Default"/>
        <w:jc w:val="both"/>
        <w:rPr>
          <w:rFonts w:asciiTheme="minorHAnsi" w:hAnsiTheme="minorHAnsi" w:cstheme="minorHAnsi"/>
          <w:i/>
        </w:rPr>
      </w:pPr>
      <w:r w:rsidRPr="007E2B6F">
        <w:rPr>
          <w:rFonts w:asciiTheme="minorHAnsi" w:hAnsiTheme="minorHAnsi" w:cstheme="minorHAnsi"/>
          <w:i/>
        </w:rPr>
        <w:t>Используются для того, чтобы назвать что-то или кого-то или указать на что-то или кого-то.</w:t>
      </w:r>
    </w:p>
    <w:p w:rsidR="006A4271" w:rsidRDefault="006A4271" w:rsidP="00751E4C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A4271" w:rsidTr="006A4271">
        <w:tc>
          <w:tcPr>
            <w:tcW w:w="4785" w:type="dxa"/>
          </w:tcPr>
          <w:p w:rsidR="006A4271" w:rsidRPr="006A4271" w:rsidRDefault="006A4271" w:rsidP="00751E4C">
            <w:pPr>
              <w:pStyle w:val="Default"/>
              <w:jc w:val="both"/>
              <w:rPr>
                <w:rFonts w:ascii="Arial Narrow" w:hAnsi="Arial Narrow" w:cstheme="minorHAnsi"/>
              </w:rPr>
            </w:pPr>
            <w:r w:rsidRPr="006A4271">
              <w:rPr>
                <w:rFonts w:ascii="Arial Narrow" w:hAnsi="Arial Narrow" w:cstheme="minorHAnsi"/>
              </w:rPr>
              <w:t>Называем один предмет рядом снами</w:t>
            </w:r>
          </w:p>
        </w:tc>
        <w:tc>
          <w:tcPr>
            <w:tcW w:w="4786" w:type="dxa"/>
          </w:tcPr>
          <w:p w:rsidR="006A4271" w:rsidRPr="006A4271" w:rsidRDefault="006A4271" w:rsidP="00751E4C">
            <w:pPr>
              <w:pStyle w:val="Default"/>
              <w:jc w:val="both"/>
              <w:rPr>
                <w:rFonts w:ascii="Arial Narrow" w:hAnsi="Arial Narrow" w:cstheme="minorHAnsi"/>
              </w:rPr>
            </w:pPr>
            <w:r w:rsidRPr="006A4271">
              <w:rPr>
                <w:rFonts w:ascii="Arial Narrow" w:hAnsi="Arial Narrow" w:cstheme="minorHAnsi"/>
              </w:rPr>
              <w:t>Указываем на один предмет рядом с</w:t>
            </w:r>
            <w:r w:rsidR="00611659">
              <w:rPr>
                <w:rFonts w:ascii="Arial Narrow" w:hAnsi="Arial Narrow" w:cstheme="minorHAnsi"/>
              </w:rPr>
              <w:t xml:space="preserve"> </w:t>
            </w:r>
            <w:r w:rsidRPr="006A4271">
              <w:rPr>
                <w:rFonts w:ascii="Arial Narrow" w:hAnsi="Arial Narrow" w:cstheme="minorHAnsi"/>
              </w:rPr>
              <w:t>нами</w:t>
            </w:r>
          </w:p>
        </w:tc>
      </w:tr>
      <w:tr w:rsidR="006A4271" w:rsidRPr="007837ED" w:rsidTr="006A4271">
        <w:tc>
          <w:tcPr>
            <w:tcW w:w="4785" w:type="dxa"/>
          </w:tcPr>
          <w:p w:rsidR="007E2B6F" w:rsidRPr="00DD2B22" w:rsidRDefault="007E2B6F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 w:rsidRPr="007837ED">
              <w:rPr>
                <w:rFonts w:asciiTheme="minorHAnsi" w:hAnsiTheme="minorHAnsi" w:cstheme="minorHAnsi"/>
                <w:b/>
                <w:lang w:val="en-US"/>
              </w:rPr>
              <w:t>This</w:t>
            </w:r>
            <w:r>
              <w:rPr>
                <w:rFonts w:asciiTheme="minorHAnsi" w:hAnsiTheme="minorHAnsi" w:cstheme="minorHAnsi"/>
                <w:lang w:val="en-US"/>
              </w:rPr>
              <w:t xml:space="preserve"> is a train.</w:t>
            </w:r>
            <w:r w:rsidR="00DD2B22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="00DD2B22" w:rsidRPr="00302891">
              <w:rPr>
                <w:rFonts w:asciiTheme="minorHAnsi" w:hAnsiTheme="minorHAnsi" w:cstheme="minorHAnsi"/>
              </w:rPr>
              <w:t>Это</w:t>
            </w:r>
            <w:r w:rsidR="00DD2B22" w:rsidRPr="00DD2B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D2B22">
              <w:rPr>
                <w:rFonts w:asciiTheme="minorHAnsi" w:hAnsiTheme="minorHAnsi" w:cstheme="minorHAnsi"/>
              </w:rPr>
              <w:t>поезд</w:t>
            </w:r>
            <w:r w:rsidR="00DD2B22" w:rsidRPr="00DD2B2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D2B22" w:rsidRPr="00302891" w:rsidRDefault="00302891" w:rsidP="00751E4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2891">
              <w:rPr>
                <w:rFonts w:ascii="Arial Narrow" w:hAnsi="Arial Narrow" w:cstheme="minorHAnsi"/>
                <w:sz w:val="20"/>
                <w:szCs w:val="20"/>
              </w:rPr>
              <w:t>(Это является поездом)</w:t>
            </w:r>
          </w:p>
        </w:tc>
        <w:tc>
          <w:tcPr>
            <w:tcW w:w="4786" w:type="dxa"/>
          </w:tcPr>
          <w:p w:rsidR="007837ED" w:rsidRPr="001547FF" w:rsidRDefault="007837ED" w:rsidP="007E2B6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this</w:t>
            </w:r>
            <w:r w:rsidRPr="001547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train</w:t>
            </w:r>
            <w:r w:rsidRPr="001547FF">
              <w:rPr>
                <w:rFonts w:asciiTheme="minorHAnsi" w:hAnsiTheme="minorHAnsi" w:cstheme="minorHAnsi"/>
              </w:rPr>
              <w:t xml:space="preserve"> – </w:t>
            </w:r>
            <w:r w:rsidRPr="007837ED">
              <w:rPr>
                <w:rFonts w:asciiTheme="minorHAnsi" w:hAnsiTheme="minorHAnsi" w:cstheme="minorHAnsi"/>
                <w:b/>
              </w:rPr>
              <w:t>этот</w:t>
            </w:r>
            <w:r w:rsidRPr="001547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поезд</w:t>
            </w:r>
          </w:p>
          <w:p w:rsidR="006A4271" w:rsidRPr="001547FF" w:rsidRDefault="007E2B6F" w:rsidP="007E2B6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Look</w:t>
            </w:r>
            <w:r w:rsidRPr="00783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at</w:t>
            </w:r>
            <w:r w:rsidRPr="00783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this</w:t>
            </w:r>
            <w:r w:rsidRPr="00783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train</w:t>
            </w:r>
            <w:r w:rsidRPr="007837ED">
              <w:rPr>
                <w:rFonts w:asciiTheme="minorHAnsi" w:hAnsiTheme="minorHAnsi" w:cstheme="minorHAnsi"/>
              </w:rPr>
              <w:t>.</w:t>
            </w:r>
            <w:r w:rsidR="007837ED" w:rsidRPr="007837ED">
              <w:rPr>
                <w:rFonts w:asciiTheme="minorHAnsi" w:hAnsiTheme="minorHAnsi" w:cstheme="minorHAnsi"/>
              </w:rPr>
              <w:t xml:space="preserve"> –</w:t>
            </w:r>
            <w:r w:rsidR="007837ED">
              <w:rPr>
                <w:rFonts w:asciiTheme="minorHAnsi" w:hAnsiTheme="minorHAnsi" w:cstheme="minorHAnsi"/>
              </w:rPr>
              <w:t xml:space="preserve"> </w:t>
            </w:r>
            <w:r w:rsidR="007837ED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Посмотри на </w:t>
            </w:r>
            <w:r w:rsidR="007837ED" w:rsidRPr="00302891">
              <w:rPr>
                <w:rFonts w:asciiTheme="minorHAnsi" w:hAnsiTheme="minorHAnsi" w:cstheme="minorHAnsi"/>
                <w:b/>
                <w:sz w:val="20"/>
                <w:szCs w:val="20"/>
              </w:rPr>
              <w:t>этот</w:t>
            </w:r>
            <w:r w:rsidR="007837ED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 поезд.</w:t>
            </w:r>
          </w:p>
          <w:p w:rsidR="002633E0" w:rsidRPr="001547FF" w:rsidRDefault="002633E0" w:rsidP="007E2B6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4271" w:rsidRPr="007837ED" w:rsidTr="006A4271">
        <w:tc>
          <w:tcPr>
            <w:tcW w:w="4785" w:type="dxa"/>
          </w:tcPr>
          <w:p w:rsidR="006A4271" w:rsidRPr="00DD2B22" w:rsidRDefault="006A4271" w:rsidP="00310FED">
            <w:pPr>
              <w:pStyle w:val="Default"/>
              <w:jc w:val="both"/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</w:rPr>
              <w:t>Назы</w:t>
            </w:r>
            <w:r w:rsidRPr="006A4271">
              <w:rPr>
                <w:rFonts w:ascii="Arial Narrow" w:hAnsi="Arial Narrow" w:cstheme="minorHAnsi"/>
              </w:rPr>
              <w:t>ваем</w:t>
            </w:r>
            <w:r w:rsidRPr="00DD2B22">
              <w:rPr>
                <w:rFonts w:ascii="Arial Narrow" w:hAnsi="Arial Narrow" w:cstheme="minorHAnsi"/>
                <w:lang w:val="en-US"/>
              </w:rPr>
              <w:t xml:space="preserve"> </w:t>
            </w:r>
            <w:r w:rsidRPr="006A4271">
              <w:rPr>
                <w:rFonts w:ascii="Arial Narrow" w:hAnsi="Arial Narrow" w:cstheme="minorHAnsi"/>
              </w:rPr>
              <w:t>один</w:t>
            </w:r>
            <w:r w:rsidRPr="00DD2B22">
              <w:rPr>
                <w:rFonts w:ascii="Arial Narrow" w:hAnsi="Arial Narrow" w:cstheme="minorHAnsi"/>
                <w:lang w:val="en-US"/>
              </w:rPr>
              <w:t xml:space="preserve"> </w:t>
            </w:r>
            <w:r w:rsidRPr="006A4271">
              <w:rPr>
                <w:rFonts w:ascii="Arial Narrow" w:hAnsi="Arial Narrow" w:cstheme="minorHAnsi"/>
              </w:rPr>
              <w:t>предмет</w:t>
            </w:r>
            <w:r w:rsidRPr="00DD2B22">
              <w:rPr>
                <w:rFonts w:ascii="Arial Narrow" w:hAnsi="Arial Narrow" w:cstheme="minorHAnsi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</w:rPr>
              <w:t>вдалеке</w:t>
            </w:r>
          </w:p>
        </w:tc>
        <w:tc>
          <w:tcPr>
            <w:tcW w:w="4786" w:type="dxa"/>
          </w:tcPr>
          <w:p w:rsidR="006A4271" w:rsidRPr="001547FF" w:rsidRDefault="006A4271" w:rsidP="00310FED">
            <w:pPr>
              <w:pStyle w:val="Default"/>
              <w:jc w:val="both"/>
              <w:rPr>
                <w:rFonts w:ascii="Arial Narrow" w:hAnsi="Arial Narrow" w:cstheme="minorHAnsi"/>
              </w:rPr>
            </w:pPr>
            <w:r w:rsidRPr="006A4271">
              <w:rPr>
                <w:rFonts w:ascii="Arial Narrow" w:hAnsi="Arial Narrow" w:cstheme="minorHAnsi"/>
              </w:rPr>
              <w:t>Указываем</w:t>
            </w:r>
            <w:r w:rsidRPr="001547FF">
              <w:rPr>
                <w:rFonts w:ascii="Arial Narrow" w:hAnsi="Arial Narrow" w:cstheme="minorHAnsi"/>
              </w:rPr>
              <w:t xml:space="preserve"> </w:t>
            </w:r>
            <w:r w:rsidRPr="006A4271">
              <w:rPr>
                <w:rFonts w:ascii="Arial Narrow" w:hAnsi="Arial Narrow" w:cstheme="minorHAnsi"/>
              </w:rPr>
              <w:t>на</w:t>
            </w:r>
            <w:r w:rsidRPr="001547FF">
              <w:rPr>
                <w:rFonts w:ascii="Arial Narrow" w:hAnsi="Arial Narrow" w:cstheme="minorHAnsi"/>
              </w:rPr>
              <w:t xml:space="preserve"> </w:t>
            </w:r>
            <w:r w:rsidRPr="006A4271">
              <w:rPr>
                <w:rFonts w:ascii="Arial Narrow" w:hAnsi="Arial Narrow" w:cstheme="minorHAnsi"/>
              </w:rPr>
              <w:t>один</w:t>
            </w:r>
            <w:r w:rsidRPr="001547FF">
              <w:rPr>
                <w:rFonts w:ascii="Arial Narrow" w:hAnsi="Arial Narrow" w:cstheme="minorHAnsi"/>
              </w:rPr>
              <w:t xml:space="preserve"> </w:t>
            </w:r>
            <w:r w:rsidRPr="006A4271">
              <w:rPr>
                <w:rFonts w:ascii="Arial Narrow" w:hAnsi="Arial Narrow" w:cstheme="minorHAnsi"/>
              </w:rPr>
              <w:t>предмет</w:t>
            </w:r>
            <w:r w:rsidRPr="001547FF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вдалеке</w:t>
            </w:r>
          </w:p>
        </w:tc>
      </w:tr>
      <w:tr w:rsidR="006A4271" w:rsidRPr="007837ED" w:rsidTr="006A4271">
        <w:tc>
          <w:tcPr>
            <w:tcW w:w="4785" w:type="dxa"/>
          </w:tcPr>
          <w:p w:rsidR="007837ED" w:rsidRPr="00DD2B22" w:rsidRDefault="007E2B6F" w:rsidP="007837ED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 w:rsidRPr="007837ED">
              <w:rPr>
                <w:rFonts w:asciiTheme="minorHAnsi" w:hAnsiTheme="minorHAnsi" w:cstheme="minorHAnsi"/>
                <w:b/>
                <w:lang w:val="en-US"/>
              </w:rPr>
              <w:t>That</w:t>
            </w:r>
            <w:r>
              <w:rPr>
                <w:rFonts w:asciiTheme="minorHAnsi" w:hAnsiTheme="minorHAnsi" w:cstheme="minorHAnsi"/>
                <w:lang w:val="en-US"/>
              </w:rPr>
              <w:t xml:space="preserve"> is a train.</w:t>
            </w:r>
            <w:r w:rsidR="007837ED" w:rsidRPr="007837E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37ED">
              <w:rPr>
                <w:rFonts w:asciiTheme="minorHAnsi" w:hAnsiTheme="minorHAnsi" w:cstheme="minorHAnsi"/>
                <w:lang w:val="en-US"/>
              </w:rPr>
              <w:t>–</w:t>
            </w:r>
            <w:r w:rsidR="007837ED" w:rsidRPr="007837E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37ED" w:rsidRPr="00302891">
              <w:rPr>
                <w:rFonts w:asciiTheme="minorHAnsi" w:hAnsiTheme="minorHAnsi" w:cstheme="minorHAnsi"/>
              </w:rPr>
              <w:t>То</w:t>
            </w:r>
            <w:r w:rsidR="007837ED" w:rsidRPr="00DD2B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37ED">
              <w:rPr>
                <w:rFonts w:asciiTheme="minorHAnsi" w:hAnsiTheme="minorHAnsi" w:cstheme="minorHAnsi"/>
              </w:rPr>
              <w:t>поезд</w:t>
            </w:r>
            <w:r w:rsidR="007837ED" w:rsidRPr="00DD2B2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D2B22" w:rsidRPr="007837ED" w:rsidRDefault="00302891" w:rsidP="007E2B6F">
            <w:pPr>
              <w:pStyle w:val="Default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(Т</w:t>
            </w:r>
            <w:r w:rsidRPr="00302891">
              <w:rPr>
                <w:rFonts w:ascii="Arial Narrow" w:hAnsi="Arial Narrow" w:cstheme="minorHAnsi"/>
                <w:sz w:val="20"/>
                <w:szCs w:val="20"/>
              </w:rPr>
              <w:t>о является поездом)</w:t>
            </w:r>
          </w:p>
        </w:tc>
        <w:tc>
          <w:tcPr>
            <w:tcW w:w="4786" w:type="dxa"/>
          </w:tcPr>
          <w:p w:rsidR="007837ED" w:rsidRPr="007837ED" w:rsidRDefault="007837ED" w:rsidP="00310FE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lang w:val="en-US"/>
              </w:rPr>
              <w:t>that</w:t>
            </w:r>
            <w:proofErr w:type="gramEnd"/>
            <w:r w:rsidRPr="00783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train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7837ED">
              <w:rPr>
                <w:rFonts w:asciiTheme="minorHAnsi" w:hAnsiTheme="minorHAnsi" w:cstheme="minorHAnsi"/>
                <w:b/>
              </w:rPr>
              <w:t xml:space="preserve">тот </w:t>
            </w:r>
            <w:r>
              <w:rPr>
                <w:rFonts w:asciiTheme="minorHAnsi" w:hAnsiTheme="minorHAnsi" w:cstheme="minorHAnsi"/>
              </w:rPr>
              <w:t>поезд</w:t>
            </w:r>
            <w:r w:rsidRPr="007837ED">
              <w:rPr>
                <w:rFonts w:asciiTheme="minorHAnsi" w:hAnsiTheme="minorHAnsi" w:cstheme="minorHAnsi"/>
              </w:rPr>
              <w:t>.</w:t>
            </w:r>
          </w:p>
          <w:p w:rsidR="006A4271" w:rsidRPr="001547FF" w:rsidRDefault="007E2B6F" w:rsidP="00310F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lang w:val="en-US"/>
              </w:rPr>
              <w:t>Look</w:t>
            </w:r>
            <w:r w:rsidRPr="00783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at</w:t>
            </w:r>
            <w:r w:rsidRPr="00783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that</w:t>
            </w:r>
            <w:r w:rsidRPr="00783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train</w:t>
            </w:r>
            <w:r w:rsidRPr="007837ED">
              <w:rPr>
                <w:rFonts w:asciiTheme="minorHAnsi" w:hAnsiTheme="minorHAnsi" w:cstheme="minorHAnsi"/>
              </w:rPr>
              <w:t>.</w:t>
            </w:r>
            <w:r w:rsidR="007837ED">
              <w:rPr>
                <w:rFonts w:asciiTheme="minorHAnsi" w:hAnsiTheme="minorHAnsi" w:cstheme="minorHAnsi"/>
              </w:rPr>
              <w:t xml:space="preserve"> – </w:t>
            </w:r>
            <w:r w:rsidR="007837ED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Посмотри на </w:t>
            </w:r>
            <w:r w:rsidR="007837ED" w:rsidRPr="00302891">
              <w:rPr>
                <w:rFonts w:asciiTheme="minorHAnsi" w:hAnsiTheme="minorHAnsi" w:cstheme="minorHAnsi"/>
                <w:b/>
                <w:sz w:val="20"/>
                <w:szCs w:val="20"/>
              </w:rPr>
              <w:t>тот</w:t>
            </w:r>
            <w:r w:rsidR="007837ED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 поезд.</w:t>
            </w:r>
          </w:p>
          <w:p w:rsidR="002633E0" w:rsidRPr="001547FF" w:rsidRDefault="002633E0" w:rsidP="00310FED">
            <w:pPr>
              <w:pStyle w:val="Default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6A4271" w:rsidTr="006A4271">
        <w:tc>
          <w:tcPr>
            <w:tcW w:w="4785" w:type="dxa"/>
          </w:tcPr>
          <w:p w:rsidR="006A4271" w:rsidRPr="006A4271" w:rsidRDefault="007E2B6F" w:rsidP="00310FED">
            <w:pPr>
              <w:pStyle w:val="Default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Называем</w:t>
            </w:r>
            <w:r w:rsidRPr="007837ED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несколько</w:t>
            </w:r>
            <w:r w:rsidRPr="006A4271">
              <w:rPr>
                <w:rFonts w:ascii="Arial Narrow" w:hAnsi="Arial Narrow" w:cstheme="minorHAnsi"/>
              </w:rPr>
              <w:t xml:space="preserve"> предмет</w:t>
            </w:r>
            <w:r>
              <w:rPr>
                <w:rFonts w:ascii="Arial Narrow" w:hAnsi="Arial Narrow" w:cstheme="minorHAnsi"/>
              </w:rPr>
              <w:t>ов</w:t>
            </w:r>
            <w:r w:rsidRPr="006A4271">
              <w:rPr>
                <w:rFonts w:ascii="Arial Narrow" w:hAnsi="Arial Narrow" w:cstheme="minorHAnsi"/>
              </w:rPr>
              <w:t xml:space="preserve"> рядом снами</w:t>
            </w:r>
          </w:p>
        </w:tc>
        <w:tc>
          <w:tcPr>
            <w:tcW w:w="4786" w:type="dxa"/>
          </w:tcPr>
          <w:p w:rsidR="006A4271" w:rsidRPr="006A4271" w:rsidRDefault="007E2B6F" w:rsidP="00310FED">
            <w:pPr>
              <w:pStyle w:val="Default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Указываем на несколько</w:t>
            </w:r>
            <w:r w:rsidRPr="006A4271">
              <w:rPr>
                <w:rFonts w:ascii="Arial Narrow" w:hAnsi="Arial Narrow" w:cstheme="minorHAnsi"/>
              </w:rPr>
              <w:t xml:space="preserve"> предмет</w:t>
            </w:r>
            <w:r>
              <w:rPr>
                <w:rFonts w:ascii="Arial Narrow" w:hAnsi="Arial Narrow" w:cstheme="minorHAnsi"/>
              </w:rPr>
              <w:t>ов</w:t>
            </w:r>
            <w:r w:rsidRPr="006A4271">
              <w:rPr>
                <w:rFonts w:ascii="Arial Narrow" w:hAnsi="Arial Narrow" w:cstheme="minorHAnsi"/>
              </w:rPr>
              <w:t xml:space="preserve"> рядом снами</w:t>
            </w:r>
          </w:p>
        </w:tc>
      </w:tr>
      <w:tr w:rsidR="006A4271" w:rsidRPr="00302891" w:rsidTr="006A4271">
        <w:tc>
          <w:tcPr>
            <w:tcW w:w="4785" w:type="dxa"/>
          </w:tcPr>
          <w:p w:rsidR="007837ED" w:rsidRPr="00DD2B22" w:rsidRDefault="007E2B6F" w:rsidP="007837ED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 w:rsidRPr="007837ED">
              <w:rPr>
                <w:rFonts w:asciiTheme="minorHAnsi" w:hAnsiTheme="minorHAnsi" w:cstheme="minorHAnsi"/>
                <w:b/>
                <w:lang w:val="en-US"/>
              </w:rPr>
              <w:t>These</w:t>
            </w:r>
            <w:r w:rsidRPr="007837ED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are</w:t>
            </w:r>
            <w:r w:rsidRPr="007837ED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trains</w:t>
            </w:r>
            <w:r w:rsidRPr="007837ED">
              <w:rPr>
                <w:rFonts w:asciiTheme="minorHAnsi" w:hAnsiTheme="minorHAnsi" w:cstheme="minorHAnsi"/>
                <w:lang w:val="en-US"/>
              </w:rPr>
              <w:t>.</w:t>
            </w:r>
            <w:r w:rsidR="007837ED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="007837ED">
              <w:rPr>
                <w:rFonts w:asciiTheme="minorHAnsi" w:hAnsiTheme="minorHAnsi" w:cstheme="minorHAnsi"/>
              </w:rPr>
              <w:t>Это</w:t>
            </w:r>
            <w:r w:rsidR="007837ED" w:rsidRPr="00DD2B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37ED">
              <w:rPr>
                <w:rFonts w:asciiTheme="minorHAnsi" w:hAnsiTheme="minorHAnsi" w:cstheme="minorHAnsi"/>
              </w:rPr>
              <w:t>поезда</w:t>
            </w:r>
            <w:r w:rsidR="007837ED" w:rsidRPr="00DD2B2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D2B22" w:rsidRPr="00302891" w:rsidRDefault="00302891" w:rsidP="007E2B6F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02891">
              <w:rPr>
                <w:rFonts w:ascii="Arial Narrow" w:hAnsi="Arial Narrow" w:cstheme="minorHAnsi"/>
                <w:sz w:val="20"/>
                <w:szCs w:val="20"/>
              </w:rPr>
              <w:t>(Эти являются поездами)</w:t>
            </w:r>
          </w:p>
        </w:tc>
        <w:tc>
          <w:tcPr>
            <w:tcW w:w="4786" w:type="dxa"/>
          </w:tcPr>
          <w:p w:rsidR="007837ED" w:rsidRPr="007837ED" w:rsidRDefault="007837ED" w:rsidP="00310FED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these</w:t>
            </w:r>
            <w:r w:rsidRPr="007837ED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trains</w:t>
            </w:r>
            <w:r w:rsidRPr="007837ED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– </w:t>
            </w:r>
            <w:r w:rsidRPr="007837ED">
              <w:rPr>
                <w:rFonts w:asciiTheme="minorHAnsi" w:hAnsiTheme="minorHAnsi" w:cstheme="minorHAnsi"/>
                <w:b/>
              </w:rPr>
              <w:t>эти</w:t>
            </w:r>
            <w:r w:rsidRPr="00DD2B22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поезда</w:t>
            </w:r>
          </w:p>
          <w:p w:rsidR="006A4271" w:rsidRPr="00302891" w:rsidRDefault="007E2B6F" w:rsidP="00310F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lang w:val="en-US"/>
              </w:rPr>
              <w:t>L</w:t>
            </w:r>
            <w:r w:rsidR="00DD2B22">
              <w:rPr>
                <w:rFonts w:asciiTheme="minorHAnsi" w:hAnsiTheme="minorHAnsi" w:cstheme="minorHAnsi"/>
                <w:lang w:val="en-US"/>
              </w:rPr>
              <w:t>ook</w:t>
            </w:r>
            <w:r w:rsidR="00DD2B22" w:rsidRPr="00302891">
              <w:rPr>
                <w:rFonts w:asciiTheme="minorHAnsi" w:hAnsiTheme="minorHAnsi" w:cstheme="minorHAnsi"/>
              </w:rPr>
              <w:t xml:space="preserve"> </w:t>
            </w:r>
            <w:r w:rsidR="00DD2B22">
              <w:rPr>
                <w:rFonts w:asciiTheme="minorHAnsi" w:hAnsiTheme="minorHAnsi" w:cstheme="minorHAnsi"/>
                <w:lang w:val="en-US"/>
              </w:rPr>
              <w:t>at</w:t>
            </w:r>
            <w:r w:rsidR="00DD2B22" w:rsidRPr="00302891">
              <w:rPr>
                <w:rFonts w:asciiTheme="minorHAnsi" w:hAnsiTheme="minorHAnsi" w:cstheme="minorHAnsi"/>
              </w:rPr>
              <w:t xml:space="preserve"> </w:t>
            </w:r>
            <w:r w:rsidR="00DD2B22">
              <w:rPr>
                <w:rFonts w:asciiTheme="minorHAnsi" w:hAnsiTheme="minorHAnsi" w:cstheme="minorHAnsi"/>
                <w:lang w:val="en-US"/>
              </w:rPr>
              <w:t>these</w:t>
            </w:r>
            <w:r w:rsidRPr="003028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train</w:t>
            </w:r>
            <w:r w:rsidR="00DD2B22">
              <w:rPr>
                <w:rFonts w:asciiTheme="minorHAnsi" w:hAnsiTheme="minorHAnsi" w:cstheme="minorHAnsi"/>
                <w:lang w:val="en-US"/>
              </w:rPr>
              <w:t>s</w:t>
            </w:r>
            <w:r w:rsidRPr="00302891">
              <w:rPr>
                <w:rFonts w:asciiTheme="minorHAnsi" w:hAnsiTheme="minorHAnsi" w:cstheme="minorHAnsi"/>
              </w:rPr>
              <w:t>.</w:t>
            </w:r>
            <w:r w:rsidR="00302891">
              <w:rPr>
                <w:rFonts w:asciiTheme="minorHAnsi" w:hAnsiTheme="minorHAnsi" w:cstheme="minorHAnsi"/>
              </w:rPr>
              <w:t xml:space="preserve"> – </w:t>
            </w:r>
            <w:r w:rsidR="00302891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Посмотри на </w:t>
            </w:r>
            <w:r w:rsidR="00302891" w:rsidRPr="00302891">
              <w:rPr>
                <w:rFonts w:asciiTheme="minorHAnsi" w:hAnsiTheme="minorHAnsi" w:cstheme="minorHAnsi"/>
                <w:b/>
                <w:sz w:val="20"/>
                <w:szCs w:val="20"/>
              </w:rPr>
              <w:t>эти</w:t>
            </w:r>
            <w:r w:rsidR="00302891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 поезда.</w:t>
            </w:r>
          </w:p>
          <w:p w:rsidR="002633E0" w:rsidRPr="00302891" w:rsidRDefault="002633E0" w:rsidP="00310FED">
            <w:pPr>
              <w:pStyle w:val="Default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E2B6F" w:rsidTr="006A4271">
        <w:tc>
          <w:tcPr>
            <w:tcW w:w="4785" w:type="dxa"/>
          </w:tcPr>
          <w:p w:rsidR="007E2B6F" w:rsidRPr="006A4271" w:rsidRDefault="007E2B6F" w:rsidP="00310FED">
            <w:pPr>
              <w:pStyle w:val="Default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Называем несколько</w:t>
            </w:r>
            <w:r w:rsidRPr="006A4271">
              <w:rPr>
                <w:rFonts w:ascii="Arial Narrow" w:hAnsi="Arial Narrow" w:cstheme="minorHAnsi"/>
              </w:rPr>
              <w:t xml:space="preserve"> предмет</w:t>
            </w:r>
            <w:r>
              <w:rPr>
                <w:rFonts w:ascii="Arial Narrow" w:hAnsi="Arial Narrow" w:cstheme="minorHAnsi"/>
              </w:rPr>
              <w:t>ов вдалеке</w:t>
            </w:r>
          </w:p>
        </w:tc>
        <w:tc>
          <w:tcPr>
            <w:tcW w:w="4786" w:type="dxa"/>
          </w:tcPr>
          <w:p w:rsidR="007E2B6F" w:rsidRPr="006A4271" w:rsidRDefault="007E2B6F" w:rsidP="00310FED">
            <w:pPr>
              <w:pStyle w:val="Default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Указываем на несколько</w:t>
            </w:r>
            <w:r w:rsidRPr="006A4271">
              <w:rPr>
                <w:rFonts w:ascii="Arial Narrow" w:hAnsi="Arial Narrow" w:cstheme="minorHAnsi"/>
              </w:rPr>
              <w:t xml:space="preserve"> предмет</w:t>
            </w:r>
            <w:r>
              <w:rPr>
                <w:rFonts w:ascii="Arial Narrow" w:hAnsi="Arial Narrow" w:cstheme="minorHAnsi"/>
              </w:rPr>
              <w:t>ов вдалеке</w:t>
            </w:r>
          </w:p>
        </w:tc>
      </w:tr>
      <w:tr w:rsidR="007E2B6F" w:rsidRPr="007837ED" w:rsidTr="006A4271">
        <w:tc>
          <w:tcPr>
            <w:tcW w:w="4785" w:type="dxa"/>
          </w:tcPr>
          <w:p w:rsidR="007E2B6F" w:rsidRPr="001547FF" w:rsidRDefault="00DD2B22" w:rsidP="00DD2B22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 w:rsidRPr="00302891">
              <w:rPr>
                <w:rFonts w:asciiTheme="minorHAnsi" w:hAnsiTheme="minorHAnsi" w:cstheme="minorHAnsi"/>
                <w:b/>
                <w:lang w:val="en-US"/>
              </w:rPr>
              <w:t>Those</w:t>
            </w:r>
            <w:r>
              <w:rPr>
                <w:rFonts w:asciiTheme="minorHAnsi" w:hAnsiTheme="minorHAnsi" w:cstheme="minorHAnsi"/>
                <w:lang w:val="en-US"/>
              </w:rPr>
              <w:t xml:space="preserve"> are trains.</w:t>
            </w:r>
            <w:r w:rsidR="007837ED">
              <w:rPr>
                <w:rFonts w:asciiTheme="minorHAnsi" w:hAnsiTheme="minorHAnsi" w:cstheme="minorHAnsi"/>
                <w:lang w:val="en-US"/>
              </w:rPr>
              <w:t xml:space="preserve"> –</w:t>
            </w:r>
            <w:r w:rsidR="007837ED" w:rsidRPr="007837E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37ED">
              <w:rPr>
                <w:rFonts w:asciiTheme="minorHAnsi" w:hAnsiTheme="minorHAnsi" w:cstheme="minorHAnsi"/>
              </w:rPr>
              <w:t>То</w:t>
            </w:r>
            <w:r w:rsidR="007837ED" w:rsidRPr="00DD2B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37ED">
              <w:rPr>
                <w:rFonts w:asciiTheme="minorHAnsi" w:hAnsiTheme="minorHAnsi" w:cstheme="minorHAnsi"/>
              </w:rPr>
              <w:t>поезд</w:t>
            </w:r>
            <w:r w:rsidR="002633E0">
              <w:rPr>
                <w:rFonts w:asciiTheme="minorHAnsi" w:hAnsiTheme="minorHAnsi" w:cstheme="minorHAnsi"/>
              </w:rPr>
              <w:t>а</w:t>
            </w:r>
            <w:r w:rsidR="002633E0" w:rsidRPr="002633E0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02891" w:rsidRPr="00302891" w:rsidRDefault="00302891" w:rsidP="00DD2B2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2891">
              <w:rPr>
                <w:rFonts w:ascii="Arial Narrow" w:hAnsi="Arial Narrow" w:cstheme="minorHAnsi"/>
                <w:sz w:val="20"/>
                <w:szCs w:val="20"/>
              </w:rPr>
              <w:t>(Те являются поездами)</w:t>
            </w:r>
          </w:p>
          <w:p w:rsidR="00DD2B22" w:rsidRPr="00DD2B22" w:rsidRDefault="00DD2B22" w:rsidP="00DD2B22">
            <w:pPr>
              <w:pStyle w:val="Default"/>
              <w:jc w:val="both"/>
              <w:rPr>
                <w:rFonts w:ascii="Arial Narrow" w:hAnsi="Arial Narrow" w:cstheme="minorHAnsi"/>
                <w:lang w:val="en-US"/>
              </w:rPr>
            </w:pPr>
          </w:p>
        </w:tc>
        <w:tc>
          <w:tcPr>
            <w:tcW w:w="4786" w:type="dxa"/>
          </w:tcPr>
          <w:p w:rsidR="007837ED" w:rsidRPr="007837ED" w:rsidRDefault="007837ED" w:rsidP="00310FED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those trains– </w:t>
            </w:r>
            <w:r w:rsidRPr="007837ED">
              <w:rPr>
                <w:rFonts w:asciiTheme="minorHAnsi" w:hAnsiTheme="minorHAnsi" w:cstheme="minorHAnsi"/>
                <w:b/>
              </w:rPr>
              <w:t>т</w:t>
            </w:r>
            <w:r>
              <w:rPr>
                <w:rFonts w:asciiTheme="minorHAnsi" w:hAnsiTheme="minorHAnsi" w:cstheme="minorHAnsi"/>
                <w:b/>
              </w:rPr>
              <w:t>е</w:t>
            </w:r>
            <w:r w:rsidRPr="00DD2B22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поезда</w:t>
            </w:r>
          </w:p>
          <w:p w:rsidR="007E2B6F" w:rsidRPr="00302891" w:rsidRDefault="00DD2B22" w:rsidP="00310F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lang w:val="en-US"/>
              </w:rPr>
              <w:t>Look</w:t>
            </w:r>
            <w:r w:rsidRPr="001547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at</w:t>
            </w:r>
            <w:r w:rsidRPr="001547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those</w:t>
            </w:r>
            <w:r w:rsidRPr="001547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trains</w:t>
            </w:r>
            <w:r w:rsidRPr="001547FF">
              <w:rPr>
                <w:rFonts w:asciiTheme="minorHAnsi" w:hAnsiTheme="minorHAnsi" w:cstheme="minorHAnsi"/>
              </w:rPr>
              <w:t>.</w:t>
            </w:r>
            <w:r w:rsidR="00302891">
              <w:rPr>
                <w:rFonts w:asciiTheme="minorHAnsi" w:hAnsiTheme="minorHAnsi" w:cstheme="minorHAnsi"/>
              </w:rPr>
              <w:t xml:space="preserve"> – </w:t>
            </w:r>
            <w:r w:rsidR="00302891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Посмотри </w:t>
            </w:r>
            <w:proofErr w:type="gramStart"/>
            <w:r w:rsidR="00302891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302891">
              <w:rPr>
                <w:rFonts w:asciiTheme="minorHAnsi" w:hAnsiTheme="minorHAnsi" w:cstheme="minorHAnsi"/>
                <w:b/>
                <w:sz w:val="20"/>
                <w:szCs w:val="20"/>
              </w:rPr>
              <w:t>те</w:t>
            </w:r>
            <w:proofErr w:type="gramEnd"/>
            <w:r w:rsidR="00302891" w:rsidRPr="00302891">
              <w:rPr>
                <w:rFonts w:asciiTheme="minorHAnsi" w:hAnsiTheme="minorHAnsi" w:cstheme="minorHAnsi"/>
                <w:sz w:val="20"/>
                <w:szCs w:val="20"/>
              </w:rPr>
              <w:t xml:space="preserve"> поезда.</w:t>
            </w:r>
          </w:p>
          <w:p w:rsidR="002633E0" w:rsidRPr="001547FF" w:rsidRDefault="002633E0" w:rsidP="00310FED">
            <w:pPr>
              <w:pStyle w:val="Default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:rsidR="006A4271" w:rsidRDefault="006A4271" w:rsidP="00751E4C">
      <w:pPr>
        <w:pStyle w:val="Default"/>
        <w:jc w:val="both"/>
        <w:rPr>
          <w:rFonts w:asciiTheme="minorHAnsi" w:hAnsiTheme="minorHAnsi" w:cstheme="minorHAnsi"/>
        </w:rPr>
      </w:pPr>
    </w:p>
    <w:p w:rsidR="00611659" w:rsidRPr="00611659" w:rsidRDefault="00611659" w:rsidP="00751E4C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11659">
        <w:rPr>
          <w:rFonts w:asciiTheme="minorHAnsi" w:hAnsiTheme="minorHAnsi" w:cstheme="minorHAnsi"/>
          <w:b/>
          <w:sz w:val="28"/>
          <w:szCs w:val="28"/>
        </w:rPr>
        <w:t>Итак:</w:t>
      </w:r>
    </w:p>
    <w:p w:rsidR="00611659" w:rsidRPr="00611659" w:rsidRDefault="00611659" w:rsidP="00751E4C">
      <w:pPr>
        <w:pStyle w:val="Default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2633E0" w:rsidTr="002633E0">
        <w:tc>
          <w:tcPr>
            <w:tcW w:w="675" w:type="dxa"/>
          </w:tcPr>
          <w:p w:rsidR="002633E0" w:rsidRDefault="002633E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2633E0" w:rsidRDefault="002633E0" w:rsidP="002633E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единственное число</w:t>
            </w:r>
          </w:p>
        </w:tc>
        <w:tc>
          <w:tcPr>
            <w:tcW w:w="4643" w:type="dxa"/>
          </w:tcPr>
          <w:p w:rsidR="002633E0" w:rsidRDefault="002633E0" w:rsidP="002633E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множественное число</w:t>
            </w:r>
          </w:p>
        </w:tc>
      </w:tr>
      <w:tr w:rsidR="002633E0" w:rsidTr="002633E0">
        <w:trPr>
          <w:cantSplit/>
          <w:trHeight w:val="1134"/>
        </w:trPr>
        <w:tc>
          <w:tcPr>
            <w:tcW w:w="675" w:type="dxa"/>
            <w:textDirection w:val="btLr"/>
          </w:tcPr>
          <w:p w:rsidR="002633E0" w:rsidRDefault="002633E0" w:rsidP="002633E0">
            <w:pPr>
              <w:pStyle w:val="Default"/>
              <w:ind w:left="113" w:righ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близко</w:t>
            </w:r>
          </w:p>
        </w:tc>
        <w:tc>
          <w:tcPr>
            <w:tcW w:w="4253" w:type="dxa"/>
          </w:tcPr>
          <w:p w:rsidR="002633E0" w:rsidRPr="002633E0" w:rsidRDefault="002633E0" w:rsidP="00751E4C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2633E0" w:rsidRPr="00302891" w:rsidRDefault="002633E0" w:rsidP="00751E4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             </w:t>
            </w:r>
            <w:r w:rsidRPr="002633E0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this</w:t>
            </w:r>
            <w:r w:rsidR="0061165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302891" w:rsidRPr="00302891">
              <w:rPr>
                <w:rFonts w:asciiTheme="minorHAnsi" w:hAnsiTheme="minorHAnsi" w:cstheme="minorHAnsi"/>
                <w:sz w:val="22"/>
                <w:szCs w:val="22"/>
              </w:rPr>
              <w:t>(это, этот)</w:t>
            </w:r>
          </w:p>
          <w:p w:rsidR="002633E0" w:rsidRPr="002633E0" w:rsidRDefault="002633E0" w:rsidP="00751E4C">
            <w:pPr>
              <w:pStyle w:val="Default"/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 xml:space="preserve">                     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|ð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s|</w:t>
            </w:r>
          </w:p>
        </w:tc>
        <w:tc>
          <w:tcPr>
            <w:tcW w:w="4643" w:type="dxa"/>
          </w:tcPr>
          <w:p w:rsidR="002633E0" w:rsidRPr="00302891" w:rsidRDefault="002633E0" w:rsidP="00B3729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  <w:p w:rsidR="002633E0" w:rsidRPr="00302891" w:rsidRDefault="002633E0" w:rsidP="00B3729B">
            <w:pPr>
              <w:pStyle w:val="Default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0289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   </w:t>
            </w:r>
            <w:r w:rsidRPr="002633E0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e</w:t>
            </w:r>
            <w:r w:rsidRPr="002633E0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s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e</w:t>
            </w:r>
            <w:r w:rsidR="0061165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302891">
              <w:rPr>
                <w:rFonts w:asciiTheme="minorHAnsi" w:hAnsiTheme="minorHAnsi" w:cstheme="minorHAnsi"/>
                <w:sz w:val="22"/>
                <w:szCs w:val="22"/>
              </w:rPr>
              <w:t>(эти</w:t>
            </w:r>
            <w:r w:rsidR="00302891" w:rsidRPr="00302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02891" w:rsidRPr="00302891" w:rsidRDefault="00302891" w:rsidP="00B3729B">
            <w:pPr>
              <w:pStyle w:val="Default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02891"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 xml:space="preserve">                     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|ði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ː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z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2633E0" w:rsidTr="002633E0">
        <w:trPr>
          <w:cantSplit/>
          <w:trHeight w:val="1134"/>
        </w:trPr>
        <w:tc>
          <w:tcPr>
            <w:tcW w:w="675" w:type="dxa"/>
            <w:textDirection w:val="btLr"/>
          </w:tcPr>
          <w:p w:rsidR="002633E0" w:rsidRDefault="002633E0" w:rsidP="002633E0">
            <w:pPr>
              <w:pStyle w:val="Default"/>
              <w:ind w:left="113" w:righ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далеко</w:t>
            </w:r>
          </w:p>
        </w:tc>
        <w:tc>
          <w:tcPr>
            <w:tcW w:w="4253" w:type="dxa"/>
          </w:tcPr>
          <w:p w:rsidR="002633E0" w:rsidRPr="002633E0" w:rsidRDefault="002633E0" w:rsidP="00751E4C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2633E0" w:rsidRDefault="002633E0" w:rsidP="00751E4C">
            <w:pPr>
              <w:pStyle w:val="Default"/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             </w:t>
            </w:r>
            <w:r w:rsidRPr="002633E0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that</w:t>
            </w:r>
            <w:r w:rsidR="0061165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611659">
              <w:rPr>
                <w:rFonts w:asciiTheme="minorHAnsi" w:hAnsiTheme="minorHAnsi" w:cstheme="minorHAnsi"/>
                <w:sz w:val="22"/>
                <w:szCs w:val="22"/>
              </w:rPr>
              <w:t xml:space="preserve">(то, </w:t>
            </w:r>
            <w:r w:rsidR="00611659" w:rsidRPr="00302891">
              <w:rPr>
                <w:rFonts w:asciiTheme="minorHAnsi" w:hAnsiTheme="minorHAnsi" w:cstheme="minorHAnsi"/>
                <w:sz w:val="22"/>
                <w:szCs w:val="22"/>
              </w:rPr>
              <w:t>тот)</w:t>
            </w:r>
          </w:p>
          <w:p w:rsidR="00302891" w:rsidRPr="00302891" w:rsidRDefault="00302891" w:rsidP="00751E4C">
            <w:pPr>
              <w:pStyle w:val="Default"/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 xml:space="preserve">                    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|ðæt|</w:t>
            </w:r>
          </w:p>
          <w:p w:rsidR="002633E0" w:rsidRPr="002633E0" w:rsidRDefault="002633E0" w:rsidP="00751E4C">
            <w:pPr>
              <w:pStyle w:val="Default"/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</w:tc>
        <w:tc>
          <w:tcPr>
            <w:tcW w:w="4643" w:type="dxa"/>
          </w:tcPr>
          <w:p w:rsidR="002633E0" w:rsidRPr="002633E0" w:rsidRDefault="002633E0" w:rsidP="00B3729B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2633E0" w:rsidRDefault="002633E0" w:rsidP="00B3729B">
            <w:pPr>
              <w:pStyle w:val="Default"/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             those</w:t>
            </w:r>
            <w:r w:rsidR="0061165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611659">
              <w:rPr>
                <w:rFonts w:asciiTheme="minorHAnsi" w:hAnsiTheme="minorHAnsi" w:cstheme="minorHAnsi"/>
                <w:sz w:val="22"/>
                <w:szCs w:val="22"/>
              </w:rPr>
              <w:t>(те</w:t>
            </w:r>
            <w:r w:rsidR="00611659" w:rsidRPr="00302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633E0" w:rsidRPr="002633E0" w:rsidRDefault="00302891" w:rsidP="00B3729B">
            <w:pPr>
              <w:pStyle w:val="Default"/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 xml:space="preserve">                     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|ð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əʊ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z|</w:t>
            </w:r>
          </w:p>
        </w:tc>
      </w:tr>
    </w:tbl>
    <w:p w:rsidR="002633E0" w:rsidRDefault="002633E0" w:rsidP="00751E4C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:rsidR="002D74E2" w:rsidRPr="002D74E2" w:rsidRDefault="002D74E2" w:rsidP="00751E4C">
      <w:pPr>
        <w:pStyle w:val="Default"/>
        <w:jc w:val="both"/>
        <w:rPr>
          <w:rFonts w:asciiTheme="minorHAnsi" w:hAnsiTheme="minorHAnsi" w:cstheme="minorHAnsi"/>
          <w:b/>
        </w:rPr>
      </w:pPr>
      <w:r w:rsidRPr="002D74E2">
        <w:rPr>
          <w:rFonts w:asciiTheme="minorHAnsi" w:hAnsiTheme="minorHAnsi" w:cstheme="minorHAnsi"/>
          <w:b/>
        </w:rPr>
        <w:t>Задание:</w:t>
      </w:r>
    </w:p>
    <w:p w:rsidR="009C7250" w:rsidRDefault="002D74E2" w:rsidP="00751E4C">
      <w:pPr>
        <w:pStyle w:val="Default"/>
        <w:jc w:val="both"/>
        <w:rPr>
          <w:rFonts w:asciiTheme="minorHAnsi" w:hAnsiTheme="minorHAnsi" w:cstheme="minorHAnsi"/>
          <w:b/>
          <w:lang w:val="en-US"/>
        </w:rPr>
      </w:pPr>
      <w:r w:rsidRPr="002D74E2">
        <w:rPr>
          <w:rFonts w:asciiTheme="minorHAnsi" w:hAnsiTheme="minorHAnsi" w:cstheme="minorHAnsi"/>
          <w:b/>
        </w:rPr>
        <w:t>Переведи предложения, пользуясь таблицей</w:t>
      </w:r>
      <w:r>
        <w:rPr>
          <w:rFonts w:asciiTheme="minorHAnsi" w:hAnsiTheme="minorHAnsi" w:cstheme="minorHAnsi"/>
          <w:b/>
          <w:lang w:val="en-US"/>
        </w:rPr>
        <w:t>:</w:t>
      </w:r>
    </w:p>
    <w:p w:rsidR="009C7250" w:rsidRPr="009C7250" w:rsidRDefault="009C7250" w:rsidP="00751E4C">
      <w:pPr>
        <w:pStyle w:val="Default"/>
        <w:jc w:val="both"/>
        <w:rPr>
          <w:rFonts w:asciiTheme="minorHAnsi" w:hAnsiTheme="minorHAnsi" w:cstheme="minorHAnsi"/>
          <w:b/>
          <w:sz w:val="12"/>
          <w:szCs w:val="12"/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709"/>
        <w:gridCol w:w="1842"/>
        <w:gridCol w:w="6061"/>
      </w:tblGrid>
      <w:tr w:rsidR="002D74E2" w:rsidTr="003C6D49">
        <w:tc>
          <w:tcPr>
            <w:tcW w:w="959" w:type="dxa"/>
          </w:tcPr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2D74E2" w:rsidRDefault="002D74E2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This</w:t>
            </w:r>
          </w:p>
          <w:p w:rsidR="002D74E2" w:rsidRDefault="002D74E2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That</w:t>
            </w:r>
          </w:p>
          <w:p w:rsidR="002D74E2" w:rsidRDefault="002D74E2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These</w:t>
            </w:r>
          </w:p>
          <w:p w:rsidR="002D74E2" w:rsidRPr="002D74E2" w:rsidRDefault="002D74E2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Those</w:t>
            </w:r>
          </w:p>
        </w:tc>
        <w:tc>
          <w:tcPr>
            <w:tcW w:w="709" w:type="dxa"/>
          </w:tcPr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2D74E2" w:rsidRDefault="002D74E2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is</w:t>
            </w:r>
          </w:p>
          <w:p w:rsidR="002D74E2" w:rsidRDefault="002D74E2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are</w:t>
            </w:r>
          </w:p>
          <w:p w:rsidR="002D74E2" w:rsidRPr="002D74E2" w:rsidRDefault="002D74E2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2" w:type="dxa"/>
          </w:tcPr>
          <w:p w:rsidR="002D74E2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desks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chairs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beds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 lamp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 computer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musical boxes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 toy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 book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tea sets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 rocking horse</w:t>
            </w:r>
          </w:p>
          <w:p w:rsid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balls</w:t>
            </w:r>
          </w:p>
          <w:p w:rsidR="009C7250" w:rsidRPr="009C7250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dolls</w:t>
            </w:r>
          </w:p>
        </w:tc>
        <w:tc>
          <w:tcPr>
            <w:tcW w:w="6061" w:type="dxa"/>
            <w:tcBorders>
              <w:top w:val="nil"/>
              <w:bottom w:val="nil"/>
              <w:right w:val="nil"/>
            </w:tcBorders>
          </w:tcPr>
          <w:p w:rsidR="002D74E2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1.  </w:t>
            </w:r>
            <w:r w:rsidR="003C6D49">
              <w:rPr>
                <w:rFonts w:asciiTheme="minorHAnsi" w:hAnsiTheme="minorHAnsi" w:cstheme="minorHAnsi"/>
              </w:rPr>
              <w:t>Это компьютер.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2.  </w:t>
            </w:r>
            <w:r w:rsidR="003C6D49">
              <w:rPr>
                <w:rFonts w:asciiTheme="minorHAnsi" w:hAnsiTheme="minorHAnsi" w:cstheme="minorHAnsi"/>
              </w:rPr>
              <w:t>Это музыкальные шкатулки.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3.  </w:t>
            </w:r>
            <w:r w:rsidR="003C6D49">
              <w:rPr>
                <w:rFonts w:asciiTheme="minorHAnsi" w:hAnsiTheme="minorHAnsi" w:cstheme="minorHAnsi"/>
              </w:rPr>
              <w:t>То лампа.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4.  </w:t>
            </w:r>
            <w:r w:rsidR="003C6D49">
              <w:rPr>
                <w:rFonts w:asciiTheme="minorHAnsi" w:hAnsiTheme="minorHAnsi" w:cstheme="minorHAnsi"/>
              </w:rPr>
              <w:t>То кровати.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5.  </w:t>
            </w:r>
            <w:r w:rsidR="003C6D49">
              <w:rPr>
                <w:rFonts w:asciiTheme="minorHAnsi" w:hAnsiTheme="minorHAnsi" w:cstheme="minorHAnsi"/>
              </w:rPr>
              <w:t>Это куклы.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6.  </w:t>
            </w:r>
            <w:r w:rsidR="003C6D49">
              <w:rPr>
                <w:rFonts w:asciiTheme="minorHAnsi" w:hAnsiTheme="minorHAnsi" w:cstheme="minorHAnsi"/>
              </w:rPr>
              <w:t>То мячи.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7.  </w:t>
            </w:r>
            <w:r w:rsidR="003C6D49">
              <w:rPr>
                <w:rFonts w:asciiTheme="minorHAnsi" w:hAnsiTheme="minorHAnsi" w:cstheme="minorHAnsi"/>
              </w:rPr>
              <w:t>Это книга.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8.  </w:t>
            </w:r>
            <w:r w:rsidR="003C6D49">
              <w:rPr>
                <w:rFonts w:asciiTheme="minorHAnsi" w:hAnsiTheme="minorHAnsi" w:cstheme="minorHAnsi"/>
              </w:rPr>
              <w:t>То лошадка-качалка.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9.  </w:t>
            </w:r>
            <w:r w:rsidR="003C6D49">
              <w:rPr>
                <w:rFonts w:asciiTheme="minorHAnsi" w:hAnsiTheme="minorHAnsi" w:cstheme="minorHAnsi"/>
              </w:rPr>
              <w:t>Это чайные сервизы.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10. </w:t>
            </w:r>
            <w:r w:rsidR="004A0017">
              <w:rPr>
                <w:rFonts w:asciiTheme="minorHAnsi" w:hAnsiTheme="minorHAnsi" w:cstheme="minorHAnsi"/>
              </w:rPr>
              <w:t>Эт</w:t>
            </w:r>
            <w:r w:rsidR="003C6D49">
              <w:rPr>
                <w:rFonts w:asciiTheme="minorHAnsi" w:hAnsiTheme="minorHAnsi" w:cstheme="minorHAnsi"/>
              </w:rPr>
              <w:t>о стулья.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11. </w:t>
            </w:r>
            <w:r w:rsidR="004A0017">
              <w:rPr>
                <w:rFonts w:asciiTheme="minorHAnsi" w:hAnsiTheme="minorHAnsi" w:cstheme="minorHAnsi"/>
              </w:rPr>
              <w:t>То парты.</w:t>
            </w:r>
          </w:p>
          <w:p w:rsidR="009C7250" w:rsidRPr="003C6D49" w:rsidRDefault="009C7250" w:rsidP="00751E4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6D49">
              <w:rPr>
                <w:rFonts w:asciiTheme="minorHAnsi" w:hAnsiTheme="minorHAnsi" w:cstheme="minorHAnsi"/>
              </w:rPr>
              <w:t xml:space="preserve">    </w:t>
            </w:r>
            <w:r w:rsidR="004A0017">
              <w:rPr>
                <w:rFonts w:asciiTheme="minorHAnsi" w:hAnsiTheme="minorHAnsi" w:cstheme="minorHAnsi"/>
              </w:rPr>
              <w:t xml:space="preserve">   </w:t>
            </w:r>
            <w:r w:rsidRPr="003C6D49">
              <w:rPr>
                <w:rFonts w:asciiTheme="minorHAnsi" w:hAnsiTheme="minorHAnsi" w:cstheme="minorHAnsi"/>
              </w:rPr>
              <w:t xml:space="preserve">12. </w:t>
            </w:r>
            <w:r w:rsidR="004A0017">
              <w:rPr>
                <w:rFonts w:asciiTheme="minorHAnsi" w:hAnsiTheme="minorHAnsi" w:cstheme="minorHAnsi"/>
              </w:rPr>
              <w:t>То игрушка.</w:t>
            </w:r>
          </w:p>
        </w:tc>
      </w:tr>
    </w:tbl>
    <w:p w:rsidR="009C7250" w:rsidRPr="003C6D49" w:rsidRDefault="009C7250" w:rsidP="00751E4C">
      <w:pPr>
        <w:pStyle w:val="Default"/>
        <w:jc w:val="both"/>
        <w:rPr>
          <w:rFonts w:asciiTheme="minorHAnsi" w:hAnsiTheme="minorHAnsi" w:cstheme="minorHAnsi"/>
        </w:rPr>
      </w:pPr>
    </w:p>
    <w:sectPr w:rsidR="009C7250" w:rsidRPr="003C6D49" w:rsidSect="009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01"/>
    <w:rsid w:val="001547FF"/>
    <w:rsid w:val="002633E0"/>
    <w:rsid w:val="002D74E2"/>
    <w:rsid w:val="00302891"/>
    <w:rsid w:val="003C6D49"/>
    <w:rsid w:val="00402501"/>
    <w:rsid w:val="004A0017"/>
    <w:rsid w:val="00611659"/>
    <w:rsid w:val="00616958"/>
    <w:rsid w:val="006265F7"/>
    <w:rsid w:val="006A4271"/>
    <w:rsid w:val="00751E4C"/>
    <w:rsid w:val="007837ED"/>
    <w:rsid w:val="007E2B6F"/>
    <w:rsid w:val="008329C5"/>
    <w:rsid w:val="009C7250"/>
    <w:rsid w:val="009E6187"/>
    <w:rsid w:val="00A30F37"/>
    <w:rsid w:val="00DD2B22"/>
    <w:rsid w:val="00F9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50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3">
    <w:name w:val="Table Grid"/>
    <w:basedOn w:val="a1"/>
    <w:uiPriority w:val="59"/>
    <w:rsid w:val="006A4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ption">
    <w:name w:val="transcription"/>
    <w:basedOn w:val="a0"/>
    <w:rsid w:val="00302891"/>
  </w:style>
  <w:style w:type="paragraph" w:styleId="a4">
    <w:name w:val="Balloon Text"/>
    <w:basedOn w:val="a"/>
    <w:link w:val="a5"/>
    <w:uiPriority w:val="99"/>
    <w:semiHidden/>
    <w:unhideWhenUsed/>
    <w:rsid w:val="009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808B-E0C9-4B15-8D06-EBCCBADE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olga_svatinsh@mail.ru</dc:creator>
  <cp:lastModifiedBy>olga_svatinsh@mail.ru</cp:lastModifiedBy>
  <cp:revision>7</cp:revision>
  <dcterms:created xsi:type="dcterms:W3CDTF">2021-12-15T16:56:00Z</dcterms:created>
  <dcterms:modified xsi:type="dcterms:W3CDTF">2021-12-26T11:11:00Z</dcterms:modified>
</cp:coreProperties>
</file>