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D00">
        <w:rPr>
          <w:rFonts w:ascii="Times New Roman" w:eastAsia="Times New Roman" w:hAnsi="Times New Roman" w:cs="Times New Roman"/>
          <w:b/>
          <w:sz w:val="28"/>
        </w:rPr>
        <w:t>Областное бюджетное профессиональное образовательное учреждение</w:t>
      </w: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D00">
        <w:rPr>
          <w:rFonts w:ascii="Times New Roman" w:eastAsia="Times New Roman" w:hAnsi="Times New Roman" w:cs="Times New Roman"/>
          <w:b/>
          <w:sz w:val="28"/>
        </w:rPr>
        <w:t>«Курский электромеханический техникум»</w:t>
      </w: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D00">
        <w:rPr>
          <w:rFonts w:ascii="Times New Roman" w:eastAsia="Times New Roman" w:hAnsi="Times New Roman" w:cs="Times New Roman"/>
          <w:b/>
          <w:sz w:val="28"/>
        </w:rPr>
        <w:t>(ОБПОУ «КЭМТ»)</w:t>
      </w: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highlight w:val="yellow"/>
        </w:rPr>
      </w:pPr>
      <w:r w:rsidRPr="00683D00">
        <w:rPr>
          <w:rFonts w:ascii="Times New Roman" w:eastAsia="Times New Roman" w:hAnsi="Times New Roman" w:cs="Times New Roman"/>
          <w:b/>
          <w:color w:val="000000"/>
          <w:sz w:val="36"/>
        </w:rPr>
        <w:t>Информационная безопасность в сети Интернет</w:t>
      </w: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83D00">
        <w:rPr>
          <w:rFonts w:ascii="Times New Roman" w:eastAsia="Times New Roman" w:hAnsi="Times New Roman" w:cs="Times New Roman"/>
          <w:b/>
          <w:color w:val="000000"/>
          <w:sz w:val="28"/>
        </w:rPr>
        <w:t>Методическая разработка открытого урока</w:t>
      </w:r>
    </w:p>
    <w:p w:rsidR="00A70FA5" w:rsidRPr="00683D00" w:rsidRDefault="00A70FA5" w:rsidP="0085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по учебному предмету ОВПб.01 Информатика</w:t>
      </w:r>
    </w:p>
    <w:p w:rsidR="004C044C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color w:val="000000"/>
          <w:sz w:val="28"/>
        </w:rPr>
        <w:t xml:space="preserve">для специальности </w:t>
      </w:r>
      <w:r w:rsidRPr="00683D00">
        <w:rPr>
          <w:rFonts w:ascii="Times New Roman" w:eastAsia="Times New Roman" w:hAnsi="Times New Roman" w:cs="Times New Roman"/>
          <w:bCs/>
          <w:sz w:val="28"/>
          <w:szCs w:val="28"/>
        </w:rPr>
        <w:t xml:space="preserve">13.02.11 Техническая эксплуатация и обслуживание </w:t>
      </w: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83D00">
        <w:rPr>
          <w:rFonts w:ascii="Times New Roman" w:eastAsia="Times New Roman" w:hAnsi="Times New Roman" w:cs="Times New Roman"/>
          <w:bCs/>
          <w:sz w:val="28"/>
          <w:szCs w:val="28"/>
        </w:rPr>
        <w:t>электрического и электромеханического оборудования (по отраслям)</w:t>
      </w:r>
    </w:p>
    <w:p w:rsidR="00FC16EC" w:rsidRPr="00683D00" w:rsidRDefault="00FC16EC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8A3964" w:rsidRPr="00683D00" w:rsidRDefault="008A3964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8A3964" w:rsidRPr="00683D00" w:rsidRDefault="008A3964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83D0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A70FA5" w:rsidRPr="00683D00" w:rsidRDefault="00A70FA5" w:rsidP="00854E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83D00">
        <w:rPr>
          <w:rFonts w:ascii="Times New Roman" w:eastAsia="Times New Roman" w:hAnsi="Times New Roman" w:cs="Times New Roman"/>
          <w:sz w:val="28"/>
        </w:rPr>
        <w:t xml:space="preserve">Разработчик: </w:t>
      </w:r>
      <w:r w:rsidRPr="00683D00">
        <w:rPr>
          <w:rFonts w:ascii="Times New Roman" w:eastAsia="Times New Roman" w:hAnsi="Times New Roman" w:cs="Times New Roman"/>
          <w:i/>
          <w:sz w:val="28"/>
        </w:rPr>
        <w:t>Калуга Юлия Вячеславовна</w:t>
      </w:r>
      <w:r w:rsidRPr="00683D00">
        <w:rPr>
          <w:rFonts w:ascii="Times New Roman" w:eastAsia="Times New Roman" w:hAnsi="Times New Roman" w:cs="Times New Roman"/>
          <w:sz w:val="28"/>
        </w:rPr>
        <w:t>,</w:t>
      </w:r>
    </w:p>
    <w:p w:rsidR="00A70FA5" w:rsidRPr="00683D00" w:rsidRDefault="00A70FA5" w:rsidP="00854E4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683D00">
        <w:rPr>
          <w:rFonts w:ascii="Times New Roman" w:eastAsia="Times New Roman" w:hAnsi="Times New Roman" w:cs="Times New Roman"/>
          <w:i/>
          <w:sz w:val="28"/>
        </w:rPr>
        <w:t>преподаватель ОБПОУ «КЭМТ»</w:t>
      </w: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83D00">
        <w:rPr>
          <w:rFonts w:ascii="Times New Roman" w:eastAsia="Times New Roman" w:hAnsi="Times New Roman" w:cs="Times New Roman"/>
          <w:color w:val="000000"/>
          <w:sz w:val="28"/>
        </w:rPr>
        <w:t>2016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71"/>
        <w:gridCol w:w="2137"/>
        <w:gridCol w:w="4331"/>
      </w:tblGrid>
      <w:tr w:rsidR="00A70FA5" w:rsidRPr="00683D00" w:rsidTr="00581A2E">
        <w:trPr>
          <w:trHeight w:val="2262"/>
        </w:trPr>
        <w:tc>
          <w:tcPr>
            <w:tcW w:w="3696" w:type="dxa"/>
            <w:shd w:val="clear" w:color="000000" w:fill="FFFFFF"/>
            <w:tcMar>
              <w:left w:w="108" w:type="dxa"/>
              <w:right w:w="108" w:type="dxa"/>
            </w:tcMar>
          </w:tcPr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lastRenderedPageBreak/>
              <w:t>РАССМОТРЕНА</w:t>
            </w:r>
          </w:p>
          <w:p w:rsidR="004C044C" w:rsidRPr="00683D00" w:rsidRDefault="00A70FA5" w:rsidP="00854E4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 xml:space="preserve">на заседании предметной (цикловой) комиссии преподавателей </w:t>
            </w:r>
            <w:r w:rsidRPr="00683D00">
              <w:rPr>
                <w:rFonts w:ascii="Times New Roman" w:hAnsi="Times New Roman" w:cs="Times New Roman"/>
                <w:color w:val="000000"/>
                <w:szCs w:val="28"/>
              </w:rPr>
              <w:t xml:space="preserve">физико-математических </w:t>
            </w: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83D00">
              <w:rPr>
                <w:rFonts w:ascii="Times New Roman" w:hAnsi="Times New Roman" w:cs="Times New Roman"/>
                <w:color w:val="000000"/>
                <w:szCs w:val="28"/>
              </w:rPr>
              <w:t>дисциплин</w:t>
            </w: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683D00">
              <w:rPr>
                <w:rFonts w:ascii="Times New Roman" w:eastAsia="Segoe UI Symbol" w:hAnsi="Times New Roman" w:cs="Times New Roman"/>
              </w:rPr>
              <w:t>№</w:t>
            </w:r>
            <w:r w:rsidRPr="00683D00">
              <w:rPr>
                <w:rFonts w:ascii="Times New Roman" w:eastAsia="Times New Roman" w:hAnsi="Times New Roman" w:cs="Times New Roman"/>
              </w:rPr>
              <w:t>___ от______20____г.</w:t>
            </w: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 xml:space="preserve">Председатель ПЦК </w:t>
            </w:r>
          </w:p>
          <w:p w:rsidR="00A70FA5" w:rsidRPr="00683D00" w:rsidRDefault="00A70FA5" w:rsidP="00854E41">
            <w:pPr>
              <w:spacing w:after="0" w:line="360" w:lineRule="auto"/>
              <w:ind w:left="708" w:hanging="708"/>
              <w:rPr>
                <w:rFonts w:ascii="Times New Roman" w:eastAsia="Times New Roman" w:hAnsi="Times New Roman" w:cs="Times New Roman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 xml:space="preserve">_______________ Н.В.Николаенко </w:t>
            </w: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>«____» __________ 20____г.</w:t>
            </w:r>
          </w:p>
        </w:tc>
        <w:tc>
          <w:tcPr>
            <w:tcW w:w="2280" w:type="dxa"/>
            <w:shd w:val="clear" w:color="000000" w:fill="FFFFFF"/>
            <w:tcMar>
              <w:left w:w="108" w:type="dxa"/>
              <w:right w:w="108" w:type="dxa"/>
            </w:tcMar>
          </w:tcPr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shd w:val="clear" w:color="000000" w:fill="FFFFFF"/>
            <w:tcMar>
              <w:left w:w="108" w:type="dxa"/>
              <w:right w:w="108" w:type="dxa"/>
            </w:tcMar>
          </w:tcPr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 xml:space="preserve">Заведующая отделением </w:t>
            </w: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>________________________Т.А.Гнедышева</w:t>
            </w: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>«____» __________ 20____г.</w:t>
            </w: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70FA5" w:rsidRPr="00683D00" w:rsidTr="00581A2E">
        <w:trPr>
          <w:trHeight w:val="495"/>
        </w:trPr>
        <w:tc>
          <w:tcPr>
            <w:tcW w:w="947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A70FA5" w:rsidRPr="00683D00" w:rsidRDefault="00A70FA5" w:rsidP="00854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0FA5" w:rsidRPr="00683D00" w:rsidRDefault="00A70FA5" w:rsidP="00854E4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D00">
              <w:rPr>
                <w:rFonts w:ascii="Times New Roman" w:eastAsia="Times New Roman" w:hAnsi="Times New Roman" w:cs="Times New Roman"/>
              </w:rPr>
              <w:t xml:space="preserve">Данная методическая разработка рекомендована для  практического применения (проведения открытого урока) в рамках </w:t>
            </w:r>
            <w:r w:rsidRPr="00683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календаря образовательных событий</w:t>
            </w:r>
          </w:p>
          <w:p w:rsidR="00FC16EC" w:rsidRPr="00683D00" w:rsidRDefault="00FC16EC" w:rsidP="00854E4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FA5" w:rsidRPr="00683D00" w:rsidTr="00581A2E">
        <w:trPr>
          <w:trHeight w:val="495"/>
        </w:trPr>
        <w:tc>
          <w:tcPr>
            <w:tcW w:w="597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A70FA5" w:rsidRPr="00683D00" w:rsidRDefault="00A70FA5" w:rsidP="00854E4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70FA5" w:rsidRPr="00683D00" w:rsidRDefault="00A70FA5" w:rsidP="00854E41">
            <w:pPr>
              <w:spacing w:after="0"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97" w:type="dxa"/>
            <w:shd w:val="clear" w:color="000000" w:fill="FFFFFF"/>
            <w:tcMar>
              <w:left w:w="108" w:type="dxa"/>
              <w:right w:w="108" w:type="dxa"/>
            </w:tcMar>
          </w:tcPr>
          <w:p w:rsidR="00A70FA5" w:rsidRPr="00683D00" w:rsidRDefault="00A70FA5" w:rsidP="00854E4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70FA5" w:rsidRPr="00683D00" w:rsidRDefault="00A70FA5" w:rsidP="00854E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highlight w:val="yellow"/>
        </w:rPr>
      </w:pPr>
      <w:r w:rsidRPr="00683D00">
        <w:rPr>
          <w:rFonts w:ascii="Times New Roman" w:eastAsia="Times New Roman" w:hAnsi="Times New Roman" w:cs="Times New Roman"/>
          <w:b/>
          <w:color w:val="000000"/>
          <w:sz w:val="36"/>
        </w:rPr>
        <w:t>Информационная безопасность в сети Интернет</w:t>
      </w: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83D00">
        <w:rPr>
          <w:rFonts w:ascii="Times New Roman" w:eastAsia="Times New Roman" w:hAnsi="Times New Roman" w:cs="Times New Roman"/>
          <w:b/>
          <w:color w:val="000000"/>
          <w:sz w:val="28"/>
        </w:rPr>
        <w:t>Методическая разработка открытого урока</w:t>
      </w:r>
    </w:p>
    <w:p w:rsidR="00A70FA5" w:rsidRPr="00683D00" w:rsidRDefault="00A70FA5" w:rsidP="0085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по учебному предмету ОВПб.01 Информатика</w:t>
      </w:r>
    </w:p>
    <w:p w:rsidR="004C044C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color w:val="000000"/>
          <w:sz w:val="28"/>
        </w:rPr>
        <w:t xml:space="preserve">для специальности </w:t>
      </w:r>
      <w:r w:rsidRPr="00683D00">
        <w:rPr>
          <w:rFonts w:ascii="Times New Roman" w:eastAsia="Times New Roman" w:hAnsi="Times New Roman" w:cs="Times New Roman"/>
          <w:bCs/>
          <w:sz w:val="28"/>
          <w:szCs w:val="28"/>
        </w:rPr>
        <w:t xml:space="preserve">13.02.11 Техническая эксплуатация и обслуживание </w:t>
      </w:r>
    </w:p>
    <w:p w:rsidR="00A70FA5" w:rsidRPr="00683D00" w:rsidRDefault="00A70FA5" w:rsidP="00854E4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83D00">
        <w:rPr>
          <w:rFonts w:ascii="Times New Roman" w:eastAsia="Times New Roman" w:hAnsi="Times New Roman" w:cs="Times New Roman"/>
          <w:bCs/>
          <w:sz w:val="28"/>
          <w:szCs w:val="28"/>
        </w:rPr>
        <w:t>электрического и электромеханического оборудования (по отраслям)</w:t>
      </w: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83D00">
        <w:rPr>
          <w:rFonts w:ascii="Times New Roman" w:eastAsia="Times New Roman" w:hAnsi="Times New Roman" w:cs="Times New Roman"/>
          <w:sz w:val="28"/>
        </w:rPr>
        <w:t>в рамках календаря образовательных событий</w:t>
      </w:r>
    </w:p>
    <w:p w:rsidR="00A70FA5" w:rsidRPr="00683D00" w:rsidRDefault="00A70FA5" w:rsidP="00854E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A70FA5" w:rsidRPr="00683D00" w:rsidRDefault="00A70FA5" w:rsidP="00854E4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83D00">
        <w:rPr>
          <w:rFonts w:ascii="Times New Roman" w:hAnsi="Times New Roman" w:cs="Times New Roman"/>
          <w:sz w:val="24"/>
        </w:rPr>
        <w:t xml:space="preserve">Разработчик ______________ Калуга Юлия Вячеславовна, </w:t>
      </w:r>
    </w:p>
    <w:p w:rsidR="00FC16EC" w:rsidRPr="00683D00" w:rsidRDefault="00D753F2" w:rsidP="00D753F2">
      <w:pPr>
        <w:tabs>
          <w:tab w:val="left" w:pos="2552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C16EC" w:rsidRPr="00683D00">
        <w:rPr>
          <w:rFonts w:ascii="Times New Roman" w:hAnsi="Times New Roman" w:cs="Times New Roman"/>
          <w:sz w:val="24"/>
        </w:rPr>
        <w:t>п</w:t>
      </w:r>
      <w:r w:rsidR="00A70FA5" w:rsidRPr="00683D00">
        <w:rPr>
          <w:rFonts w:ascii="Times New Roman" w:hAnsi="Times New Roman" w:cs="Times New Roman"/>
          <w:sz w:val="24"/>
        </w:rPr>
        <w:t>реподаватель</w:t>
      </w:r>
      <w:r w:rsidR="00FC16EC" w:rsidRPr="00683D00">
        <w:rPr>
          <w:rFonts w:ascii="Times New Roman" w:hAnsi="Times New Roman" w:cs="Times New Roman"/>
          <w:sz w:val="24"/>
        </w:rPr>
        <w:t xml:space="preserve"> высшей квалификационной категории</w:t>
      </w:r>
    </w:p>
    <w:p w:rsidR="00A70FA5" w:rsidRPr="00683D00" w:rsidRDefault="00FC16EC" w:rsidP="00D753F2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683D00">
        <w:rPr>
          <w:rFonts w:ascii="Times New Roman" w:hAnsi="Times New Roman" w:cs="Times New Roman"/>
          <w:sz w:val="24"/>
        </w:rPr>
        <w:tab/>
      </w:r>
      <w:r w:rsidRPr="00683D00">
        <w:rPr>
          <w:rFonts w:ascii="Times New Roman" w:hAnsi="Times New Roman" w:cs="Times New Roman"/>
          <w:sz w:val="24"/>
        </w:rPr>
        <w:tab/>
        <w:t xml:space="preserve"> </w:t>
      </w:r>
      <w:r w:rsidR="00A70FA5" w:rsidRPr="00683D00">
        <w:rPr>
          <w:rFonts w:ascii="Times New Roman" w:hAnsi="Times New Roman" w:cs="Times New Roman"/>
          <w:sz w:val="24"/>
        </w:rPr>
        <w:t>ОБПОУ «КЭМТ»</w:t>
      </w:r>
    </w:p>
    <w:p w:rsidR="00A70FA5" w:rsidRPr="00683D00" w:rsidRDefault="00A70FA5" w:rsidP="00854E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83D00">
        <w:rPr>
          <w:rFonts w:ascii="Times New Roman" w:hAnsi="Times New Roman" w:cs="Times New Roman"/>
          <w:sz w:val="24"/>
          <w:szCs w:val="28"/>
        </w:rPr>
        <w:t>Рецензенты:</w:t>
      </w:r>
    </w:p>
    <w:p w:rsidR="00FC16EC" w:rsidRPr="00683D00" w:rsidRDefault="00A70FA5" w:rsidP="00854E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83D00">
        <w:rPr>
          <w:rFonts w:ascii="Times New Roman" w:hAnsi="Times New Roman" w:cs="Times New Roman"/>
          <w:sz w:val="24"/>
          <w:szCs w:val="28"/>
        </w:rPr>
        <w:t xml:space="preserve">1.  </w:t>
      </w:r>
      <w:r w:rsidR="00FC16EC" w:rsidRPr="00683D00">
        <w:rPr>
          <w:rFonts w:ascii="Times New Roman" w:hAnsi="Times New Roman" w:cs="Times New Roman"/>
          <w:sz w:val="24"/>
          <w:szCs w:val="28"/>
        </w:rPr>
        <w:t>Махова Лилия Анатольевна, преподаватель высшей категории ОБПОУ «Курский монтажный техникум»</w:t>
      </w:r>
    </w:p>
    <w:p w:rsidR="00A70FA5" w:rsidRPr="00683D00" w:rsidRDefault="00A70FA5" w:rsidP="00854E41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683D00">
        <w:rPr>
          <w:rFonts w:ascii="Times New Roman" w:hAnsi="Times New Roman" w:cs="Times New Roman"/>
          <w:sz w:val="24"/>
          <w:szCs w:val="28"/>
        </w:rPr>
        <w:t>2.  Гренадер Н.Н., преподаватель ОБПОУ «К</w:t>
      </w:r>
      <w:r w:rsidR="00FC16EC" w:rsidRPr="00683D00">
        <w:rPr>
          <w:rFonts w:ascii="Times New Roman" w:hAnsi="Times New Roman" w:cs="Times New Roman"/>
          <w:sz w:val="24"/>
          <w:szCs w:val="28"/>
        </w:rPr>
        <w:t>урский электромеханический техникум</w:t>
      </w:r>
      <w:r w:rsidRPr="00683D00">
        <w:rPr>
          <w:rFonts w:ascii="Times New Roman" w:hAnsi="Times New Roman" w:cs="Times New Roman"/>
          <w:sz w:val="24"/>
          <w:szCs w:val="28"/>
        </w:rPr>
        <w:t>»</w:t>
      </w:r>
    </w:p>
    <w:p w:rsidR="00A70FA5" w:rsidRPr="00683D00" w:rsidRDefault="00A70FA5" w:rsidP="00854E41">
      <w:pPr>
        <w:pStyle w:val="Style1"/>
        <w:widowControl/>
        <w:spacing w:line="360" w:lineRule="auto"/>
        <w:ind w:firstLine="709"/>
        <w:rPr>
          <w:rStyle w:val="FontStyle21"/>
          <w:sz w:val="28"/>
          <w:szCs w:val="28"/>
        </w:rPr>
      </w:pPr>
    </w:p>
    <w:p w:rsidR="00A70FA5" w:rsidRPr="00683D00" w:rsidRDefault="003F479E" w:rsidP="00854E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7" style="position:absolute;margin-left:220.25pt;margin-top:29.7pt;width:71.35pt;height:39.45pt;z-index:251663360" stroked="f"/>
        </w:pict>
      </w:r>
    </w:p>
    <w:p w:rsidR="00002B54" w:rsidRPr="00683D00" w:rsidRDefault="00DC6B95" w:rsidP="00854E4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3D0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деятельностная карта учебного занятия</w:t>
      </w:r>
    </w:p>
    <w:p w:rsidR="00DC6B95" w:rsidRPr="00683D00" w:rsidRDefault="00DC6B95" w:rsidP="00854E4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3D00">
        <w:rPr>
          <w:rFonts w:ascii="Times New Roman" w:hAnsi="Times New Roman" w:cs="Times New Roman"/>
          <w:b/>
          <w:caps/>
          <w:sz w:val="28"/>
          <w:szCs w:val="28"/>
        </w:rPr>
        <w:t>план урока</w:t>
      </w:r>
    </w:p>
    <w:p w:rsidR="00DC6B95" w:rsidRPr="00683D00" w:rsidRDefault="00DC6B95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4D20BE" w:rsidRPr="00683D00">
        <w:rPr>
          <w:rFonts w:ascii="Times New Roman" w:hAnsi="Times New Roman" w:cs="Times New Roman"/>
        </w:rPr>
        <w:t xml:space="preserve"> </w:t>
      </w:r>
      <w:r w:rsidR="004D20BE" w:rsidRPr="00683D00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53EA0" w:rsidRPr="00683D00" w:rsidRDefault="00153EA0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Учебная группа:</w:t>
      </w:r>
      <w:r w:rsidRPr="00683D00">
        <w:rPr>
          <w:rFonts w:ascii="Times New Roman" w:hAnsi="Times New Roman" w:cs="Times New Roman"/>
          <w:sz w:val="28"/>
          <w:szCs w:val="28"/>
        </w:rPr>
        <w:t xml:space="preserve"> </w:t>
      </w:r>
      <w:r w:rsidR="00A016A9" w:rsidRPr="00683D00">
        <w:rPr>
          <w:rFonts w:ascii="Times New Roman" w:hAnsi="Times New Roman" w:cs="Times New Roman"/>
          <w:sz w:val="28"/>
          <w:szCs w:val="28"/>
        </w:rPr>
        <w:t>ЭМ</w:t>
      </w:r>
      <w:r w:rsidRPr="00683D00">
        <w:rPr>
          <w:rFonts w:ascii="Times New Roman" w:hAnsi="Times New Roman" w:cs="Times New Roman"/>
          <w:sz w:val="28"/>
          <w:szCs w:val="28"/>
        </w:rPr>
        <w:t>-11</w:t>
      </w:r>
    </w:p>
    <w:p w:rsidR="00153EA0" w:rsidRPr="00683D00" w:rsidRDefault="00153EA0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="009111EC" w:rsidRPr="0068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>ОВП</w:t>
      </w:r>
      <w:r w:rsidR="004D20BE" w:rsidRPr="00683D0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D20BE" w:rsidRPr="00683D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76" w:rsidRPr="00683D00">
        <w:rPr>
          <w:rFonts w:ascii="Times New Roman" w:hAnsi="Times New Roman" w:cs="Times New Roman"/>
          <w:sz w:val="28"/>
          <w:szCs w:val="28"/>
        </w:rPr>
        <w:t>Информатика</w:t>
      </w:r>
    </w:p>
    <w:p w:rsidR="00153EA0" w:rsidRPr="00683D00" w:rsidRDefault="00153EA0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Тема учебного занятия:</w:t>
      </w:r>
      <w:r w:rsidRPr="00683D00">
        <w:rPr>
          <w:rFonts w:ascii="Times New Roman" w:hAnsi="Times New Roman" w:cs="Times New Roman"/>
          <w:sz w:val="28"/>
          <w:szCs w:val="28"/>
        </w:rPr>
        <w:t xml:space="preserve"> </w:t>
      </w:r>
      <w:r w:rsidR="00B353E7" w:rsidRPr="00683D00">
        <w:rPr>
          <w:rFonts w:ascii="Times New Roman" w:hAnsi="Times New Roman" w:cs="Times New Roman"/>
          <w:sz w:val="28"/>
          <w:szCs w:val="28"/>
        </w:rPr>
        <w:t>Информационная безопасность в сети Интернет</w:t>
      </w:r>
    </w:p>
    <w:p w:rsidR="00153EA0" w:rsidRPr="00683D00" w:rsidRDefault="00153EA0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83D00">
        <w:rPr>
          <w:rFonts w:ascii="Times New Roman" w:hAnsi="Times New Roman" w:cs="Times New Roman"/>
          <w:sz w:val="28"/>
          <w:szCs w:val="28"/>
        </w:rPr>
        <w:t xml:space="preserve"> урок «открытия» нового знания</w:t>
      </w:r>
    </w:p>
    <w:p w:rsidR="000A39B4" w:rsidRPr="00683D00" w:rsidRDefault="00153EA0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683D00">
        <w:rPr>
          <w:rFonts w:ascii="Times New Roman" w:hAnsi="Times New Roman" w:cs="Times New Roman"/>
          <w:sz w:val="28"/>
          <w:szCs w:val="28"/>
        </w:rPr>
        <w:t xml:space="preserve"> проблемная лекция</w:t>
      </w:r>
      <w:r w:rsidR="00773B3E" w:rsidRPr="0068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A0" w:rsidRPr="00683D00" w:rsidRDefault="00153EA0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83D00">
        <w:rPr>
          <w:rFonts w:ascii="Times New Roman" w:hAnsi="Times New Roman" w:cs="Times New Roman"/>
          <w:sz w:val="28"/>
          <w:szCs w:val="28"/>
        </w:rPr>
        <w:t xml:space="preserve"> учебный кабинет «</w:t>
      </w:r>
      <w:r w:rsidR="00773B3E" w:rsidRPr="00683D00">
        <w:rPr>
          <w:rFonts w:ascii="Times New Roman" w:hAnsi="Times New Roman" w:cs="Times New Roman"/>
          <w:sz w:val="28"/>
          <w:szCs w:val="28"/>
        </w:rPr>
        <w:t>Информатика</w:t>
      </w:r>
      <w:r w:rsidRPr="00683D00">
        <w:rPr>
          <w:rFonts w:ascii="Times New Roman" w:hAnsi="Times New Roman" w:cs="Times New Roman"/>
          <w:sz w:val="28"/>
          <w:szCs w:val="28"/>
        </w:rPr>
        <w:t>»</w:t>
      </w:r>
    </w:p>
    <w:p w:rsidR="00153EA0" w:rsidRPr="00683D00" w:rsidRDefault="00153EA0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377D90" w:rsidRPr="00683D00" w:rsidRDefault="00377D90" w:rsidP="00854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i/>
          <w:sz w:val="28"/>
          <w:szCs w:val="28"/>
        </w:rPr>
        <w:t>технические:</w:t>
      </w:r>
    </w:p>
    <w:p w:rsidR="00377D90" w:rsidRPr="00683D00" w:rsidRDefault="00377D90" w:rsidP="00854E4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 и интерактивная доска, персональный компьютер;</w:t>
      </w:r>
    </w:p>
    <w:p w:rsidR="00377D90" w:rsidRPr="00683D00" w:rsidRDefault="00377D90" w:rsidP="00854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информационно-коммуникационные:</w:t>
      </w:r>
    </w:p>
    <w:p w:rsidR="00377D90" w:rsidRPr="00683D00" w:rsidRDefault="00377D90" w:rsidP="00854E4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sz w:val="28"/>
          <w:szCs w:val="28"/>
        </w:rPr>
        <w:t>компьютерная мультимедийная презентация к уроку</w:t>
      </w:r>
      <w:r w:rsidRPr="00683D00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A33849" w:rsidRPr="00683D00" w:rsidRDefault="00A33849" w:rsidP="00854E4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00">
        <w:rPr>
          <w:rFonts w:ascii="Times New Roman" w:eastAsia="TimesNewRoman" w:hAnsi="Times New Roman" w:cs="Times New Roman"/>
          <w:sz w:val="28"/>
          <w:szCs w:val="28"/>
        </w:rPr>
        <w:t>видеофрагмент</w:t>
      </w:r>
      <w:r w:rsidR="00641ACE" w:rsidRPr="00683D00">
        <w:rPr>
          <w:rFonts w:ascii="Times New Roman" w:hAnsi="Times New Roman" w:cs="Times New Roman"/>
        </w:rPr>
        <w:t xml:space="preserve"> «</w:t>
      </w:r>
      <w:r w:rsidR="00641ACE" w:rsidRPr="00683D00">
        <w:rPr>
          <w:rFonts w:ascii="Times New Roman" w:eastAsia="TimesNewRoman" w:hAnsi="Times New Roman" w:cs="Times New Roman"/>
          <w:sz w:val="28"/>
          <w:szCs w:val="28"/>
        </w:rPr>
        <w:t xml:space="preserve">Десять правил безопасности в сети Интернет» [Электронный ресурс] </w:t>
      </w:r>
      <w:r w:rsidR="00C80CD6" w:rsidRPr="00683D00">
        <w:rPr>
          <w:rFonts w:ascii="Times New Roman" w:eastAsia="TimesNewRoman" w:hAnsi="Times New Roman" w:cs="Times New Roman"/>
          <w:sz w:val="28"/>
          <w:szCs w:val="28"/>
        </w:rPr>
        <w:t>URL:</w:t>
      </w:r>
      <w:r w:rsidR="00641ACE" w:rsidRPr="00683D00">
        <w:rPr>
          <w:rFonts w:ascii="Times New Roman" w:eastAsia="TimesNewRoman" w:hAnsi="Times New Roman" w:cs="Times New Roman"/>
          <w:sz w:val="28"/>
          <w:szCs w:val="28"/>
        </w:rPr>
        <w:t>http://единыйурок.рф.</w:t>
      </w:r>
    </w:p>
    <w:p w:rsidR="00377D90" w:rsidRPr="00683D00" w:rsidRDefault="00377D90" w:rsidP="00854E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i/>
          <w:sz w:val="28"/>
          <w:szCs w:val="28"/>
        </w:rPr>
        <w:t>дидактический материал:</w:t>
      </w:r>
    </w:p>
    <w:p w:rsidR="00377D90" w:rsidRPr="00683D00" w:rsidRDefault="00377D90" w:rsidP="00854E4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sz w:val="28"/>
          <w:szCs w:val="28"/>
        </w:rPr>
        <w:t>шаблоны опорного конспекта – 25 шт.</w:t>
      </w:r>
    </w:p>
    <w:p w:rsidR="00377D90" w:rsidRPr="00683D00" w:rsidRDefault="00377D90" w:rsidP="00854E4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sz w:val="28"/>
          <w:szCs w:val="28"/>
        </w:rPr>
        <w:t xml:space="preserve">шаблон </w:t>
      </w:r>
      <w:r w:rsidR="00484516" w:rsidRPr="00683D00">
        <w:rPr>
          <w:rFonts w:ascii="Times New Roman" w:eastAsia="Times New Roman" w:hAnsi="Times New Roman" w:cs="Times New Roman"/>
          <w:sz w:val="28"/>
          <w:szCs w:val="28"/>
        </w:rPr>
        <w:t>схемы «фишбоун»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80D62" w:rsidRPr="00683D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C80D62" w:rsidRPr="00683D00" w:rsidRDefault="00C80D62" w:rsidP="00854E4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sz w:val="28"/>
          <w:szCs w:val="28"/>
        </w:rPr>
        <w:t>памятки – 25 шт.</w:t>
      </w:r>
    </w:p>
    <w:p w:rsidR="00A33849" w:rsidRPr="00683D00" w:rsidRDefault="00A33849" w:rsidP="00854E41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sz w:val="28"/>
          <w:szCs w:val="28"/>
        </w:rPr>
        <w:t>листы А4 двух цветов для заполнения схемы «фишбоун».</w:t>
      </w:r>
    </w:p>
    <w:p w:rsidR="00377D90" w:rsidRPr="00683D00" w:rsidRDefault="00377D90" w:rsidP="00854E4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b/>
          <w:sz w:val="28"/>
          <w:szCs w:val="28"/>
        </w:rPr>
        <w:t>Цели урока:</w:t>
      </w:r>
    </w:p>
    <w:p w:rsidR="00BE0081" w:rsidRPr="00683D00" w:rsidRDefault="00BE0081" w:rsidP="00854E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b/>
          <w:sz w:val="28"/>
          <w:szCs w:val="28"/>
        </w:rPr>
        <w:t>деятельностная:</w:t>
      </w:r>
      <w:r w:rsidR="00A016A9" w:rsidRPr="00683D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127F" w:rsidRPr="00683D00">
        <w:rPr>
          <w:rFonts w:ascii="Times New Roman" w:eastAsia="Calibri" w:hAnsi="Times New Roman" w:cs="Times New Roman"/>
          <w:sz w:val="28"/>
          <w:szCs w:val="28"/>
        </w:rPr>
        <w:t>создание условий</w:t>
      </w:r>
      <w:r w:rsidR="00A016A9" w:rsidRPr="00683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7F" w:rsidRPr="00683D00">
        <w:rPr>
          <w:rFonts w:ascii="Times New Roman" w:hAnsi="Times New Roman" w:cs="Times New Roman"/>
          <w:sz w:val="28"/>
          <w:szCs w:val="28"/>
        </w:rPr>
        <w:t xml:space="preserve">для </w:t>
      </w:r>
      <w:r w:rsidR="00641ACE" w:rsidRPr="00683D00">
        <w:rPr>
          <w:rFonts w:ascii="Times New Roman" w:hAnsi="Times New Roman" w:cs="Times New Roman"/>
          <w:sz w:val="28"/>
          <w:szCs w:val="28"/>
        </w:rPr>
        <w:t>усвоения и закрепления</w:t>
      </w:r>
      <w:r w:rsidR="00E727BF" w:rsidRPr="00683D00">
        <w:rPr>
          <w:rFonts w:ascii="Times New Roman" w:hAnsi="Times New Roman" w:cs="Times New Roman"/>
          <w:sz w:val="28"/>
          <w:szCs w:val="28"/>
        </w:rPr>
        <w:t xml:space="preserve"> </w:t>
      </w:r>
      <w:r w:rsidR="00B353E7" w:rsidRPr="00683D00">
        <w:rPr>
          <w:rFonts w:ascii="Times New Roman" w:hAnsi="Times New Roman" w:cs="Times New Roman"/>
          <w:sz w:val="28"/>
          <w:szCs w:val="28"/>
        </w:rPr>
        <w:t xml:space="preserve">правил поведения в сети </w:t>
      </w:r>
      <w:r w:rsidR="001C764F" w:rsidRPr="00683D00">
        <w:rPr>
          <w:rFonts w:ascii="Times New Roman" w:hAnsi="Times New Roman" w:cs="Times New Roman"/>
          <w:sz w:val="28"/>
          <w:szCs w:val="28"/>
        </w:rPr>
        <w:t>Интернет</w:t>
      </w:r>
      <w:r w:rsidR="00484516" w:rsidRPr="00683D00">
        <w:rPr>
          <w:rFonts w:ascii="Times New Roman" w:hAnsi="Times New Roman" w:cs="Times New Roman"/>
          <w:sz w:val="28"/>
          <w:szCs w:val="28"/>
        </w:rPr>
        <w:t xml:space="preserve">, </w:t>
      </w:r>
      <w:r w:rsidR="00641ACE" w:rsidRPr="00683D0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27BF" w:rsidRPr="00683D00">
        <w:rPr>
          <w:rFonts w:ascii="Times New Roman" w:hAnsi="Times New Roman" w:cs="Times New Roman"/>
          <w:sz w:val="28"/>
          <w:szCs w:val="28"/>
        </w:rPr>
        <w:t>умени</w:t>
      </w:r>
      <w:r w:rsidR="00641ACE" w:rsidRPr="00683D00">
        <w:rPr>
          <w:rFonts w:ascii="Times New Roman" w:hAnsi="Times New Roman" w:cs="Times New Roman"/>
          <w:sz w:val="28"/>
          <w:szCs w:val="28"/>
        </w:rPr>
        <w:t>й</w:t>
      </w:r>
      <w:r w:rsidR="00E727BF" w:rsidRPr="00683D00">
        <w:rPr>
          <w:rFonts w:ascii="Times New Roman" w:hAnsi="Times New Roman" w:cs="Times New Roman"/>
          <w:sz w:val="28"/>
          <w:szCs w:val="28"/>
        </w:rPr>
        <w:t xml:space="preserve"> проводить наблюдения, планировать и </w:t>
      </w:r>
      <w:r w:rsidR="002D127F" w:rsidRPr="00683D00">
        <w:rPr>
          <w:rFonts w:ascii="Times New Roman" w:hAnsi="Times New Roman" w:cs="Times New Roman"/>
          <w:sz w:val="28"/>
          <w:szCs w:val="28"/>
        </w:rPr>
        <w:t>выдвигать гипотезы</w:t>
      </w:r>
      <w:r w:rsidR="00E727BF" w:rsidRPr="00683D00">
        <w:rPr>
          <w:rFonts w:ascii="Times New Roman" w:hAnsi="Times New Roman" w:cs="Times New Roman"/>
          <w:sz w:val="28"/>
          <w:szCs w:val="28"/>
        </w:rPr>
        <w:t>, применять полученные знания</w:t>
      </w:r>
      <w:r w:rsidR="00A016A9" w:rsidRPr="00683D00">
        <w:rPr>
          <w:rFonts w:ascii="Times New Roman" w:hAnsi="Times New Roman" w:cs="Times New Roman"/>
          <w:sz w:val="28"/>
          <w:szCs w:val="28"/>
        </w:rPr>
        <w:t xml:space="preserve"> </w:t>
      </w:r>
      <w:r w:rsidR="00E727BF" w:rsidRPr="00683D00">
        <w:rPr>
          <w:rFonts w:ascii="Times New Roman" w:hAnsi="Times New Roman" w:cs="Times New Roman"/>
          <w:sz w:val="28"/>
          <w:szCs w:val="28"/>
        </w:rPr>
        <w:t xml:space="preserve">для </w:t>
      </w:r>
      <w:r w:rsidR="00484516" w:rsidRPr="00683D00">
        <w:rPr>
          <w:rFonts w:ascii="Times New Roman" w:hAnsi="Times New Roman" w:cs="Times New Roman"/>
          <w:sz w:val="28"/>
          <w:szCs w:val="28"/>
        </w:rPr>
        <w:t>безопасной работы  сети Интернет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081" w:rsidRPr="00683D00" w:rsidRDefault="00BE0081" w:rsidP="00854E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содержательная: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ACE" w:rsidRPr="00683D00">
        <w:rPr>
          <w:rFonts w:ascii="Times New Roman" w:eastAsia="Times New Roman" w:hAnsi="Times New Roman" w:cs="Times New Roman"/>
          <w:sz w:val="28"/>
          <w:szCs w:val="28"/>
        </w:rPr>
        <w:t>углубление понимания значения категорий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47" w:rsidRPr="00683D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764F" w:rsidRPr="00683D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2847" w:rsidRPr="00683D00">
        <w:rPr>
          <w:rFonts w:ascii="Times New Roman" w:eastAsia="Times New Roman" w:hAnsi="Times New Roman" w:cs="Times New Roman"/>
          <w:sz w:val="28"/>
          <w:szCs w:val="28"/>
        </w:rPr>
        <w:t xml:space="preserve">нтернет», «угрозы сети Интернет», </w:t>
      </w:r>
      <w:r w:rsidR="00641ACE" w:rsidRPr="00683D00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="00192847" w:rsidRPr="00683D00">
        <w:rPr>
          <w:rFonts w:ascii="Times New Roman" w:eastAsia="Times New Roman" w:hAnsi="Times New Roman" w:cs="Times New Roman"/>
          <w:sz w:val="28"/>
          <w:szCs w:val="28"/>
        </w:rPr>
        <w:t xml:space="preserve"> приемов безопасности при работе в сети Интернет</w:t>
      </w:r>
      <w:r w:rsidR="00856ACC" w:rsidRPr="00683D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3EA0" w:rsidRPr="00683D00" w:rsidRDefault="00856ACC" w:rsidP="00854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  <w:r w:rsidR="00517A79" w:rsidRPr="00683D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31CB" w:rsidRPr="00683D00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0A4AC5" w:rsidRPr="00683D00">
        <w:rPr>
          <w:rFonts w:ascii="Times New Roman" w:eastAsia="Times New Roman" w:hAnsi="Times New Roman" w:cs="Times New Roman"/>
          <w:sz w:val="28"/>
          <w:szCs w:val="28"/>
        </w:rPr>
        <w:t xml:space="preserve">устойчивого интереса к изучению </w:t>
      </w:r>
      <w:r w:rsidR="00517A79" w:rsidRPr="00683D00">
        <w:rPr>
          <w:rFonts w:ascii="Times New Roman" w:hAnsi="Times New Roman" w:cs="Times New Roman"/>
          <w:sz w:val="28"/>
          <w:szCs w:val="28"/>
        </w:rPr>
        <w:t>информатики</w:t>
      </w:r>
      <w:r w:rsidR="000A4AC5" w:rsidRPr="00683D00">
        <w:rPr>
          <w:rFonts w:ascii="Times New Roman" w:hAnsi="Times New Roman" w:cs="Times New Roman"/>
          <w:sz w:val="28"/>
          <w:szCs w:val="28"/>
        </w:rPr>
        <w:t xml:space="preserve">, </w:t>
      </w:r>
      <w:r w:rsidR="000A4AC5" w:rsidRPr="00683D00">
        <w:rPr>
          <w:rFonts w:ascii="Times New Roman" w:eastAsia="Times New Roman" w:hAnsi="Times New Roman" w:cs="Times New Roman"/>
          <w:sz w:val="28"/>
          <w:szCs w:val="28"/>
        </w:rPr>
        <w:t>культуры общения;</w:t>
      </w:r>
    </w:p>
    <w:p w:rsidR="00856ACC" w:rsidRPr="00683D00" w:rsidRDefault="00500D98" w:rsidP="00854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b/>
          <w:sz w:val="28"/>
          <w:szCs w:val="28"/>
        </w:rPr>
        <w:t>методическая цель:</w:t>
      </w:r>
      <w:r w:rsidR="00192847" w:rsidRPr="00683D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64C8" w:rsidRPr="00683D00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82436B" w:rsidRPr="00683D00">
        <w:rPr>
          <w:rFonts w:ascii="Times New Roman" w:eastAsia="Times New Roman" w:hAnsi="Times New Roman" w:cs="Times New Roman"/>
          <w:sz w:val="28"/>
          <w:szCs w:val="28"/>
        </w:rPr>
        <w:t xml:space="preserve"> элементов</w:t>
      </w:r>
      <w:r w:rsidR="00E064C8" w:rsidRPr="00683D00">
        <w:rPr>
          <w:rFonts w:ascii="Times New Roman" w:eastAsia="Times New Roman" w:hAnsi="Times New Roman" w:cs="Times New Roman"/>
          <w:sz w:val="28"/>
          <w:szCs w:val="28"/>
        </w:rPr>
        <w:t xml:space="preserve"> технологии проблемного обучения и элементов технологии </w:t>
      </w:r>
      <w:r w:rsidR="00484516" w:rsidRPr="00683D00">
        <w:rPr>
          <w:rFonts w:ascii="Times New Roman" w:eastAsia="Times New Roman" w:hAnsi="Times New Roman" w:cs="Times New Roman"/>
          <w:sz w:val="28"/>
          <w:szCs w:val="28"/>
        </w:rPr>
        <w:t>критического мышления</w:t>
      </w:r>
      <w:r w:rsidR="00E064C8" w:rsidRPr="00683D00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</w:t>
      </w:r>
      <w:r w:rsidR="0082436B" w:rsidRPr="00683D00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="00484516" w:rsidRPr="00683D00">
        <w:rPr>
          <w:rFonts w:ascii="Times New Roman" w:eastAsia="Times New Roman" w:hAnsi="Times New Roman" w:cs="Times New Roman"/>
          <w:sz w:val="28"/>
          <w:szCs w:val="28"/>
        </w:rPr>
        <w:t>информационной безопасности</w:t>
      </w:r>
      <w:r w:rsidR="00C6759C" w:rsidRPr="00683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2BA" w:rsidRPr="00683D00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E064C8" w:rsidRPr="00683D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3EA0" w:rsidRPr="00683D00" w:rsidRDefault="00D57DF3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03A74" w:rsidRPr="00683D00" w:rsidRDefault="00503A74" w:rsidP="00854E41">
      <w:pPr>
        <w:tabs>
          <w:tab w:val="left" w:pos="142"/>
        </w:tabs>
        <w:spacing w:after="0" w:line="360" w:lineRule="auto"/>
        <w:ind w:right="-28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3D00">
        <w:rPr>
          <w:rFonts w:ascii="Times New Roman" w:eastAsia="Calibri" w:hAnsi="Times New Roman" w:cs="Times New Roman"/>
          <w:i/>
          <w:sz w:val="28"/>
          <w:szCs w:val="28"/>
        </w:rPr>
        <w:t>учебно-практические:</w:t>
      </w:r>
    </w:p>
    <w:p w:rsidR="00143D1E" w:rsidRPr="00683D00" w:rsidRDefault="00503A74" w:rsidP="00854E41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совершенствовать умения и навыки самостоятельной деятельности, работы в группах;</w:t>
      </w:r>
    </w:p>
    <w:p w:rsidR="00143D1E" w:rsidRPr="00683D00" w:rsidRDefault="00503A74" w:rsidP="00854E41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совершенствовать умения ясно, логично и точно излагать свою точку зрения;</w:t>
      </w:r>
    </w:p>
    <w:p w:rsidR="00143D1E" w:rsidRPr="00683D00" w:rsidRDefault="00D57DF3" w:rsidP="00854E41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критическое мышление через проблемные</w:t>
      </w:r>
      <w:r w:rsidR="000A4AC5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ситуации, создание </w:t>
      </w:r>
      <w:r w:rsidR="00C6759C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 «фишбоун»</w:t>
      </w: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7DF3" w:rsidRPr="00683D00" w:rsidRDefault="00D57DF3" w:rsidP="00854E41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речевые умения —</w:t>
      </w:r>
      <w:r w:rsidR="00517A79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комментировать, анализировать </w:t>
      </w:r>
      <w:r w:rsidR="00C6759C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ситуации</w:t>
      </w:r>
      <w:r w:rsidR="00503A74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3A74" w:rsidRPr="00683D00" w:rsidRDefault="00503A74" w:rsidP="00854E41">
      <w:pPr>
        <w:pStyle w:val="a3"/>
        <w:tabs>
          <w:tab w:val="left" w:pos="142"/>
        </w:tabs>
        <w:spacing w:after="0" w:line="360" w:lineRule="auto"/>
        <w:ind w:left="709" w:right="-2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учебно-познавательные:</w:t>
      </w:r>
    </w:p>
    <w:p w:rsidR="000A4AC5" w:rsidRPr="00683D00" w:rsidRDefault="000A4AC5" w:rsidP="00854E41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расширить знания</w:t>
      </w:r>
      <w:r w:rsidR="00C6759C" w:rsidRPr="00683D00">
        <w:rPr>
          <w:rFonts w:ascii="Times New Roman" w:eastAsia="Calibri" w:hAnsi="Times New Roman" w:cs="Times New Roman"/>
          <w:sz w:val="28"/>
          <w:szCs w:val="28"/>
        </w:rPr>
        <w:t xml:space="preserve"> студентов </w:t>
      </w:r>
      <w:r w:rsidR="00C233ED" w:rsidRPr="00683D00">
        <w:rPr>
          <w:rFonts w:ascii="Times New Roman" w:eastAsia="Calibri" w:hAnsi="Times New Roman" w:cs="Times New Roman"/>
          <w:sz w:val="28"/>
          <w:szCs w:val="28"/>
        </w:rPr>
        <w:t xml:space="preserve">об угрозах в сети </w:t>
      </w:r>
      <w:r w:rsidR="001C764F" w:rsidRPr="00683D00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683D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6759C" w:rsidRPr="00683D00">
        <w:rPr>
          <w:rFonts w:ascii="Times New Roman" w:eastAsia="Calibri" w:hAnsi="Times New Roman" w:cs="Times New Roman"/>
          <w:sz w:val="28"/>
          <w:szCs w:val="28"/>
        </w:rPr>
        <w:t>с</w:t>
      </w:r>
      <w:r w:rsidR="00FC02BA" w:rsidRPr="00683D00">
        <w:rPr>
          <w:rFonts w:ascii="Times New Roman" w:eastAsia="Calibri" w:hAnsi="Times New Roman" w:cs="Times New Roman"/>
          <w:sz w:val="28"/>
          <w:szCs w:val="28"/>
        </w:rPr>
        <w:t>п</w:t>
      </w:r>
      <w:r w:rsidR="00C6759C" w:rsidRPr="00683D00">
        <w:rPr>
          <w:rFonts w:ascii="Times New Roman" w:eastAsia="Calibri" w:hAnsi="Times New Roman" w:cs="Times New Roman"/>
          <w:sz w:val="28"/>
          <w:szCs w:val="28"/>
        </w:rPr>
        <w:t xml:space="preserve">особах их </w:t>
      </w:r>
      <w:r w:rsidR="00923264" w:rsidRPr="00683D00">
        <w:rPr>
          <w:rFonts w:ascii="Times New Roman" w:eastAsia="Calibri" w:hAnsi="Times New Roman" w:cs="Times New Roman"/>
          <w:sz w:val="28"/>
          <w:szCs w:val="28"/>
        </w:rPr>
        <w:t>распространения</w:t>
      </w:r>
      <w:r w:rsidRPr="00683D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33ED" w:rsidRPr="00683D00" w:rsidRDefault="00C233ED" w:rsidP="00854E41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поведения в информационном обществе с целью обеспечения информационной безопасности в сети Интернет;</w:t>
      </w:r>
    </w:p>
    <w:p w:rsidR="00503A74" w:rsidRPr="00683D00" w:rsidRDefault="00503A74" w:rsidP="00854E41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создавать условия для развития положительной мотивации к учению, стимулировать развитие творческих возможностей обучающихся;</w:t>
      </w:r>
    </w:p>
    <w:p w:rsidR="00503A74" w:rsidRPr="00683D00" w:rsidRDefault="00503A74" w:rsidP="00854E41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развивать способность к самостоятельной информационно-познавательной деятельности;</w:t>
      </w:r>
    </w:p>
    <w:p w:rsidR="00503A74" w:rsidRPr="00683D00" w:rsidRDefault="00503A74" w:rsidP="00854E41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создавать условия для применения полученных знаний;</w:t>
      </w:r>
    </w:p>
    <w:p w:rsidR="00D57DF3" w:rsidRPr="00683D00" w:rsidRDefault="00503A74" w:rsidP="00854E4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D0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3283E" w:rsidRPr="00683D00" w:rsidRDefault="00503A74" w:rsidP="00854E41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lastRenderedPageBreak/>
        <w:t>содействовать воспитанию положительного отношения к знаниям и процессу обучения, уверенности в своих силах, акку</w:t>
      </w:r>
      <w:r w:rsidR="00D51543" w:rsidRPr="00683D00">
        <w:rPr>
          <w:rFonts w:ascii="Times New Roman" w:hAnsi="Times New Roman" w:cs="Times New Roman"/>
          <w:sz w:val="28"/>
          <w:szCs w:val="28"/>
        </w:rPr>
        <w:t>ратности при выполнении записей</w:t>
      </w:r>
      <w:r w:rsidR="00D3283E" w:rsidRPr="00683D00">
        <w:rPr>
          <w:rFonts w:ascii="Times New Roman" w:hAnsi="Times New Roman" w:cs="Times New Roman"/>
          <w:sz w:val="28"/>
          <w:szCs w:val="28"/>
        </w:rPr>
        <w:t>;</w:t>
      </w:r>
    </w:p>
    <w:p w:rsidR="00503A74" w:rsidRPr="00683D00" w:rsidRDefault="00D3283E" w:rsidP="00854E41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способствовать осознанию практической ценности правил безопасности в сети Интернет</w:t>
      </w:r>
      <w:r w:rsidR="00D51543" w:rsidRPr="00683D00">
        <w:rPr>
          <w:rFonts w:ascii="Times New Roman" w:hAnsi="Times New Roman" w:cs="Times New Roman"/>
          <w:sz w:val="28"/>
          <w:szCs w:val="28"/>
        </w:rPr>
        <w:t>.</w:t>
      </w:r>
    </w:p>
    <w:p w:rsidR="00503A74" w:rsidRPr="00683D00" w:rsidRDefault="00D51543" w:rsidP="00854E4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0A4AC5" w:rsidRPr="00683D00" w:rsidRDefault="000A4AC5" w:rsidP="00854E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</w:t>
      </w:r>
      <w:r w:rsidRPr="00683D00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3A49CB" w:rsidRPr="00683D00" w:rsidRDefault="003A49CB" w:rsidP="00854E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3D0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83D00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D51543" w:rsidRPr="00683D00" w:rsidRDefault="00D51543" w:rsidP="00854E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eastAsia="TimesNew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D51543" w:rsidRPr="00683D00" w:rsidRDefault="00D51543" w:rsidP="00854E41">
      <w:pPr>
        <w:spacing w:after="0" w:line="360" w:lineRule="auto"/>
        <w:ind w:firstLine="720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83D00">
        <w:rPr>
          <w:rFonts w:ascii="Times New Roman" w:eastAsia="TimesNewRoman" w:hAnsi="Times New Roman" w:cs="Times New Roman"/>
          <w:b/>
          <w:sz w:val="28"/>
          <w:szCs w:val="28"/>
        </w:rPr>
        <w:t>Организационные формы образовательной деятельности:</w:t>
      </w:r>
      <w:r w:rsidRPr="00683D00">
        <w:rPr>
          <w:rFonts w:ascii="Times New Roman" w:eastAsia="TimesNewRoman" w:hAnsi="Times New Roman" w:cs="Times New Roman"/>
          <w:sz w:val="28"/>
          <w:szCs w:val="28"/>
        </w:rPr>
        <w:t xml:space="preserve"> фронтальная, групповая.</w:t>
      </w:r>
    </w:p>
    <w:p w:rsidR="00D51543" w:rsidRPr="00683D00" w:rsidRDefault="00D51543" w:rsidP="00854E41">
      <w:pPr>
        <w:spacing w:after="0" w:line="360" w:lineRule="auto"/>
        <w:ind w:firstLine="720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683D00">
        <w:rPr>
          <w:rFonts w:ascii="Times New Roman" w:eastAsia="TimesNewRoman" w:hAnsi="Times New Roman" w:cs="Times New Roman"/>
          <w:b/>
          <w:sz w:val="28"/>
          <w:szCs w:val="28"/>
        </w:rPr>
        <w:t>Методы обучения:</w:t>
      </w:r>
    </w:p>
    <w:p w:rsidR="004D5058" w:rsidRPr="00683D00" w:rsidRDefault="00D51543" w:rsidP="00854E41">
      <w:pPr>
        <w:pStyle w:val="a3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3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словесные</w:t>
      </w: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85777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лекция</w:t>
      </w: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D5058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проблемное изложение, диалогический</w:t>
      </w:r>
      <w:r w:rsidR="00FD01CC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 w:rsidR="004D5058" w:rsidRPr="00683D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543" w:rsidRPr="00683D00" w:rsidRDefault="00D51543" w:rsidP="00854E41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наглядные</w:t>
      </w: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компьютерная мультимедийная презентация;</w:t>
      </w:r>
    </w:p>
    <w:p w:rsidR="00D51543" w:rsidRPr="00683D00" w:rsidRDefault="00D51543" w:rsidP="00854E41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практические</w:t>
      </w: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423B8"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</w:t>
      </w: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частично-поисковый.</w:t>
      </w:r>
    </w:p>
    <w:p w:rsidR="00D51543" w:rsidRPr="00683D00" w:rsidRDefault="00D51543" w:rsidP="00854E41">
      <w:pPr>
        <w:tabs>
          <w:tab w:val="left" w:pos="142"/>
        </w:tabs>
        <w:spacing w:after="0" w:line="360" w:lineRule="auto"/>
        <w:ind w:right="-31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</w:p>
    <w:p w:rsidR="00D51543" w:rsidRPr="00683D00" w:rsidRDefault="00D51543" w:rsidP="00854E41">
      <w:pPr>
        <w:tabs>
          <w:tab w:val="left" w:pos="142"/>
        </w:tabs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b/>
          <w:sz w:val="28"/>
          <w:szCs w:val="28"/>
        </w:rPr>
        <w:t xml:space="preserve">а) предметные: </w:t>
      </w:r>
    </w:p>
    <w:p w:rsidR="00E45C71" w:rsidRPr="00683D00" w:rsidRDefault="00FD01CC" w:rsidP="00854E41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усвоение</w:t>
      </w:r>
      <w:r w:rsidR="00E45C71" w:rsidRPr="00683D00">
        <w:rPr>
          <w:rFonts w:ascii="Times New Roman" w:eastAsia="Calibri" w:hAnsi="Times New Roman" w:cs="Times New Roman"/>
          <w:sz w:val="28"/>
          <w:szCs w:val="28"/>
        </w:rPr>
        <w:t xml:space="preserve"> навыков поведения в информационном обществе с целью обеспечения информационной безопасности; </w:t>
      </w:r>
    </w:p>
    <w:p w:rsidR="00D51543" w:rsidRPr="00683D00" w:rsidRDefault="00D51543" w:rsidP="00854E41">
      <w:pPr>
        <w:tabs>
          <w:tab w:val="left" w:pos="142"/>
        </w:tabs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b/>
          <w:sz w:val="28"/>
          <w:szCs w:val="28"/>
        </w:rPr>
        <w:t>б) метапредметные:</w:t>
      </w:r>
    </w:p>
    <w:p w:rsidR="00D51543" w:rsidRPr="00683D00" w:rsidRDefault="00D51543" w:rsidP="00854E41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-3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CE67A5" w:rsidRPr="00683D00" w:rsidRDefault="00D51543" w:rsidP="00854E41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умение ставить перед собой цель, видеть ожидаемый результат работы;</w:t>
      </w:r>
    </w:p>
    <w:p w:rsidR="00CE67A5" w:rsidRPr="00683D00" w:rsidRDefault="00CE67A5" w:rsidP="00854E41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свою деятельность;</w:t>
      </w:r>
    </w:p>
    <w:p w:rsidR="00D51543" w:rsidRPr="00683D00" w:rsidRDefault="00D51543" w:rsidP="00854E41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умение рациона</w:t>
      </w:r>
      <w:r w:rsidR="00CE67A5" w:rsidRPr="00683D00">
        <w:rPr>
          <w:rFonts w:ascii="Times New Roman" w:eastAsia="Calibri" w:hAnsi="Times New Roman" w:cs="Times New Roman"/>
          <w:sz w:val="28"/>
          <w:szCs w:val="28"/>
        </w:rPr>
        <w:t>льно распределять рабочее время;</w:t>
      </w:r>
    </w:p>
    <w:p w:rsidR="00D51543" w:rsidRPr="00683D00" w:rsidRDefault="00D51543" w:rsidP="00854E41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714" w:right="-28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познавательные: </w:t>
      </w:r>
    </w:p>
    <w:p w:rsidR="00CE67A5" w:rsidRPr="00683D00" w:rsidRDefault="00D51543" w:rsidP="00854E41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формулирование познавательной цели;</w:t>
      </w:r>
    </w:p>
    <w:p w:rsidR="00CE67A5" w:rsidRPr="00683D00" w:rsidRDefault="00D51543" w:rsidP="00854E41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eastAsia="Calibri" w:hAnsi="Times New Roman" w:cs="Times New Roman"/>
          <w:sz w:val="28"/>
          <w:szCs w:val="28"/>
        </w:rPr>
        <w:t>поиск и отбор необходимой информации</w:t>
      </w:r>
      <w:r w:rsidR="00CE67A5" w:rsidRPr="00683D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7A5" w:rsidRPr="00683D00" w:rsidRDefault="00D51543" w:rsidP="00854E41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структурирование полученной информации</w:t>
      </w:r>
      <w:r w:rsidRPr="00683D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1543" w:rsidRPr="00683D00" w:rsidRDefault="00D51543" w:rsidP="00854E41">
      <w:pPr>
        <w:pStyle w:val="a3"/>
        <w:numPr>
          <w:ilvl w:val="0"/>
          <w:numId w:val="6"/>
        </w:numPr>
        <w:tabs>
          <w:tab w:val="left" w:pos="142"/>
        </w:tabs>
        <w:spacing w:after="0" w:line="360" w:lineRule="auto"/>
        <w:ind w:right="-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  <w:lang w:eastAsia="ar-SA"/>
        </w:rPr>
        <w:t>самостоятельное и групповое изучение материала, анализ, обобщение;</w:t>
      </w:r>
    </w:p>
    <w:p w:rsidR="00D51543" w:rsidRPr="00683D00" w:rsidRDefault="00D51543" w:rsidP="00854E41">
      <w:pPr>
        <w:numPr>
          <w:ilvl w:val="0"/>
          <w:numId w:val="1"/>
        </w:numPr>
        <w:tabs>
          <w:tab w:val="left" w:pos="142"/>
        </w:tabs>
        <w:spacing w:after="0" w:line="360" w:lineRule="auto"/>
        <w:ind w:leftChars="193" w:left="453" w:right="-28" w:hangingChars="10" w:hanging="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коммуникативные:</w:t>
      </w:r>
    </w:p>
    <w:p w:rsidR="00CE67A5" w:rsidRPr="00683D00" w:rsidRDefault="00D51543" w:rsidP="00854E41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00">
        <w:rPr>
          <w:rFonts w:ascii="Times New Roman" w:hAnsi="Times New Roman" w:cs="Times New Roman"/>
          <w:sz w:val="28"/>
          <w:szCs w:val="28"/>
          <w:lang w:eastAsia="ar-SA"/>
        </w:rPr>
        <w:t xml:space="preserve">умение слышать, слушать и понимать собеседника; </w:t>
      </w:r>
    </w:p>
    <w:p w:rsidR="00CE67A5" w:rsidRPr="00683D00" w:rsidRDefault="00FD01CC" w:rsidP="00854E41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00">
        <w:rPr>
          <w:rFonts w:ascii="Times New Roman" w:hAnsi="Times New Roman" w:cs="Times New Roman"/>
          <w:sz w:val="28"/>
          <w:szCs w:val="28"/>
          <w:lang w:eastAsia="ar-SA"/>
        </w:rPr>
        <w:t xml:space="preserve">умение </w:t>
      </w:r>
      <w:r w:rsidR="00D51543" w:rsidRPr="00683D00">
        <w:rPr>
          <w:rFonts w:ascii="Times New Roman" w:hAnsi="Times New Roman" w:cs="Times New Roman"/>
          <w:sz w:val="28"/>
          <w:szCs w:val="28"/>
          <w:lang w:eastAsia="ar-SA"/>
        </w:rPr>
        <w:t>планировать и согласованно выполнять совместную деятельность;</w:t>
      </w:r>
    </w:p>
    <w:p w:rsidR="00CE67A5" w:rsidRPr="00683D00" w:rsidRDefault="00D51543" w:rsidP="00854E41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00">
        <w:rPr>
          <w:rFonts w:ascii="Times New Roman" w:hAnsi="Times New Roman" w:cs="Times New Roman"/>
          <w:sz w:val="28"/>
          <w:szCs w:val="28"/>
          <w:lang w:eastAsia="ar-SA"/>
        </w:rPr>
        <w:t xml:space="preserve">умение выражать свои мысли </w:t>
      </w:r>
      <w:r w:rsidRPr="00683D00">
        <w:rPr>
          <w:rFonts w:ascii="Times New Roman" w:hAnsi="Times New Roman" w:cs="Times New Roman"/>
          <w:sz w:val="28"/>
          <w:szCs w:val="28"/>
        </w:rPr>
        <w:t>с достаточной полнотой и точностью</w:t>
      </w:r>
      <w:r w:rsidR="00CE67A5" w:rsidRPr="00683D0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51543" w:rsidRPr="00683D00" w:rsidRDefault="00FD01CC" w:rsidP="00854E41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00">
        <w:rPr>
          <w:rFonts w:ascii="Times New Roman" w:hAnsi="Times New Roman" w:cs="Times New Roman"/>
          <w:sz w:val="28"/>
          <w:szCs w:val="28"/>
          <w:lang w:eastAsia="ar-SA"/>
        </w:rPr>
        <w:t xml:space="preserve">умение </w:t>
      </w:r>
      <w:r w:rsidR="00D51543" w:rsidRPr="00683D00">
        <w:rPr>
          <w:rFonts w:ascii="Times New Roman" w:hAnsi="Times New Roman" w:cs="Times New Roman"/>
          <w:sz w:val="28"/>
          <w:szCs w:val="28"/>
          <w:lang w:eastAsia="ar-SA"/>
        </w:rPr>
        <w:t>взаимно контролировать действия друг друга, оказывать поддержку друг другу.</w:t>
      </w:r>
    </w:p>
    <w:p w:rsidR="00D51543" w:rsidRPr="00683D00" w:rsidRDefault="00D51543" w:rsidP="00854E41">
      <w:pPr>
        <w:tabs>
          <w:tab w:val="left" w:pos="142"/>
        </w:tabs>
        <w:spacing w:after="0" w:line="360" w:lineRule="auto"/>
        <w:ind w:right="-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3D00">
        <w:rPr>
          <w:rFonts w:ascii="Times New Roman" w:eastAsia="Calibri" w:hAnsi="Times New Roman" w:cs="Times New Roman"/>
          <w:b/>
          <w:sz w:val="28"/>
          <w:szCs w:val="28"/>
        </w:rPr>
        <w:t>в) личностные:</w:t>
      </w:r>
    </w:p>
    <w:p w:rsidR="00717BE9" w:rsidRPr="00683D00" w:rsidRDefault="00717BE9" w:rsidP="00854E41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00">
        <w:rPr>
          <w:rFonts w:ascii="Times New Roman" w:hAnsi="Times New Roman" w:cs="Times New Roman"/>
          <w:sz w:val="28"/>
          <w:szCs w:val="28"/>
          <w:lang w:eastAsia="ar-SA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51543" w:rsidRPr="00683D00" w:rsidRDefault="00D51543" w:rsidP="00854E41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3D00">
        <w:rPr>
          <w:rFonts w:ascii="Times New Roman" w:hAnsi="Times New Roman" w:cs="Times New Roman"/>
          <w:sz w:val="28"/>
          <w:szCs w:val="28"/>
          <w:lang w:eastAsia="ar-SA"/>
        </w:rPr>
        <w:t xml:space="preserve">осознание социальной, практической и личностной значимости учебного материала. </w:t>
      </w:r>
    </w:p>
    <w:p w:rsidR="00CE67A5" w:rsidRPr="00683D00" w:rsidRDefault="00CE67A5" w:rsidP="00854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Нормативный документ</w:t>
      </w:r>
    </w:p>
    <w:p w:rsidR="00CE67A5" w:rsidRPr="00683D00" w:rsidRDefault="00CE67A5" w:rsidP="00854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образовательного стандарт среднего общего образования (утв. приказом Министерства образования и науки Российской Федерации (Минобрнауки России) от 17 мая 2012 г.  №413.). – М.: Минис</w:t>
      </w:r>
      <w:r w:rsidR="00FE076D" w:rsidRPr="00683D00">
        <w:rPr>
          <w:rFonts w:ascii="Times New Roman" w:hAnsi="Times New Roman" w:cs="Times New Roman"/>
          <w:bCs/>
          <w:sz w:val="28"/>
          <w:szCs w:val="28"/>
        </w:rPr>
        <w:t xml:space="preserve">терство образования и науки РФ. – </w:t>
      </w:r>
      <w:r w:rsidRPr="00683D00">
        <w:rPr>
          <w:rFonts w:ascii="Times New Roman" w:hAnsi="Times New Roman" w:cs="Times New Roman"/>
          <w:bCs/>
          <w:sz w:val="28"/>
          <w:szCs w:val="28"/>
        </w:rPr>
        <w:t>2012.</w:t>
      </w:r>
    </w:p>
    <w:p w:rsidR="008214A3" w:rsidRPr="00683D00" w:rsidRDefault="008214A3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877" w:rsidRPr="00683D00" w:rsidRDefault="00D76877" w:rsidP="00854E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51D" w:rsidRPr="00683D00" w:rsidRDefault="00D7351D" w:rsidP="00854E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D0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12E71" w:rsidRPr="00683D00" w:rsidRDefault="00712E71" w:rsidP="00854E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3D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E076D" w:rsidRPr="00683D00" w:rsidRDefault="00CE67A5" w:rsidP="00854E4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3D00">
        <w:rPr>
          <w:rFonts w:ascii="Times New Roman" w:hAnsi="Times New Roman" w:cs="Times New Roman"/>
          <w:bCs/>
          <w:i/>
          <w:sz w:val="28"/>
          <w:szCs w:val="28"/>
        </w:rPr>
        <w:t>Основная литература</w:t>
      </w:r>
    </w:p>
    <w:p w:rsidR="00717BE9" w:rsidRPr="00683D00" w:rsidRDefault="00717BE9" w:rsidP="00854E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47E78" w:rsidRPr="00683D00">
        <w:rPr>
          <w:rFonts w:ascii="Times New Roman" w:hAnsi="Times New Roman" w:cs="Times New Roman"/>
          <w:bCs/>
          <w:sz w:val="28"/>
          <w:szCs w:val="28"/>
        </w:rPr>
        <w:t>Гафнер В.В. Информационная безопасность: учеб</w:t>
      </w:r>
      <w:proofErr w:type="gramStart"/>
      <w:r w:rsidR="00547E78" w:rsidRPr="00683D0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47E78" w:rsidRPr="0068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47E78" w:rsidRPr="00683D0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47E78" w:rsidRPr="00683D00">
        <w:rPr>
          <w:rFonts w:ascii="Times New Roman" w:hAnsi="Times New Roman" w:cs="Times New Roman"/>
          <w:bCs/>
          <w:sz w:val="28"/>
          <w:szCs w:val="28"/>
        </w:rPr>
        <w:t xml:space="preserve">особие. – Ростов </w:t>
      </w:r>
      <w:proofErr w:type="spellStart"/>
      <w:r w:rsidR="00547E78" w:rsidRPr="00683D0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FD01CC" w:rsidRPr="00683D00">
        <w:rPr>
          <w:rFonts w:ascii="Times New Roman" w:hAnsi="Times New Roman" w:cs="Times New Roman"/>
          <w:bCs/>
          <w:sz w:val="28"/>
          <w:szCs w:val="28"/>
        </w:rPr>
        <w:t>/</w:t>
      </w:r>
      <w:r w:rsidR="00547E78" w:rsidRPr="00683D00">
        <w:rPr>
          <w:rFonts w:ascii="Times New Roman" w:hAnsi="Times New Roman" w:cs="Times New Roman"/>
          <w:bCs/>
          <w:sz w:val="28"/>
          <w:szCs w:val="28"/>
        </w:rPr>
        <w:t>Дону: Феникс, 2010. - 324 с.</w:t>
      </w:r>
    </w:p>
    <w:p w:rsidR="002036AD" w:rsidRPr="00683D00" w:rsidRDefault="002036AD" w:rsidP="00854E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25DA6" w:rsidRPr="00683D00">
        <w:rPr>
          <w:rFonts w:ascii="Times New Roman" w:hAnsi="Times New Roman" w:cs="Times New Roman"/>
          <w:bCs/>
          <w:sz w:val="28"/>
          <w:szCs w:val="28"/>
        </w:rPr>
        <w:t>Мельников В.П. Информационная безопасность и защита информации: учеб</w:t>
      </w:r>
      <w:proofErr w:type="gramStart"/>
      <w:r w:rsidR="00A25DA6" w:rsidRPr="00683D0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25DA6" w:rsidRPr="0068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25DA6" w:rsidRPr="00683D0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A25DA6" w:rsidRPr="00683D00">
        <w:rPr>
          <w:rFonts w:ascii="Times New Roman" w:hAnsi="Times New Roman" w:cs="Times New Roman"/>
          <w:bCs/>
          <w:sz w:val="28"/>
          <w:szCs w:val="28"/>
        </w:rPr>
        <w:t>особие для сту</w:t>
      </w:r>
      <w:r w:rsidR="00FD01CC" w:rsidRPr="00683D00">
        <w:rPr>
          <w:rFonts w:ascii="Times New Roman" w:hAnsi="Times New Roman" w:cs="Times New Roman"/>
          <w:bCs/>
          <w:sz w:val="28"/>
          <w:szCs w:val="28"/>
        </w:rPr>
        <w:t>дентов высших учебных заведений</w:t>
      </w:r>
      <w:r w:rsidR="00A25DA6" w:rsidRPr="00683D00">
        <w:rPr>
          <w:rFonts w:ascii="Times New Roman" w:hAnsi="Times New Roman" w:cs="Times New Roman"/>
          <w:bCs/>
          <w:sz w:val="28"/>
          <w:szCs w:val="28"/>
        </w:rPr>
        <w:t>.- М.: Издательский центр «Академия», 2008. – 336 с.</w:t>
      </w:r>
    </w:p>
    <w:p w:rsidR="0030064E" w:rsidRPr="00683D00" w:rsidRDefault="002036AD" w:rsidP="00854E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>3</w:t>
      </w:r>
      <w:r w:rsidR="00993B46" w:rsidRPr="00683D00">
        <w:rPr>
          <w:rFonts w:ascii="Times New Roman" w:hAnsi="Times New Roman" w:cs="Times New Roman"/>
          <w:bCs/>
          <w:sz w:val="28"/>
          <w:szCs w:val="28"/>
        </w:rPr>
        <w:t>. Рогозин В.В. Основы информационной безопасности: учеб</w:t>
      </w:r>
      <w:proofErr w:type="gramStart"/>
      <w:r w:rsidR="00993B46" w:rsidRPr="00683D0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93B46" w:rsidRPr="0068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01CC" w:rsidRPr="00683D0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93B46" w:rsidRPr="00683D00">
        <w:rPr>
          <w:rFonts w:ascii="Times New Roman" w:hAnsi="Times New Roman" w:cs="Times New Roman"/>
          <w:bCs/>
          <w:sz w:val="28"/>
          <w:szCs w:val="28"/>
        </w:rPr>
        <w:t>особие. – М.: Юнита-Дана</w:t>
      </w:r>
      <w:r w:rsidRPr="00683D00">
        <w:rPr>
          <w:rFonts w:ascii="Times New Roman" w:hAnsi="Times New Roman" w:cs="Times New Roman"/>
          <w:bCs/>
          <w:sz w:val="28"/>
          <w:szCs w:val="28"/>
        </w:rPr>
        <w:t>,</w:t>
      </w:r>
      <w:r w:rsidR="00993B46" w:rsidRPr="00683D00">
        <w:rPr>
          <w:rFonts w:ascii="Times New Roman" w:hAnsi="Times New Roman" w:cs="Times New Roman"/>
          <w:bCs/>
          <w:sz w:val="28"/>
          <w:szCs w:val="28"/>
        </w:rPr>
        <w:t xml:space="preserve"> 2016. – 287 с.</w:t>
      </w:r>
    </w:p>
    <w:p w:rsidR="0084622B" w:rsidRPr="00683D00" w:rsidRDefault="0084622B" w:rsidP="00854E4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proofErr w:type="gramStart"/>
      <w:r w:rsidRPr="00683D00">
        <w:rPr>
          <w:rFonts w:ascii="Times New Roman" w:hAnsi="Times New Roman" w:cs="Times New Roman"/>
          <w:bCs/>
          <w:i/>
          <w:sz w:val="28"/>
          <w:szCs w:val="28"/>
        </w:rPr>
        <w:t>Интернет-источники</w:t>
      </w:r>
      <w:proofErr w:type="spellEnd"/>
      <w:proofErr w:type="gramEnd"/>
      <w:r w:rsidRPr="00683D00">
        <w:rPr>
          <w:rFonts w:ascii="Times New Roman" w:hAnsi="Times New Roman" w:cs="Times New Roman"/>
          <w:bCs/>
          <w:i/>
          <w:sz w:val="28"/>
          <w:szCs w:val="28"/>
        </w:rPr>
        <w:t>, электронные образовательные ресурсы</w:t>
      </w:r>
    </w:p>
    <w:p w:rsidR="00717BE9" w:rsidRPr="00683D00" w:rsidRDefault="0030064E" w:rsidP="00854E4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>1.</w:t>
      </w:r>
      <w:r w:rsidRPr="00683D00">
        <w:rPr>
          <w:rFonts w:ascii="Times New Roman" w:hAnsi="Times New Roman" w:cs="Times New Roman"/>
          <w:bCs/>
          <w:sz w:val="28"/>
          <w:szCs w:val="28"/>
        </w:rPr>
        <w:tab/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 xml:space="preserve">Вопросы обеспечения информационной безопасности от компании </w:t>
      </w:r>
      <w:proofErr w:type="spellStart"/>
      <w:r w:rsidR="00717BE9" w:rsidRPr="00683D00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717BE9" w:rsidRPr="0068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22B" w:rsidRPr="00683D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4622B" w:rsidRPr="00683D00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[Электронный ресурс] </w:t>
      </w:r>
      <w:r w:rsidR="006B04D0" w:rsidRPr="00683D00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URL: </w:t>
      </w:r>
      <w:r w:rsidR="00C07B52" w:rsidRPr="00683D00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>http://www.microsoft.com/rus/protect/default.mspx#</w:t>
      </w:r>
      <w:r w:rsidR="00E56AAC" w:rsidRPr="00683D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BE9" w:rsidRPr="00683D00" w:rsidRDefault="00C07B52" w:rsidP="00854E4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>2</w:t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>.</w:t>
      </w:r>
      <w:r w:rsidR="0084622B" w:rsidRPr="0068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 xml:space="preserve">Вопросы безопасности - сайт от компании </w:t>
      </w:r>
      <w:proofErr w:type="spellStart"/>
      <w:r w:rsidR="00717BE9" w:rsidRPr="00683D00">
        <w:rPr>
          <w:rFonts w:ascii="Times New Roman" w:hAnsi="Times New Roman" w:cs="Times New Roman"/>
          <w:bCs/>
          <w:sz w:val="28"/>
          <w:szCs w:val="28"/>
        </w:rPr>
        <w:t>Semantec</w:t>
      </w:r>
      <w:proofErr w:type="spellEnd"/>
      <w:r w:rsidR="00717BE9" w:rsidRPr="0068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22B" w:rsidRPr="00683D00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[Электронный ресурс] </w:t>
      </w:r>
      <w:r w:rsidR="006B04D0" w:rsidRPr="00683D00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URL: </w:t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>http://www.symantec.com/ru/ru/norton/clubsymantec/</w:t>
      </w:r>
      <w:r w:rsidR="00717BE9" w:rsidRPr="00683D00"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>/</w:t>
      </w:r>
      <w:r w:rsidR="00717BE9" w:rsidRPr="00683D00">
        <w:rPr>
          <w:rFonts w:ascii="Times New Roman" w:hAnsi="Times New Roman" w:cs="Times New Roman"/>
          <w:bCs/>
          <w:sz w:val="28"/>
          <w:szCs w:val="28"/>
          <w:lang w:val="en-US"/>
        </w:rPr>
        <w:t>article</w:t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17BE9" w:rsidRPr="00683D00">
        <w:rPr>
          <w:rFonts w:ascii="Times New Roman" w:hAnsi="Times New Roman" w:cs="Times New Roman"/>
          <w:bCs/>
          <w:sz w:val="28"/>
          <w:szCs w:val="28"/>
          <w:lang w:val="en-US"/>
        </w:rPr>
        <w:t>jsp</w:t>
      </w:r>
      <w:proofErr w:type="spellEnd"/>
      <w:r w:rsidR="00717BE9" w:rsidRPr="00683D00">
        <w:rPr>
          <w:rFonts w:ascii="Times New Roman" w:hAnsi="Times New Roman" w:cs="Times New Roman"/>
          <w:bCs/>
          <w:sz w:val="28"/>
          <w:szCs w:val="28"/>
        </w:rPr>
        <w:t>?</w:t>
      </w:r>
      <w:r w:rsidR="00717BE9" w:rsidRPr="00683D00">
        <w:rPr>
          <w:rFonts w:ascii="Times New Roman" w:hAnsi="Times New Roman" w:cs="Times New Roman"/>
          <w:bCs/>
          <w:sz w:val="28"/>
          <w:szCs w:val="28"/>
          <w:lang w:val="en-US"/>
        </w:rPr>
        <w:t>aid</w:t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="00717BE9" w:rsidRPr="00683D00">
        <w:rPr>
          <w:rFonts w:ascii="Times New Roman" w:hAnsi="Times New Roman" w:cs="Times New Roman"/>
          <w:bCs/>
          <w:sz w:val="28"/>
          <w:szCs w:val="28"/>
          <w:lang w:val="en-US"/>
        </w:rPr>
        <w:t>cs</w:t>
      </w:r>
      <w:proofErr w:type="spellEnd"/>
      <w:r w:rsidR="00717BE9" w:rsidRPr="00683D00">
        <w:rPr>
          <w:rFonts w:ascii="Times New Roman" w:hAnsi="Times New Roman" w:cs="Times New Roman"/>
          <w:bCs/>
          <w:sz w:val="28"/>
          <w:szCs w:val="28"/>
        </w:rPr>
        <w:t>_</w:t>
      </w:r>
      <w:r w:rsidR="00717BE9" w:rsidRPr="00683D00">
        <w:rPr>
          <w:rFonts w:ascii="Times New Roman" w:hAnsi="Times New Roman" w:cs="Times New Roman"/>
          <w:bCs/>
          <w:sz w:val="28"/>
          <w:szCs w:val="28"/>
          <w:lang w:val="en-US"/>
        </w:rPr>
        <w:t>teach</w:t>
      </w:r>
      <w:r w:rsidR="00717BE9" w:rsidRPr="00683D00">
        <w:rPr>
          <w:rFonts w:ascii="Times New Roman" w:hAnsi="Times New Roman" w:cs="Times New Roman"/>
          <w:bCs/>
          <w:sz w:val="28"/>
          <w:szCs w:val="28"/>
        </w:rPr>
        <w:t>_</w:t>
      </w:r>
      <w:r w:rsidR="00717BE9" w:rsidRPr="00683D00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</w:p>
    <w:p w:rsidR="0030064E" w:rsidRPr="00683D00" w:rsidRDefault="00C07B52" w:rsidP="00854E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>3</w:t>
      </w:r>
      <w:r w:rsidR="00EB5696" w:rsidRPr="00683D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064E" w:rsidRPr="00683D00">
        <w:rPr>
          <w:rFonts w:ascii="Times New Roman" w:hAnsi="Times New Roman" w:cs="Times New Roman"/>
          <w:bCs/>
          <w:sz w:val="28"/>
          <w:szCs w:val="28"/>
        </w:rPr>
        <w:t>Интернет СМИ «Ваш личный Интернет» [Электронный ресурс]</w:t>
      </w:r>
      <w:r w:rsidR="0030064E" w:rsidRPr="00683D00">
        <w:rPr>
          <w:rFonts w:ascii="Times New Roman" w:hAnsi="Times New Roman" w:cs="Times New Roman"/>
          <w:bCs/>
          <w:iCs/>
        </w:rPr>
        <w:t xml:space="preserve"> </w:t>
      </w:r>
      <w:r w:rsidR="006B04D0" w:rsidRPr="00683D0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B04D0" w:rsidRPr="00683D00">
        <w:rPr>
          <w:rFonts w:ascii="Times New Roman" w:hAnsi="Times New Roman" w:cs="Times New Roman"/>
          <w:sz w:val="28"/>
          <w:szCs w:val="28"/>
        </w:rPr>
        <w:t xml:space="preserve">: </w:t>
      </w:r>
      <w:r w:rsidR="0030064E" w:rsidRPr="00683D00">
        <w:rPr>
          <w:rFonts w:ascii="Times New Roman" w:hAnsi="Times New Roman" w:cs="Times New Roman"/>
          <w:bCs/>
          <w:sz w:val="28"/>
          <w:szCs w:val="28"/>
        </w:rPr>
        <w:t xml:space="preserve">http://content-filtering.ru </w:t>
      </w:r>
    </w:p>
    <w:p w:rsidR="0030064E" w:rsidRPr="00683D00" w:rsidRDefault="00C07B52" w:rsidP="00854E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>4</w:t>
      </w:r>
      <w:r w:rsidR="0030064E" w:rsidRPr="00683D00">
        <w:rPr>
          <w:rFonts w:ascii="Times New Roman" w:hAnsi="Times New Roman" w:cs="Times New Roman"/>
          <w:bCs/>
          <w:sz w:val="28"/>
          <w:szCs w:val="28"/>
        </w:rPr>
        <w:t xml:space="preserve">. Квест Сетевичок. Единый урок по безопасности в сети [Электронный ресурс] </w:t>
      </w:r>
      <w:r w:rsidR="006B04D0" w:rsidRPr="00683D00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8" w:tgtFrame="_blank" w:history="1">
        <w:r w:rsidR="0030064E" w:rsidRPr="00683D00">
          <w:rPr>
            <w:rFonts w:ascii="Times New Roman" w:hAnsi="Times New Roman" w:cs="Times New Roman"/>
            <w:bCs/>
            <w:sz w:val="28"/>
            <w:szCs w:val="28"/>
          </w:rPr>
          <w:t>http://kvestsetevichok.ru</w:t>
        </w:r>
      </w:hyperlink>
      <w:r w:rsidR="0030064E" w:rsidRPr="00683D00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F74" w:rsidRPr="00683D00" w:rsidRDefault="003F479E" w:rsidP="00854E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C07B52" w:rsidRPr="00683D00">
          <w:rPr>
            <w:rFonts w:ascii="Times New Roman" w:hAnsi="Times New Roman" w:cs="Times New Roman"/>
            <w:bCs/>
            <w:sz w:val="28"/>
            <w:szCs w:val="28"/>
          </w:rPr>
          <w:t>5</w:t>
        </w:r>
        <w:r w:rsidR="006C3F74" w:rsidRPr="00683D00">
          <w:rPr>
            <w:rFonts w:ascii="Times New Roman" w:hAnsi="Times New Roman" w:cs="Times New Roman"/>
            <w:bCs/>
            <w:sz w:val="28"/>
            <w:szCs w:val="28"/>
          </w:rPr>
          <w:t>. Методические рекомендации к Единому уроку безопасности в сети Интернет</w:t>
        </w:r>
      </w:hyperlink>
      <w:r w:rsidR="006C3F74" w:rsidRPr="00683D00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</w:t>
      </w:r>
      <w:r w:rsidR="006B04D0" w:rsidRPr="00683D00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10" w:history="1">
        <w:r w:rsidR="006C3F74" w:rsidRPr="00683D00">
          <w:rPr>
            <w:rFonts w:ascii="Times New Roman" w:hAnsi="Times New Roman" w:cs="Times New Roman"/>
            <w:bCs/>
            <w:sz w:val="28"/>
            <w:szCs w:val="28"/>
          </w:rPr>
          <w:t>http://единыйурок.рф</w:t>
        </w:r>
      </w:hyperlink>
      <w:r w:rsidR="00E56AAC" w:rsidRPr="00683D00">
        <w:rPr>
          <w:rFonts w:ascii="Times New Roman" w:hAnsi="Times New Roman" w:cs="Times New Roman"/>
        </w:rPr>
        <w:t>.</w:t>
      </w:r>
    </w:p>
    <w:p w:rsidR="00C07B52" w:rsidRPr="00683D00" w:rsidRDefault="00C07B52" w:rsidP="00854E41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6</w:t>
      </w:r>
      <w:r w:rsidR="0097477F" w:rsidRPr="00683D00">
        <w:rPr>
          <w:rFonts w:ascii="Times New Roman" w:hAnsi="Times New Roman" w:cs="Times New Roman"/>
          <w:sz w:val="28"/>
          <w:szCs w:val="28"/>
        </w:rPr>
        <w:t>.</w:t>
      </w:r>
      <w:r w:rsidR="0097477F" w:rsidRPr="00683D00">
        <w:rPr>
          <w:rFonts w:ascii="Times New Roman" w:hAnsi="Times New Roman" w:cs="Times New Roman"/>
        </w:rPr>
        <w:t xml:space="preserve"> </w:t>
      </w:r>
      <w:hyperlink r:id="rId11" w:tgtFrame="_blank" w:history="1">
        <w:r w:rsidR="006C3F74" w:rsidRPr="00683D00">
          <w:rPr>
            <w:rFonts w:ascii="Times New Roman" w:hAnsi="Times New Roman" w:cs="Times New Roman"/>
            <w:sz w:val="28"/>
            <w:szCs w:val="28"/>
          </w:rPr>
          <w:t>Методические рекомендации по организации и проведению в общеобразовательных организациях Российской Федерации тематического урока, посвященного Интернет безопасности детей</w:t>
        </w:r>
      </w:hyperlink>
      <w:r w:rsidR="006C3F74" w:rsidRPr="00683D00">
        <w:rPr>
          <w:rFonts w:ascii="Times New Roman" w:hAnsi="Times New Roman" w:cs="Times New Roman"/>
          <w:sz w:val="28"/>
          <w:szCs w:val="28"/>
        </w:rPr>
        <w:t xml:space="preserve"> </w:t>
      </w:r>
      <w:r w:rsidR="006C3F74" w:rsidRPr="00683D00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[Электронный ресурс] </w:t>
      </w:r>
      <w:r w:rsidR="006B04D0" w:rsidRPr="00683D00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URL: </w:t>
      </w:r>
      <w:hyperlink r:id="rId12" w:history="1">
        <w:r w:rsidR="006C3F74" w:rsidRPr="00683D0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http://единыйурок.рф</w:t>
        </w:r>
      </w:hyperlink>
      <w:r w:rsidR="00E56AAC" w:rsidRPr="00683D00">
        <w:rPr>
          <w:rFonts w:ascii="Times New Roman" w:hAnsi="Times New Roman" w:cs="Times New Roman"/>
        </w:rPr>
        <w:t>.</w:t>
      </w:r>
      <w:r w:rsidRPr="00683D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F74" w:rsidRPr="00683D00" w:rsidRDefault="00C07B52" w:rsidP="00854E41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 xml:space="preserve">7. Специальный портал, созданный по вопросам безопасного использования сети Интернет. Безопасный Интернет </w:t>
      </w:r>
      <w:r w:rsidRPr="00683D00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[Электронный ресурс] </w:t>
      </w:r>
      <w:hyperlink r:id="rId13" w:history="1">
        <w:r w:rsidRPr="00683D0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http://www.saferinternet.ru/</w:t>
        </w:r>
      </w:hyperlink>
      <w:r w:rsidRPr="00683D00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B52" w:rsidRPr="00683D00" w:rsidRDefault="00C07B52" w:rsidP="00854E4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 xml:space="preserve">Портал Сети творческих учителей </w:t>
      </w:r>
      <w:r w:rsidRPr="00683D00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[Электронный ресурс]</w:t>
      </w:r>
      <w:r w:rsidRPr="00683D00">
        <w:rPr>
          <w:rFonts w:ascii="Times New Roman" w:hAnsi="Times New Roman" w:cs="Times New Roman"/>
          <w:bCs/>
          <w:sz w:val="28"/>
          <w:szCs w:val="28"/>
        </w:rPr>
        <w:t xml:space="preserve"> URL: http://www.it-n.ru/communities.aspx?cat_no=71586&amp;tmpl=com.</w:t>
      </w:r>
    </w:p>
    <w:p w:rsidR="00CE67A5" w:rsidRPr="00683D00" w:rsidRDefault="00CE67A5" w:rsidP="00854E4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3D00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Дополнительная литература</w:t>
      </w:r>
    </w:p>
    <w:p w:rsidR="005261B4" w:rsidRPr="00683D00" w:rsidRDefault="005261B4" w:rsidP="00854E41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 xml:space="preserve">Солдатова Г.В., </w:t>
      </w:r>
      <w:r w:rsidR="00BA772B" w:rsidRPr="00683D00">
        <w:rPr>
          <w:rFonts w:ascii="Times New Roman" w:hAnsi="Times New Roman" w:cs="Times New Roman"/>
          <w:sz w:val="28"/>
          <w:szCs w:val="28"/>
        </w:rPr>
        <w:t xml:space="preserve">Интернет: возможности, компетенции, безопасность. </w:t>
      </w:r>
      <w:r w:rsidRPr="00683D00">
        <w:rPr>
          <w:rFonts w:ascii="Times New Roman" w:hAnsi="Times New Roman" w:cs="Times New Roman"/>
          <w:sz w:val="28"/>
          <w:szCs w:val="28"/>
        </w:rPr>
        <w:t xml:space="preserve">Методическое пособие для работников системы общего образования </w:t>
      </w:r>
      <w:r w:rsidR="00BA772B" w:rsidRPr="00683D0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BA772B" w:rsidRPr="00683D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A772B" w:rsidRPr="00683D00">
        <w:rPr>
          <w:rFonts w:ascii="Times New Roman" w:hAnsi="Times New Roman" w:cs="Times New Roman"/>
          <w:sz w:val="28"/>
          <w:szCs w:val="28"/>
        </w:rPr>
        <w:t xml:space="preserve">: лекции, Ч2: практикум. М., </w:t>
      </w:r>
      <w:r w:rsidRPr="00683D00">
        <w:rPr>
          <w:rFonts w:ascii="Times New Roman" w:hAnsi="Times New Roman" w:cs="Times New Roman"/>
          <w:sz w:val="28"/>
          <w:szCs w:val="28"/>
        </w:rPr>
        <w:t>2013</w:t>
      </w:r>
      <w:r w:rsidR="00BA772B" w:rsidRPr="00683D00">
        <w:rPr>
          <w:rFonts w:ascii="Times New Roman" w:hAnsi="Times New Roman" w:cs="Times New Roman"/>
          <w:sz w:val="28"/>
          <w:szCs w:val="28"/>
        </w:rPr>
        <w:t xml:space="preserve"> </w:t>
      </w:r>
      <w:r w:rsidRPr="00683D00">
        <w:rPr>
          <w:rFonts w:ascii="Times New Roman" w:hAnsi="Times New Roman" w:cs="Times New Roman"/>
          <w:sz w:val="28"/>
          <w:szCs w:val="28"/>
        </w:rPr>
        <w:t>– 302 с.</w:t>
      </w:r>
    </w:p>
    <w:p w:rsidR="00BB4C6A" w:rsidRPr="00683D00" w:rsidRDefault="00BB4C6A" w:rsidP="00854E4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83D00">
        <w:rPr>
          <w:rFonts w:ascii="Times New Roman" w:hAnsi="Times New Roman" w:cs="Times New Roman"/>
          <w:bCs/>
          <w:i/>
          <w:sz w:val="28"/>
          <w:szCs w:val="28"/>
        </w:rPr>
        <w:t>Видеоресурсы</w:t>
      </w:r>
      <w:proofErr w:type="spellEnd"/>
    </w:p>
    <w:p w:rsidR="0030064E" w:rsidRPr="00683D00" w:rsidRDefault="00C80D62" w:rsidP="00854E41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Style w:val="af2"/>
          <w:rFonts w:ascii="Times New Roman" w:hAnsi="Times New Roman" w:cs="Times New Roman"/>
          <w:i w:val="0"/>
          <w:sz w:val="28"/>
          <w:szCs w:val="28"/>
        </w:rPr>
        <w:t>Десять правил безопасности в сети Интернет [Электронный ресурс]</w:t>
      </w:r>
      <w:r w:rsidR="001351BF" w:rsidRPr="00683D00">
        <w:rPr>
          <w:rFonts w:ascii="Times New Roman" w:hAnsi="Times New Roman" w:cs="Times New Roman"/>
        </w:rPr>
        <w:t xml:space="preserve"> </w:t>
      </w:r>
      <w:r w:rsidR="001351BF" w:rsidRPr="00683D00">
        <w:rPr>
          <w:rStyle w:val="af2"/>
          <w:rFonts w:ascii="Times New Roman" w:hAnsi="Times New Roman" w:cs="Times New Roman"/>
          <w:i w:val="0"/>
          <w:sz w:val="28"/>
          <w:szCs w:val="28"/>
        </w:rPr>
        <w:t>URL:</w:t>
      </w:r>
      <w:r w:rsidR="0030064E" w:rsidRPr="00683D00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14" w:history="1">
        <w:r w:rsidR="0030064E" w:rsidRPr="00683D0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http://единыйурок.рф</w:t>
        </w:r>
      </w:hyperlink>
      <w:r w:rsidR="00E56AAC" w:rsidRPr="00683D00">
        <w:rPr>
          <w:rFonts w:ascii="Times New Roman" w:hAnsi="Times New Roman" w:cs="Times New Roman"/>
        </w:rPr>
        <w:t>.</w:t>
      </w:r>
    </w:p>
    <w:p w:rsidR="00A85777" w:rsidRPr="00683D00" w:rsidRDefault="00A85777" w:rsidP="00854E4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3D00">
        <w:rPr>
          <w:rFonts w:ascii="Times New Roman" w:hAnsi="Times New Roman" w:cs="Times New Roman"/>
          <w:bCs/>
          <w:i/>
          <w:sz w:val="28"/>
          <w:szCs w:val="28"/>
        </w:rPr>
        <w:t>Научно-методические ресурсы</w:t>
      </w:r>
    </w:p>
    <w:p w:rsidR="009064A5" w:rsidRPr="00683D00" w:rsidRDefault="009064A5" w:rsidP="00854E41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>Инновационные педагогические технологии: Учеб</w:t>
      </w:r>
      <w:proofErr w:type="gramStart"/>
      <w:r w:rsidRPr="00683D0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83D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3D0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83D00">
        <w:rPr>
          <w:rFonts w:ascii="Times New Roman" w:hAnsi="Times New Roman" w:cs="Times New Roman"/>
          <w:bCs/>
          <w:sz w:val="28"/>
          <w:szCs w:val="28"/>
        </w:rPr>
        <w:t>особ. / В.Н. Михилькевич, В.М. Нестеренко, П.Г. Кравцов; Самар. гос. ун-т.</w:t>
      </w:r>
      <w:r w:rsidR="005D3317" w:rsidRPr="00683D0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83D00">
        <w:rPr>
          <w:rFonts w:ascii="Times New Roman" w:hAnsi="Times New Roman" w:cs="Times New Roman"/>
          <w:bCs/>
          <w:sz w:val="28"/>
          <w:szCs w:val="28"/>
        </w:rPr>
        <w:t xml:space="preserve">Самара, 2001. – 89 с. </w:t>
      </w:r>
    </w:p>
    <w:p w:rsidR="009064A5" w:rsidRPr="00683D00" w:rsidRDefault="009064A5" w:rsidP="00854E41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Cs/>
          <w:sz w:val="28"/>
          <w:szCs w:val="28"/>
        </w:rPr>
        <w:t xml:space="preserve">Коменский Я.А. Избранные педагогические сочинения: В 2-х т. Т. 2. – М.: Педагогика, 1982. –  576 с. </w:t>
      </w:r>
    </w:p>
    <w:p w:rsidR="009064A5" w:rsidRPr="00683D00" w:rsidRDefault="009064A5" w:rsidP="00854E41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 xml:space="preserve">Кукушин B.C. Теория и методика обучения / B.C. Кукушин. – Ростов н/Д.: Феникс, 2005. – 474 с. </w:t>
      </w:r>
    </w:p>
    <w:p w:rsidR="009064A5" w:rsidRPr="00683D00" w:rsidRDefault="009064A5" w:rsidP="00854E41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bCs/>
          <w:iCs/>
          <w:sz w:val="28"/>
          <w:szCs w:val="28"/>
        </w:rPr>
        <w:t xml:space="preserve">Кульневич С.В., Лакоценина Т.П. Современный урок. Часть </w:t>
      </w:r>
      <w:r w:rsidRPr="00683D00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683D00">
        <w:rPr>
          <w:rFonts w:ascii="Times New Roman" w:hAnsi="Times New Roman" w:cs="Times New Roman"/>
          <w:bCs/>
          <w:iCs/>
          <w:sz w:val="28"/>
          <w:szCs w:val="28"/>
        </w:rPr>
        <w:t>: Проблемные уроки. Научно-практич. пособие для учителей, методистов, руководителей учебных заведений, студентов и аспирантов  пед. учеб.  заведений, слушателей ИПК. – Ростов н/Д: Учитель, 2006. – 288 с.</w:t>
      </w:r>
    </w:p>
    <w:p w:rsidR="009064A5" w:rsidRPr="00683D00" w:rsidRDefault="009064A5" w:rsidP="00854E41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Махмутов М.И. Проблемное обучение: Основныевопросы теории. – М.: Педагогика, 1975. – 368 с.</w:t>
      </w:r>
    </w:p>
    <w:p w:rsidR="009064A5" w:rsidRPr="00683D00" w:rsidRDefault="009064A5" w:rsidP="00854E41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Михилькевич В.Н., Полушкина Л.И., Мегедь В.М. Справочник по педагогическим инновациям. – Самара, 1998. – 172 с. – С. 166-188</w:t>
      </w:r>
    </w:p>
    <w:p w:rsidR="009064A5" w:rsidRPr="00683D00" w:rsidRDefault="009064A5" w:rsidP="00854E41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3D00">
        <w:rPr>
          <w:rFonts w:ascii="Times New Roman" w:eastAsia="Times New Roman" w:hAnsi="Times New Roman" w:cs="Times New Roman"/>
          <w:sz w:val="28"/>
          <w:szCs w:val="28"/>
        </w:rPr>
        <w:t>Оконь</w:t>
      </w:r>
      <w:proofErr w:type="spellEnd"/>
      <w:r w:rsidRPr="00683D00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5D3317" w:rsidRPr="00683D00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683D00">
        <w:rPr>
          <w:rFonts w:ascii="Times New Roman" w:eastAsia="Times New Roman" w:hAnsi="Times New Roman" w:cs="Times New Roman"/>
          <w:sz w:val="28"/>
          <w:szCs w:val="28"/>
        </w:rPr>
        <w:t>Основы проблемного обучения. – М, 1988. – 184 с.</w:t>
      </w:r>
    </w:p>
    <w:p w:rsidR="00F95D9D" w:rsidRPr="00683D00" w:rsidRDefault="00F95D9D" w:rsidP="00854E41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  <w:sectPr w:rsidR="00F95D9D" w:rsidRPr="00683D00" w:rsidSect="00C74D8F">
          <w:footerReference w:type="default" r:id="rId15"/>
          <w:footerReference w:type="firs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97E05" w:rsidRPr="00683D00" w:rsidRDefault="00C97E05" w:rsidP="00854E41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00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D28CD" w:rsidRPr="00683D00" w:rsidRDefault="007028CE" w:rsidP="00854E4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567690</wp:posOffset>
            </wp:positionV>
            <wp:extent cx="5944235" cy="437261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3679" r="-61" b="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37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8CD" w:rsidRPr="00683D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28CD" w:rsidRPr="00683D00" w:rsidRDefault="003D28CD" w:rsidP="00854E4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Схема «</w:t>
      </w:r>
      <w:proofErr w:type="spellStart"/>
      <w:r w:rsidRPr="00683D00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683D00">
        <w:rPr>
          <w:rFonts w:ascii="Times New Roman" w:hAnsi="Times New Roman" w:cs="Times New Roman"/>
          <w:sz w:val="28"/>
          <w:szCs w:val="28"/>
        </w:rPr>
        <w:t>»</w:t>
      </w:r>
    </w:p>
    <w:p w:rsidR="003D28CD" w:rsidRPr="00683D00" w:rsidRDefault="003D28CD" w:rsidP="00854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8CD" w:rsidRPr="00683D00" w:rsidRDefault="003D28CD" w:rsidP="00854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br w:type="page"/>
      </w:r>
    </w:p>
    <w:p w:rsidR="003D28CD" w:rsidRDefault="003D28CD" w:rsidP="00854E41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60337" w:rsidRPr="00360337" w:rsidRDefault="00360337" w:rsidP="0036033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0337">
        <w:rPr>
          <w:rFonts w:ascii="Times New Roman" w:hAnsi="Times New Roman" w:cs="Times New Roman"/>
          <w:sz w:val="28"/>
          <w:szCs w:val="28"/>
        </w:rPr>
        <w:t>арточки с заданиями</w:t>
      </w:r>
    </w:p>
    <w:p w:rsidR="00A5538C" w:rsidRPr="00683D00" w:rsidRDefault="00A5538C" w:rsidP="00854E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Ситуация 1. Вы получаете сообщение «Примите участие в конкурсе и выиграй планшет». Для этого Вас просят перейти по указанной ссылке и ввести личную информацию: фамилию, имя, номер телефона, адрес электронной почты, пароль, номер банковского карты. Ваши действия?</w:t>
      </w:r>
    </w:p>
    <w:p w:rsidR="00A5538C" w:rsidRPr="00683D00" w:rsidRDefault="00A5538C" w:rsidP="00854E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38C" w:rsidRPr="00683D00" w:rsidRDefault="00A5538C" w:rsidP="00854E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Ситуация 2. Вы просматриваете сайты. Вдруг на экране появляется сообщение о том, что Ваш компьютер заражен 123 троянскими программами, вирусами, червями.  На Вашем компьютере установлена защитная программа, и она никак не отреагировала на угрозы. Вам сообщают, что Вы можете загрузить новое бесплатное антивирусное ПО, которое поможет решить Вашу проблему. Что делать в такой ситуации?</w:t>
      </w:r>
    </w:p>
    <w:p w:rsidR="00A5538C" w:rsidRPr="00683D00" w:rsidRDefault="00A5538C" w:rsidP="00854E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38C" w:rsidRPr="00683D00" w:rsidRDefault="00A5538C" w:rsidP="00854E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t>Ситуация 3. Ваш близкий друг просит Вас о помощи в социальной сети. Вы спрашиваете, как ему позвонить, но, естественно, его телефон украли. И он просит чтобы «положили деньги» на другой номер. Ваши действия?</w:t>
      </w:r>
    </w:p>
    <w:p w:rsidR="00D95804" w:rsidRPr="00683D00" w:rsidRDefault="00D95804" w:rsidP="00854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38C" w:rsidRPr="00683D00" w:rsidRDefault="00A5538C" w:rsidP="00854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D00">
        <w:rPr>
          <w:rFonts w:ascii="Times New Roman" w:hAnsi="Times New Roman" w:cs="Times New Roman"/>
          <w:sz w:val="28"/>
          <w:szCs w:val="28"/>
        </w:rPr>
        <w:br w:type="page"/>
      </w:r>
    </w:p>
    <w:p w:rsidR="00C553DB" w:rsidRPr="00854E41" w:rsidRDefault="002E6632" w:rsidP="00854E41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4E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D28CD" w:rsidRPr="00854E41">
        <w:rPr>
          <w:rFonts w:ascii="Times New Roman" w:hAnsi="Times New Roman" w:cs="Times New Roman"/>
          <w:sz w:val="28"/>
          <w:szCs w:val="28"/>
        </w:rPr>
        <w:t>3</w:t>
      </w:r>
    </w:p>
    <w:p w:rsidR="002E6632" w:rsidRPr="00A53B9D" w:rsidRDefault="002E6632" w:rsidP="00854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9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E6632" w:rsidRPr="00A53B9D" w:rsidRDefault="002E6632" w:rsidP="00854E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9D">
        <w:rPr>
          <w:rFonts w:ascii="Times New Roman" w:hAnsi="Times New Roman" w:cs="Times New Roman"/>
          <w:b/>
          <w:sz w:val="28"/>
          <w:szCs w:val="28"/>
        </w:rPr>
        <w:t>Правила поведения в сети Интернет</w:t>
      </w:r>
    </w:p>
    <w:p w:rsidR="002E6632" w:rsidRPr="00854E41" w:rsidRDefault="002E6632" w:rsidP="00854E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Правило № 1. </w:t>
      </w:r>
      <w:r w:rsidRPr="0085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854E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Защитите ваш компьютер с помощью антивирусных программ и программ безопасной работы в интернете</w:t>
      </w:r>
      <w:r w:rsidRPr="0085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2E6632" w:rsidRPr="00854E41" w:rsidRDefault="002E6632" w:rsidP="00854E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Антивирус.</w:t>
      </w:r>
    </w:p>
    <w:p w:rsidR="002E6632" w:rsidRPr="00854E41" w:rsidRDefault="002E6632" w:rsidP="00854E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 </w:t>
      </w:r>
      <w:hyperlink r:id="rId18" w:anchor="wp5000980" w:history="1">
        <w:r w:rsidRPr="00854E41">
          <w:rPr>
            <w:rFonts w:ascii="Times New Roman" w:eastAsia="Times New Roman" w:hAnsi="Times New Roman" w:cs="Times New Roman"/>
            <w:sz w:val="28"/>
            <w:szCs w:val="28"/>
          </w:rPr>
          <w:t>обновляйте сигнатуры угроз</w:t>
        </w:r>
      </w:hyperlink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входящие в состав программы. </w:t>
      </w:r>
    </w:p>
    <w:p w:rsidR="002E6632" w:rsidRPr="00854E41" w:rsidRDefault="002E6632" w:rsidP="00854E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Задайте рекомендуемые экспертами параметры защиты вашего компьютера. Постоянная защита начинает действовать сразу после включения компьютера и затрудняет вирусам проникновение на компьютер.</w:t>
      </w:r>
    </w:p>
    <w:p w:rsidR="002E6632" w:rsidRPr="00854E41" w:rsidRDefault="002E6632" w:rsidP="00854E4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задайте рекомендуемые экспертами параметры для полной проверки компьютера и запланируйте ее выполнение не реже одного раза в неделю. Если вы не установили компонент Фаервол, рекомендуется сделать это, чтобы защитить компьютер при работе в интернете.</w:t>
      </w:r>
    </w:p>
    <w:p w:rsidR="002E6632" w:rsidRPr="00854E41" w:rsidRDefault="002E6632" w:rsidP="00854E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Правило № 2. Б</w:t>
      </w:r>
      <w:r w:rsidRPr="00854E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удьте осторожны при записи новых данных на компьютер</w:t>
      </w:r>
      <w:r w:rsidRPr="0085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E6632" w:rsidRPr="00854E41" w:rsidRDefault="003F479E" w:rsidP="00854E4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anchor="wp5000954" w:history="1">
        <w:r w:rsidR="002E6632" w:rsidRPr="00854E41">
          <w:rPr>
            <w:rFonts w:ascii="Times New Roman" w:eastAsia="Times New Roman" w:hAnsi="Times New Roman" w:cs="Times New Roman"/>
            <w:sz w:val="28"/>
            <w:szCs w:val="28"/>
          </w:rPr>
          <w:t>проверяйте на присутствие вирусов все съемные диски</w:t>
        </w:r>
      </w:hyperlink>
      <w:r w:rsidR="002E6632"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 (дискеты, CD-диски, флеш-карты и пр.) перед их использованием.</w:t>
      </w:r>
    </w:p>
    <w:p w:rsidR="002E6632" w:rsidRPr="00854E41" w:rsidRDefault="002E6632" w:rsidP="00854E4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обращайтесь с почтовыми сообщениями. Не запускайте никаких файлов, пришедших по почте, если вы не уверены, что они действительно должны были прийти к вам, даже если они отправлены вашими знакомыми.</w:t>
      </w:r>
    </w:p>
    <w:p w:rsidR="002E6632" w:rsidRPr="00854E41" w:rsidRDefault="002E6632" w:rsidP="00854E4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относитесь к информации, получаемой из интернета. Если с какого-либо веб-сайта вам предлагается установить новую программу, обратите внимание на наличие у нее сертификата безопасности.</w:t>
      </w:r>
    </w:p>
    <w:p w:rsidR="002E6632" w:rsidRPr="00854E41" w:rsidRDefault="002E6632" w:rsidP="00854E4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копируете из интернета или локальной сети исполняемый файл, обязательно проверьте его с помощью Антивируса.</w:t>
      </w:r>
    </w:p>
    <w:p w:rsidR="002E6632" w:rsidRPr="00854E41" w:rsidRDefault="002E6632" w:rsidP="00854E4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внимательно относитесь к выбору посещаемых вами Интернет-ресурсов. Некоторые из сайтов заражены </w:t>
      </w:r>
      <w:proofErr w:type="gramStart"/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опасными</w:t>
      </w:r>
      <w:proofErr w:type="gramEnd"/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скрипт-вирусами или Интернет-червями.</w:t>
      </w:r>
    </w:p>
    <w:p w:rsidR="002E6632" w:rsidRPr="00854E41" w:rsidRDefault="002E6632" w:rsidP="00854E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Правило № 3</w:t>
      </w:r>
      <w:r w:rsidRPr="0085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С</w:t>
      </w:r>
      <w:r w:rsidRPr="00854E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недоверием относитесь к вирусным мистификациям</w:t>
      </w:r>
      <w:r w:rsidRPr="0085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- программам-шуткам,</w:t>
      </w:r>
      <w:r w:rsidRPr="0085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письмам об угрозах заражения.</w:t>
      </w:r>
    </w:p>
    <w:p w:rsidR="002E6632" w:rsidRPr="00854E41" w:rsidRDefault="002E6632" w:rsidP="00854E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Правило № 4 </w:t>
      </w:r>
      <w:r w:rsidRPr="00854E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Р</w:t>
      </w:r>
      <w:r w:rsidRPr="0085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егулярно устанавливайте обновления операционной системы Microsoft Windows.</w:t>
      </w:r>
    </w:p>
    <w:p w:rsidR="002E6632" w:rsidRPr="00854E41" w:rsidRDefault="002E6632" w:rsidP="00854E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Правило №5</w:t>
      </w:r>
      <w:proofErr w:type="gramStart"/>
      <w:r w:rsidRPr="00854E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</w:t>
      </w:r>
      <w:proofErr w:type="gramEnd"/>
      <w:r w:rsidRPr="00854E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окупайте дистрибутивные копии программного обеспечения у официальных продавцов</w:t>
      </w:r>
      <w:r w:rsidRPr="00854E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E6632" w:rsidRPr="00854E41" w:rsidRDefault="002E6632" w:rsidP="00854E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E41">
        <w:rPr>
          <w:rFonts w:ascii="Times New Roman" w:hAnsi="Times New Roman" w:cs="Times New Roman"/>
          <w:b/>
          <w:i/>
          <w:sz w:val="28"/>
          <w:szCs w:val="28"/>
        </w:rPr>
        <w:t xml:space="preserve">Правило 6. Будьте осторожны с электронной почтой </w:t>
      </w:r>
    </w:p>
    <w:p w:rsidR="002E6632" w:rsidRPr="00854E41" w:rsidRDefault="002E6632" w:rsidP="00854E4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sz w:val="28"/>
          <w:szCs w:val="28"/>
        </w:rPr>
        <w:t>не стоит передавать какую-либо важную информацию через электронную почту.</w:t>
      </w:r>
    </w:p>
    <w:p w:rsidR="002E6632" w:rsidRPr="00854E41" w:rsidRDefault="002E6632" w:rsidP="00854E41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sz w:val="28"/>
          <w:szCs w:val="28"/>
        </w:rPr>
        <w:t>Установите запрет открытия вложений электронной почты, поскольку многие вирусы содержатся во вложениях и начинают распространяться сразу после открытия вложения. Программы Microsoft Outlook и Windows Mail помогают блокировать потенциально опасные вложения.</w:t>
      </w:r>
    </w:p>
    <w:p w:rsidR="002E6632" w:rsidRPr="00854E41" w:rsidRDefault="002E6632" w:rsidP="00854E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E41">
        <w:rPr>
          <w:rFonts w:ascii="Times New Roman" w:hAnsi="Times New Roman" w:cs="Times New Roman"/>
          <w:b/>
          <w:i/>
          <w:sz w:val="28"/>
          <w:szCs w:val="28"/>
        </w:rPr>
        <w:t xml:space="preserve">Правило 7 . Используйте сложные пароли. </w:t>
      </w:r>
    </w:p>
    <w:p w:rsidR="002E6632" w:rsidRPr="00854E41" w:rsidRDefault="002E6632" w:rsidP="00854E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sz w:val="28"/>
          <w:szCs w:val="28"/>
        </w:rPr>
        <w:t>Как утверждает статистика, 80% всех паролей — это простые слова: имена, марки телефона или машины, имя кошки или собаки, а также пароли вроде 123. Такие пароли сильно облегчают работу взломщикам. В идеале пароли должны состоять минимум из семи, а лучше двенадцати символов. Время на подбор пароля из пяти символов — два-четыре часа, но чтобы взломать семисимвольный пароль, потребуется два-четыре года. Лучше использовать пароли, комбинирующие буквы разных регистров, цифры и разные значки.</w:t>
      </w:r>
    </w:p>
    <w:p w:rsidR="002E6632" w:rsidRPr="00854E41" w:rsidRDefault="002E6632" w:rsidP="00854E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E41">
        <w:rPr>
          <w:rFonts w:ascii="Times New Roman" w:hAnsi="Times New Roman" w:cs="Times New Roman"/>
          <w:b/>
          <w:i/>
          <w:sz w:val="28"/>
          <w:szCs w:val="28"/>
        </w:rPr>
        <w:t xml:space="preserve">Правило 8. Не отправляйте SMS-сообщения. </w:t>
      </w:r>
    </w:p>
    <w:p w:rsidR="002E6632" w:rsidRPr="00854E41" w:rsidRDefault="002E6632" w:rsidP="00854E41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hAnsi="Times New Roman" w:cs="Times New Roman"/>
          <w:color w:val="000000"/>
          <w:sz w:val="28"/>
          <w:szCs w:val="28"/>
        </w:rPr>
        <w:t xml:space="preserve">сейчас очень популярны сайты, предлагающие доступ к чужим SMS и распечаткам звонков, также очень часто при скачивании файлов вам предлагают ввести свой номер, или внезапно появляется блокирующее окно, которое якобы можно убрать с помощью отправки </w:t>
      </w:r>
      <w:r w:rsidRPr="00854E41">
        <w:rPr>
          <w:rFonts w:ascii="Times New Roman" w:hAnsi="Times New Roman" w:cs="Times New Roman"/>
          <w:color w:val="000000"/>
          <w:sz w:val="28"/>
          <w:szCs w:val="28"/>
          <w:lang w:val="en-US"/>
        </w:rPr>
        <w:t>SMS</w:t>
      </w:r>
      <w:r w:rsidRPr="00854E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32" w:rsidRPr="00854E41" w:rsidRDefault="002E6632" w:rsidP="00854E41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отправке </w:t>
      </w:r>
      <w:r w:rsidRPr="00854E41">
        <w:rPr>
          <w:rFonts w:ascii="Times New Roman" w:hAnsi="Times New Roman" w:cs="Times New Roman"/>
          <w:color w:val="000000"/>
          <w:sz w:val="28"/>
          <w:szCs w:val="28"/>
          <w:lang w:val="en-US"/>
        </w:rPr>
        <w:t>SMS</w:t>
      </w:r>
      <w:r w:rsidRPr="00854E41">
        <w:rPr>
          <w:rFonts w:ascii="Times New Roman" w:hAnsi="Times New Roman" w:cs="Times New Roman"/>
          <w:color w:val="000000"/>
          <w:sz w:val="28"/>
          <w:szCs w:val="28"/>
        </w:rPr>
        <w:t>, в лучшем случае, можно лишиться 300-600 рублей на счету телефона – если нужно будет отправить сообщение на короткий номер для оплаты, в худшем – на компьютере появится ужасный вирус.</w:t>
      </w:r>
    </w:p>
    <w:p w:rsidR="002E6632" w:rsidRPr="00854E41" w:rsidRDefault="002E6632" w:rsidP="00854E41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E41">
        <w:rPr>
          <w:rFonts w:ascii="Times New Roman" w:hAnsi="Times New Roman" w:cs="Times New Roman"/>
          <w:sz w:val="28"/>
          <w:szCs w:val="28"/>
        </w:rPr>
        <w:t>поэтому никогда не отправляйте SMS-сообщения и не вводите свой номер телефона на сомнительных сайтах при регистрации.</w:t>
      </w:r>
    </w:p>
    <w:p w:rsidR="002E6632" w:rsidRPr="00854E41" w:rsidRDefault="002E6632" w:rsidP="00854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E41">
        <w:rPr>
          <w:rFonts w:ascii="Times New Roman" w:hAnsi="Times New Roman" w:cs="Times New Roman"/>
          <w:b/>
          <w:i/>
          <w:sz w:val="28"/>
          <w:szCs w:val="28"/>
        </w:rPr>
        <w:t xml:space="preserve">Правило 9. Пользуйтесь браузерами Mozilla Firefox, Google Chrome и Apple Safari. </w:t>
      </w:r>
    </w:p>
    <w:p w:rsidR="002E6632" w:rsidRPr="00854E41" w:rsidRDefault="002E6632" w:rsidP="00854E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E41">
        <w:rPr>
          <w:rFonts w:ascii="Times New Roman" w:hAnsi="Times New Roman" w:cs="Times New Roman"/>
          <w:color w:val="000000"/>
          <w:sz w:val="28"/>
          <w:szCs w:val="28"/>
        </w:rPr>
        <w:t>Большинство червей и вредоносных скриптов ориентированы под Internet Explorer и Opera. В рейтинге популярности лидирует I</w:t>
      </w:r>
      <w:r w:rsidRPr="00854E4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54E41">
        <w:rPr>
          <w:rFonts w:ascii="Times New Roman" w:hAnsi="Times New Roman" w:cs="Times New Roman"/>
          <w:color w:val="000000"/>
          <w:sz w:val="28"/>
          <w:szCs w:val="28"/>
        </w:rPr>
        <w:t>, но лишь потому, что он встроен в Windows. Браузер Opera очень популярен в России из-за ее призрачного удобства и очень большого числа настроек. Уровень безопасности имеет ряд недостатков как у одного, так и у второго браузера, поэтому лучше ими не пользоваться вовсе.</w:t>
      </w:r>
    </w:p>
    <w:p w:rsidR="002E6632" w:rsidRPr="00854E41" w:rsidRDefault="002E6632" w:rsidP="00854E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E41">
        <w:rPr>
          <w:rFonts w:ascii="Times New Roman" w:hAnsi="Times New Roman" w:cs="Times New Roman"/>
          <w:b/>
          <w:i/>
          <w:sz w:val="28"/>
          <w:szCs w:val="28"/>
        </w:rPr>
        <w:t xml:space="preserve">Правило 10. Используйте брандмауэр. </w:t>
      </w:r>
    </w:p>
    <w:p w:rsidR="002E6632" w:rsidRPr="00854E41" w:rsidRDefault="002E6632" w:rsidP="00854E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sz w:val="28"/>
          <w:szCs w:val="28"/>
        </w:rPr>
        <w:t>Используйте брандмауэр Windows или другой брандмауэр оповещают о наличии подозрительной активности при попытке вируса или червя подключиться к компьютеру. Он также позволяет запретить вирусам, червям и хакерам загружать потенциально опасные программы на компьютер.</w:t>
      </w:r>
    </w:p>
    <w:p w:rsidR="002E6632" w:rsidRPr="00854E41" w:rsidRDefault="002E6632" w:rsidP="00854E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E41">
        <w:rPr>
          <w:rFonts w:ascii="Times New Roman" w:hAnsi="Times New Roman" w:cs="Times New Roman"/>
          <w:b/>
          <w:i/>
          <w:sz w:val="28"/>
          <w:szCs w:val="28"/>
        </w:rPr>
        <w:t xml:space="preserve">Правило 11. Делайте резервные копии. </w:t>
      </w:r>
    </w:p>
    <w:p w:rsidR="002E6632" w:rsidRPr="00854E41" w:rsidRDefault="002E6632" w:rsidP="00854E4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41">
        <w:rPr>
          <w:rFonts w:ascii="Times New Roman" w:eastAsia="Times New Roman" w:hAnsi="Times New Roman" w:cs="Times New Roman"/>
          <w:sz w:val="28"/>
          <w:szCs w:val="28"/>
        </w:rPr>
        <w:t>При малейшей угрозе ценная информация с вашего компьютера может быть удалена, а что ещё хуже – похищена. Возьмите за правило обязательное создание резервных копий важных данных на внешнем устройстве – флеш-карте, оптическом диске, переносном жестком диске.</w:t>
      </w:r>
    </w:p>
    <w:p w:rsidR="002E6632" w:rsidRPr="00683D00" w:rsidRDefault="002E6632" w:rsidP="00854E41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378" w:rsidRPr="00683D00" w:rsidRDefault="00134378" w:rsidP="00854E4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4378" w:rsidRPr="00683D00" w:rsidSect="003B0F5C"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03" w:rsidRDefault="00DA2C03" w:rsidP="00464561">
      <w:pPr>
        <w:spacing w:after="0" w:line="240" w:lineRule="auto"/>
      </w:pPr>
      <w:r>
        <w:separator/>
      </w:r>
    </w:p>
  </w:endnote>
  <w:endnote w:type="continuationSeparator" w:id="1">
    <w:p w:rsidR="00DA2C03" w:rsidRDefault="00DA2C03" w:rsidP="0046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604020202020204"/>
    <w:charset w:val="00"/>
    <w:family w:val="swiss"/>
    <w:pitch w:val="variable"/>
    <w:sig w:usb0="8000006F" w:usb1="1200FBEF" w:usb2="0004C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722"/>
    </w:sdtPr>
    <w:sdtContent>
      <w:p w:rsidR="00DA2C03" w:rsidRDefault="003F479E">
        <w:pPr>
          <w:pStyle w:val="a6"/>
          <w:jc w:val="center"/>
        </w:pPr>
        <w:fldSimple w:instr=" PAGE   \* MERGEFORMAT ">
          <w:r w:rsidR="007E79D1">
            <w:rPr>
              <w:noProof/>
            </w:rPr>
            <w:t>13</w:t>
          </w:r>
        </w:fldSimple>
      </w:p>
    </w:sdtContent>
  </w:sdt>
  <w:p w:rsidR="00DA2C03" w:rsidRDefault="00DA2C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03" w:rsidRDefault="00DA2C03">
    <w:pPr>
      <w:pStyle w:val="a6"/>
      <w:jc w:val="center"/>
    </w:pPr>
  </w:p>
  <w:p w:rsidR="00DA2C03" w:rsidRDefault="00DA2C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0376"/>
    </w:sdtPr>
    <w:sdtContent>
      <w:p w:rsidR="00DA2C03" w:rsidRDefault="003F479E">
        <w:pPr>
          <w:pStyle w:val="a6"/>
          <w:jc w:val="center"/>
        </w:pPr>
        <w:fldSimple w:instr=" PAGE   \* MERGEFORMAT ">
          <w:r w:rsidR="007E79D1">
            <w:rPr>
              <w:noProof/>
            </w:rPr>
            <w:t>9</w:t>
          </w:r>
        </w:fldSimple>
      </w:p>
    </w:sdtContent>
  </w:sdt>
  <w:p w:rsidR="00DA2C03" w:rsidRDefault="00DA2C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03" w:rsidRDefault="00DA2C03" w:rsidP="00464561">
      <w:pPr>
        <w:spacing w:after="0" w:line="240" w:lineRule="auto"/>
      </w:pPr>
      <w:r>
        <w:separator/>
      </w:r>
    </w:p>
  </w:footnote>
  <w:footnote w:type="continuationSeparator" w:id="1">
    <w:p w:rsidR="00DA2C03" w:rsidRDefault="00DA2C03" w:rsidP="0046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44"/>
    <w:multiLevelType w:val="hybridMultilevel"/>
    <w:tmpl w:val="31060FB4"/>
    <w:lvl w:ilvl="0" w:tplc="0290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02A"/>
    <w:multiLevelType w:val="hybridMultilevel"/>
    <w:tmpl w:val="73645820"/>
    <w:lvl w:ilvl="0" w:tplc="703E5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6C35"/>
    <w:multiLevelType w:val="hybridMultilevel"/>
    <w:tmpl w:val="0DF26838"/>
    <w:lvl w:ilvl="0" w:tplc="0290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5806"/>
    <w:multiLevelType w:val="hybridMultilevel"/>
    <w:tmpl w:val="5BB6A85A"/>
    <w:lvl w:ilvl="0" w:tplc="703E5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E34"/>
    <w:multiLevelType w:val="hybridMultilevel"/>
    <w:tmpl w:val="41CECFD2"/>
    <w:lvl w:ilvl="0" w:tplc="703E5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0ABA"/>
    <w:multiLevelType w:val="hybridMultilevel"/>
    <w:tmpl w:val="4756139A"/>
    <w:lvl w:ilvl="0" w:tplc="703E5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3007"/>
    <w:multiLevelType w:val="hybridMultilevel"/>
    <w:tmpl w:val="979E0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7CD8"/>
    <w:multiLevelType w:val="multilevel"/>
    <w:tmpl w:val="5AA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F478B0"/>
    <w:multiLevelType w:val="hybridMultilevel"/>
    <w:tmpl w:val="A772323E"/>
    <w:lvl w:ilvl="0" w:tplc="703E5CE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8524FA"/>
    <w:multiLevelType w:val="hybridMultilevel"/>
    <w:tmpl w:val="6D6EACC8"/>
    <w:lvl w:ilvl="0" w:tplc="703E5C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A20136"/>
    <w:multiLevelType w:val="multilevel"/>
    <w:tmpl w:val="560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DE6164"/>
    <w:multiLevelType w:val="hybridMultilevel"/>
    <w:tmpl w:val="267E28EC"/>
    <w:lvl w:ilvl="0" w:tplc="703E5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77A83"/>
    <w:multiLevelType w:val="multilevel"/>
    <w:tmpl w:val="C2FA97B8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C27178"/>
    <w:multiLevelType w:val="hybridMultilevel"/>
    <w:tmpl w:val="BB6EFCF8"/>
    <w:lvl w:ilvl="0" w:tplc="B40E2CB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803CDA"/>
    <w:multiLevelType w:val="hybridMultilevel"/>
    <w:tmpl w:val="12F6DE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092FD4"/>
    <w:multiLevelType w:val="hybridMultilevel"/>
    <w:tmpl w:val="49E2B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A22F64"/>
    <w:multiLevelType w:val="hybridMultilevel"/>
    <w:tmpl w:val="937EE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DA5D44"/>
    <w:multiLevelType w:val="hybridMultilevel"/>
    <w:tmpl w:val="6F104094"/>
    <w:lvl w:ilvl="0" w:tplc="703E5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B23F4"/>
    <w:multiLevelType w:val="hybridMultilevel"/>
    <w:tmpl w:val="7AEE7C70"/>
    <w:lvl w:ilvl="0" w:tplc="51185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5130D"/>
    <w:multiLevelType w:val="hybridMultilevel"/>
    <w:tmpl w:val="30CC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74F0D"/>
    <w:multiLevelType w:val="hybridMultilevel"/>
    <w:tmpl w:val="D71CDDB6"/>
    <w:lvl w:ilvl="0" w:tplc="703E5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3700"/>
    <w:multiLevelType w:val="multilevel"/>
    <w:tmpl w:val="C2FA97B8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5D0CEA"/>
    <w:multiLevelType w:val="hybridMultilevel"/>
    <w:tmpl w:val="E326EB94"/>
    <w:lvl w:ilvl="0" w:tplc="0290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35667"/>
    <w:multiLevelType w:val="hybridMultilevel"/>
    <w:tmpl w:val="C6C88C40"/>
    <w:lvl w:ilvl="0" w:tplc="0290A2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FE2747A"/>
    <w:multiLevelType w:val="multilevel"/>
    <w:tmpl w:val="9D3CA47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77C5F"/>
    <w:multiLevelType w:val="hybridMultilevel"/>
    <w:tmpl w:val="5C9C4B3E"/>
    <w:lvl w:ilvl="0" w:tplc="703E5C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07810"/>
    <w:multiLevelType w:val="multilevel"/>
    <w:tmpl w:val="C2FA97B8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493726"/>
    <w:multiLevelType w:val="multilevel"/>
    <w:tmpl w:val="C2FA97B8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"/>
  </w:num>
  <w:num w:numId="5">
    <w:abstractNumId w:val="24"/>
  </w:num>
  <w:num w:numId="6">
    <w:abstractNumId w:val="3"/>
  </w:num>
  <w:num w:numId="7">
    <w:abstractNumId w:val="9"/>
  </w:num>
  <w:num w:numId="8">
    <w:abstractNumId w:val="20"/>
  </w:num>
  <w:num w:numId="9">
    <w:abstractNumId w:val="23"/>
  </w:num>
  <w:num w:numId="10">
    <w:abstractNumId w:val="22"/>
  </w:num>
  <w:num w:numId="11">
    <w:abstractNumId w:val="13"/>
  </w:num>
  <w:num w:numId="12">
    <w:abstractNumId w:val="1"/>
  </w:num>
  <w:num w:numId="13">
    <w:abstractNumId w:val="5"/>
  </w:num>
  <w:num w:numId="14">
    <w:abstractNumId w:val="17"/>
  </w:num>
  <w:num w:numId="15">
    <w:abstractNumId w:val="25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10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26"/>
  </w:num>
  <w:num w:numId="26">
    <w:abstractNumId w:val="21"/>
  </w:num>
  <w:num w:numId="27">
    <w:abstractNumId w:val="12"/>
  </w:num>
  <w:num w:numId="28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44E"/>
    <w:rsid w:val="00002B54"/>
    <w:rsid w:val="000052AF"/>
    <w:rsid w:val="0001510B"/>
    <w:rsid w:val="000167EB"/>
    <w:rsid w:val="000220B2"/>
    <w:rsid w:val="000220B8"/>
    <w:rsid w:val="00023256"/>
    <w:rsid w:val="0004290A"/>
    <w:rsid w:val="00073E1F"/>
    <w:rsid w:val="00075AA4"/>
    <w:rsid w:val="0008184C"/>
    <w:rsid w:val="00087BC9"/>
    <w:rsid w:val="000A335A"/>
    <w:rsid w:val="000A39B4"/>
    <w:rsid w:val="000A4AC5"/>
    <w:rsid w:val="000B0F35"/>
    <w:rsid w:val="000B2CA8"/>
    <w:rsid w:val="000B7F39"/>
    <w:rsid w:val="000C29EF"/>
    <w:rsid w:val="000C61C5"/>
    <w:rsid w:val="000E3D9F"/>
    <w:rsid w:val="000E4ECF"/>
    <w:rsid w:val="000F7DDD"/>
    <w:rsid w:val="001038B7"/>
    <w:rsid w:val="00114E2A"/>
    <w:rsid w:val="00123D84"/>
    <w:rsid w:val="00132088"/>
    <w:rsid w:val="00134378"/>
    <w:rsid w:val="001351BF"/>
    <w:rsid w:val="0014236B"/>
    <w:rsid w:val="00143144"/>
    <w:rsid w:val="00143D1E"/>
    <w:rsid w:val="00153EA0"/>
    <w:rsid w:val="00167112"/>
    <w:rsid w:val="00172486"/>
    <w:rsid w:val="00184C62"/>
    <w:rsid w:val="00190ACC"/>
    <w:rsid w:val="00192847"/>
    <w:rsid w:val="001A34C7"/>
    <w:rsid w:val="001A528D"/>
    <w:rsid w:val="001B0F8F"/>
    <w:rsid w:val="001B33FF"/>
    <w:rsid w:val="001C164F"/>
    <w:rsid w:val="001C3771"/>
    <w:rsid w:val="001C764F"/>
    <w:rsid w:val="001D602C"/>
    <w:rsid w:val="001E0607"/>
    <w:rsid w:val="001E4CB8"/>
    <w:rsid w:val="001E690D"/>
    <w:rsid w:val="001F0C50"/>
    <w:rsid w:val="001F5631"/>
    <w:rsid w:val="002036AD"/>
    <w:rsid w:val="002079D2"/>
    <w:rsid w:val="00213EF9"/>
    <w:rsid w:val="00231E1A"/>
    <w:rsid w:val="00242440"/>
    <w:rsid w:val="00243464"/>
    <w:rsid w:val="0024519B"/>
    <w:rsid w:val="00245BA8"/>
    <w:rsid w:val="002477BB"/>
    <w:rsid w:val="0026277C"/>
    <w:rsid w:val="00271CE4"/>
    <w:rsid w:val="002C060B"/>
    <w:rsid w:val="002D127F"/>
    <w:rsid w:val="002D6C17"/>
    <w:rsid w:val="002E2E11"/>
    <w:rsid w:val="002E6632"/>
    <w:rsid w:val="002E7306"/>
    <w:rsid w:val="0030064E"/>
    <w:rsid w:val="003214FF"/>
    <w:rsid w:val="00330A83"/>
    <w:rsid w:val="00333A76"/>
    <w:rsid w:val="003379BB"/>
    <w:rsid w:val="003423B8"/>
    <w:rsid w:val="0034687E"/>
    <w:rsid w:val="00360337"/>
    <w:rsid w:val="003644DE"/>
    <w:rsid w:val="0036757C"/>
    <w:rsid w:val="00367C59"/>
    <w:rsid w:val="00370637"/>
    <w:rsid w:val="00377D90"/>
    <w:rsid w:val="00380AD4"/>
    <w:rsid w:val="00390707"/>
    <w:rsid w:val="00390F2C"/>
    <w:rsid w:val="00396A7C"/>
    <w:rsid w:val="003A49CB"/>
    <w:rsid w:val="003B0F5C"/>
    <w:rsid w:val="003B2401"/>
    <w:rsid w:val="003C64F1"/>
    <w:rsid w:val="003D28CD"/>
    <w:rsid w:val="003F479E"/>
    <w:rsid w:val="004033D9"/>
    <w:rsid w:val="004215B5"/>
    <w:rsid w:val="00423E11"/>
    <w:rsid w:val="00424C80"/>
    <w:rsid w:val="00426679"/>
    <w:rsid w:val="00450A1B"/>
    <w:rsid w:val="00456662"/>
    <w:rsid w:val="00464561"/>
    <w:rsid w:val="00466F37"/>
    <w:rsid w:val="00470024"/>
    <w:rsid w:val="004726E4"/>
    <w:rsid w:val="00475D6D"/>
    <w:rsid w:val="00484516"/>
    <w:rsid w:val="0049264F"/>
    <w:rsid w:val="00494B55"/>
    <w:rsid w:val="00495A28"/>
    <w:rsid w:val="004A141C"/>
    <w:rsid w:val="004A7E43"/>
    <w:rsid w:val="004C044C"/>
    <w:rsid w:val="004C0E10"/>
    <w:rsid w:val="004C4F48"/>
    <w:rsid w:val="004C77A7"/>
    <w:rsid w:val="004D20BE"/>
    <w:rsid w:val="004D5058"/>
    <w:rsid w:val="004E29CB"/>
    <w:rsid w:val="00500D98"/>
    <w:rsid w:val="00503A74"/>
    <w:rsid w:val="00503D28"/>
    <w:rsid w:val="00505FF9"/>
    <w:rsid w:val="0050774A"/>
    <w:rsid w:val="00510234"/>
    <w:rsid w:val="00517A79"/>
    <w:rsid w:val="00520053"/>
    <w:rsid w:val="00523206"/>
    <w:rsid w:val="005261B4"/>
    <w:rsid w:val="005331F8"/>
    <w:rsid w:val="0053471C"/>
    <w:rsid w:val="00547E78"/>
    <w:rsid w:val="00555DDF"/>
    <w:rsid w:val="0057047B"/>
    <w:rsid w:val="00581A2E"/>
    <w:rsid w:val="00595710"/>
    <w:rsid w:val="00597D4B"/>
    <w:rsid w:val="005B2EBE"/>
    <w:rsid w:val="005B33DB"/>
    <w:rsid w:val="005D3317"/>
    <w:rsid w:val="005E017E"/>
    <w:rsid w:val="005F017E"/>
    <w:rsid w:val="005F0271"/>
    <w:rsid w:val="0060155C"/>
    <w:rsid w:val="0060369B"/>
    <w:rsid w:val="00615D84"/>
    <w:rsid w:val="00627E2C"/>
    <w:rsid w:val="00632819"/>
    <w:rsid w:val="00633980"/>
    <w:rsid w:val="00641ACE"/>
    <w:rsid w:val="00644A34"/>
    <w:rsid w:val="00650761"/>
    <w:rsid w:val="006543FA"/>
    <w:rsid w:val="0067091B"/>
    <w:rsid w:val="00683D00"/>
    <w:rsid w:val="00686A1C"/>
    <w:rsid w:val="00690A65"/>
    <w:rsid w:val="006A2193"/>
    <w:rsid w:val="006A2607"/>
    <w:rsid w:val="006B04D0"/>
    <w:rsid w:val="006B498B"/>
    <w:rsid w:val="006C3F74"/>
    <w:rsid w:val="006C76B7"/>
    <w:rsid w:val="006E44A9"/>
    <w:rsid w:val="006F1649"/>
    <w:rsid w:val="006F40BC"/>
    <w:rsid w:val="0070189A"/>
    <w:rsid w:val="007028CE"/>
    <w:rsid w:val="00706F82"/>
    <w:rsid w:val="00712E71"/>
    <w:rsid w:val="0071552C"/>
    <w:rsid w:val="00716DFB"/>
    <w:rsid w:val="00717BE9"/>
    <w:rsid w:val="00725F00"/>
    <w:rsid w:val="00732B67"/>
    <w:rsid w:val="007337F3"/>
    <w:rsid w:val="00764B43"/>
    <w:rsid w:val="00773B3E"/>
    <w:rsid w:val="00776661"/>
    <w:rsid w:val="007828A6"/>
    <w:rsid w:val="00787027"/>
    <w:rsid w:val="007920E3"/>
    <w:rsid w:val="007931CB"/>
    <w:rsid w:val="0079395B"/>
    <w:rsid w:val="007A003B"/>
    <w:rsid w:val="007C74F4"/>
    <w:rsid w:val="007E79D1"/>
    <w:rsid w:val="007F4C48"/>
    <w:rsid w:val="00806483"/>
    <w:rsid w:val="008214A3"/>
    <w:rsid w:val="0082436B"/>
    <w:rsid w:val="00830DD2"/>
    <w:rsid w:val="0084622B"/>
    <w:rsid w:val="00854E41"/>
    <w:rsid w:val="00856ACC"/>
    <w:rsid w:val="00872BE7"/>
    <w:rsid w:val="00893158"/>
    <w:rsid w:val="008A3964"/>
    <w:rsid w:val="008A5001"/>
    <w:rsid w:val="008A7401"/>
    <w:rsid w:val="008C004F"/>
    <w:rsid w:val="008C2976"/>
    <w:rsid w:val="008D30CC"/>
    <w:rsid w:val="008E1367"/>
    <w:rsid w:val="008F2F64"/>
    <w:rsid w:val="009013E6"/>
    <w:rsid w:val="009064A5"/>
    <w:rsid w:val="009111EC"/>
    <w:rsid w:val="009128E4"/>
    <w:rsid w:val="00912AE6"/>
    <w:rsid w:val="00923264"/>
    <w:rsid w:val="00932F9D"/>
    <w:rsid w:val="00933177"/>
    <w:rsid w:val="00940952"/>
    <w:rsid w:val="00950EA1"/>
    <w:rsid w:val="00961856"/>
    <w:rsid w:val="009719A3"/>
    <w:rsid w:val="0097332E"/>
    <w:rsid w:val="0097477F"/>
    <w:rsid w:val="00984EF4"/>
    <w:rsid w:val="009858BD"/>
    <w:rsid w:val="009915B2"/>
    <w:rsid w:val="00993B46"/>
    <w:rsid w:val="009A18BF"/>
    <w:rsid w:val="009A2BF5"/>
    <w:rsid w:val="009A4A57"/>
    <w:rsid w:val="009C617C"/>
    <w:rsid w:val="009D5F76"/>
    <w:rsid w:val="009E53D7"/>
    <w:rsid w:val="009F04C7"/>
    <w:rsid w:val="009F1C23"/>
    <w:rsid w:val="009F2D55"/>
    <w:rsid w:val="00A016A9"/>
    <w:rsid w:val="00A05FFB"/>
    <w:rsid w:val="00A077F5"/>
    <w:rsid w:val="00A25DA6"/>
    <w:rsid w:val="00A260D3"/>
    <w:rsid w:val="00A3063A"/>
    <w:rsid w:val="00A33849"/>
    <w:rsid w:val="00A53272"/>
    <w:rsid w:val="00A53B9D"/>
    <w:rsid w:val="00A54E01"/>
    <w:rsid w:val="00A5538C"/>
    <w:rsid w:val="00A60A08"/>
    <w:rsid w:val="00A70FA5"/>
    <w:rsid w:val="00A732FE"/>
    <w:rsid w:val="00A85777"/>
    <w:rsid w:val="00AA047A"/>
    <w:rsid w:val="00AA0F7D"/>
    <w:rsid w:val="00AA0F83"/>
    <w:rsid w:val="00AA2C69"/>
    <w:rsid w:val="00AA4D5E"/>
    <w:rsid w:val="00AA7F15"/>
    <w:rsid w:val="00AB2047"/>
    <w:rsid w:val="00AD64C4"/>
    <w:rsid w:val="00AE7D65"/>
    <w:rsid w:val="00B12A91"/>
    <w:rsid w:val="00B33186"/>
    <w:rsid w:val="00B353E7"/>
    <w:rsid w:val="00B528A5"/>
    <w:rsid w:val="00B5344E"/>
    <w:rsid w:val="00B61B21"/>
    <w:rsid w:val="00B73736"/>
    <w:rsid w:val="00B85DF7"/>
    <w:rsid w:val="00B96053"/>
    <w:rsid w:val="00BA4042"/>
    <w:rsid w:val="00BA6E3E"/>
    <w:rsid w:val="00BA772B"/>
    <w:rsid w:val="00BB4C6A"/>
    <w:rsid w:val="00BC4B9A"/>
    <w:rsid w:val="00BC5ECD"/>
    <w:rsid w:val="00BD107C"/>
    <w:rsid w:val="00BD613C"/>
    <w:rsid w:val="00BE0081"/>
    <w:rsid w:val="00BE0FE5"/>
    <w:rsid w:val="00BE4E97"/>
    <w:rsid w:val="00BF138C"/>
    <w:rsid w:val="00C00854"/>
    <w:rsid w:val="00C07B52"/>
    <w:rsid w:val="00C157E0"/>
    <w:rsid w:val="00C233ED"/>
    <w:rsid w:val="00C2769C"/>
    <w:rsid w:val="00C406BE"/>
    <w:rsid w:val="00C4349F"/>
    <w:rsid w:val="00C5307A"/>
    <w:rsid w:val="00C553DB"/>
    <w:rsid w:val="00C6759C"/>
    <w:rsid w:val="00C67A3C"/>
    <w:rsid w:val="00C67E9D"/>
    <w:rsid w:val="00C74D8F"/>
    <w:rsid w:val="00C75345"/>
    <w:rsid w:val="00C768AB"/>
    <w:rsid w:val="00C80CD6"/>
    <w:rsid w:val="00C80D62"/>
    <w:rsid w:val="00C856DD"/>
    <w:rsid w:val="00C859BC"/>
    <w:rsid w:val="00C87F37"/>
    <w:rsid w:val="00C97E05"/>
    <w:rsid w:val="00CA7F88"/>
    <w:rsid w:val="00CB0694"/>
    <w:rsid w:val="00CB752E"/>
    <w:rsid w:val="00CC0843"/>
    <w:rsid w:val="00CC26C9"/>
    <w:rsid w:val="00CD2982"/>
    <w:rsid w:val="00CE0632"/>
    <w:rsid w:val="00CE10FE"/>
    <w:rsid w:val="00CE67A5"/>
    <w:rsid w:val="00CF30D7"/>
    <w:rsid w:val="00CF4900"/>
    <w:rsid w:val="00D142C2"/>
    <w:rsid w:val="00D16320"/>
    <w:rsid w:val="00D24673"/>
    <w:rsid w:val="00D253EC"/>
    <w:rsid w:val="00D26A17"/>
    <w:rsid w:val="00D3232A"/>
    <w:rsid w:val="00D3283E"/>
    <w:rsid w:val="00D51543"/>
    <w:rsid w:val="00D53DF1"/>
    <w:rsid w:val="00D57DF3"/>
    <w:rsid w:val="00D62F22"/>
    <w:rsid w:val="00D659CE"/>
    <w:rsid w:val="00D664FC"/>
    <w:rsid w:val="00D702A6"/>
    <w:rsid w:val="00D7351D"/>
    <w:rsid w:val="00D753F2"/>
    <w:rsid w:val="00D76877"/>
    <w:rsid w:val="00D86D3C"/>
    <w:rsid w:val="00D95804"/>
    <w:rsid w:val="00DA04B0"/>
    <w:rsid w:val="00DA2C03"/>
    <w:rsid w:val="00DA31FD"/>
    <w:rsid w:val="00DB2FF7"/>
    <w:rsid w:val="00DC005F"/>
    <w:rsid w:val="00DC4111"/>
    <w:rsid w:val="00DC6B95"/>
    <w:rsid w:val="00DD433F"/>
    <w:rsid w:val="00DE2604"/>
    <w:rsid w:val="00E04C33"/>
    <w:rsid w:val="00E064C8"/>
    <w:rsid w:val="00E1049D"/>
    <w:rsid w:val="00E1187A"/>
    <w:rsid w:val="00E14DC8"/>
    <w:rsid w:val="00E26A86"/>
    <w:rsid w:val="00E36DC5"/>
    <w:rsid w:val="00E42C0F"/>
    <w:rsid w:val="00E44E4B"/>
    <w:rsid w:val="00E45C71"/>
    <w:rsid w:val="00E468DD"/>
    <w:rsid w:val="00E4717D"/>
    <w:rsid w:val="00E56AAC"/>
    <w:rsid w:val="00E62D89"/>
    <w:rsid w:val="00E70623"/>
    <w:rsid w:val="00E71C80"/>
    <w:rsid w:val="00E727BF"/>
    <w:rsid w:val="00E820C1"/>
    <w:rsid w:val="00E83950"/>
    <w:rsid w:val="00E930A6"/>
    <w:rsid w:val="00E93723"/>
    <w:rsid w:val="00EA10DB"/>
    <w:rsid w:val="00EB15D9"/>
    <w:rsid w:val="00EB5696"/>
    <w:rsid w:val="00EC3EA9"/>
    <w:rsid w:val="00EC49B4"/>
    <w:rsid w:val="00ED1C4C"/>
    <w:rsid w:val="00EE3713"/>
    <w:rsid w:val="00F00F8B"/>
    <w:rsid w:val="00F11C2D"/>
    <w:rsid w:val="00F134C9"/>
    <w:rsid w:val="00F15B6A"/>
    <w:rsid w:val="00F210FE"/>
    <w:rsid w:val="00F24BE5"/>
    <w:rsid w:val="00F25866"/>
    <w:rsid w:val="00F27306"/>
    <w:rsid w:val="00F564C7"/>
    <w:rsid w:val="00F6209D"/>
    <w:rsid w:val="00F62BD0"/>
    <w:rsid w:val="00F6443C"/>
    <w:rsid w:val="00F650E6"/>
    <w:rsid w:val="00F65E45"/>
    <w:rsid w:val="00F661DA"/>
    <w:rsid w:val="00F81F06"/>
    <w:rsid w:val="00F91CE5"/>
    <w:rsid w:val="00F92AE9"/>
    <w:rsid w:val="00F95D9D"/>
    <w:rsid w:val="00FA0EF5"/>
    <w:rsid w:val="00FA3DD6"/>
    <w:rsid w:val="00FB57C5"/>
    <w:rsid w:val="00FC02BA"/>
    <w:rsid w:val="00FC16EC"/>
    <w:rsid w:val="00FC7440"/>
    <w:rsid w:val="00FD01CC"/>
    <w:rsid w:val="00FD4144"/>
    <w:rsid w:val="00FE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42"/>
  </w:style>
  <w:style w:type="paragraph" w:styleId="1">
    <w:name w:val="heading 1"/>
    <w:basedOn w:val="a"/>
    <w:link w:val="10"/>
    <w:uiPriority w:val="9"/>
    <w:qFormat/>
    <w:rsid w:val="00475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4561"/>
  </w:style>
  <w:style w:type="paragraph" w:styleId="a6">
    <w:name w:val="footer"/>
    <w:basedOn w:val="a"/>
    <w:link w:val="a7"/>
    <w:uiPriority w:val="99"/>
    <w:unhideWhenUsed/>
    <w:rsid w:val="0046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561"/>
  </w:style>
  <w:style w:type="paragraph" w:styleId="a8">
    <w:name w:val="Balloon Text"/>
    <w:basedOn w:val="a"/>
    <w:link w:val="a9"/>
    <w:uiPriority w:val="99"/>
    <w:semiHidden/>
    <w:unhideWhenUsed/>
    <w:rsid w:val="0000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5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75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214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423E1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23E1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23E11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423E1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23E1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23E11"/>
    <w:rPr>
      <w:vertAlign w:val="superscript"/>
    </w:rPr>
  </w:style>
  <w:style w:type="character" w:styleId="af2">
    <w:name w:val="Emphasis"/>
    <w:basedOn w:val="a0"/>
    <w:uiPriority w:val="20"/>
    <w:qFormat/>
    <w:rsid w:val="001C3771"/>
    <w:rPr>
      <w:i/>
      <w:iCs/>
    </w:rPr>
  </w:style>
  <w:style w:type="table" w:customStyle="1" w:styleId="11">
    <w:name w:val="Сетка таблицы1"/>
    <w:basedOn w:val="a1"/>
    <w:uiPriority w:val="59"/>
    <w:rsid w:val="00DC005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C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DC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17A79"/>
  </w:style>
  <w:style w:type="paragraph" w:customStyle="1" w:styleId="12">
    <w:name w:val="Без интервала1"/>
    <w:rsid w:val="00390F2C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basedOn w:val="a0"/>
    <w:uiPriority w:val="99"/>
    <w:rsid w:val="00D664FC"/>
    <w:rPr>
      <w:rFonts w:ascii="Georgia" w:hAnsi="Georgia" w:cs="Georgia"/>
      <w:sz w:val="24"/>
      <w:szCs w:val="24"/>
    </w:rPr>
  </w:style>
  <w:style w:type="character" w:customStyle="1" w:styleId="fontstyle34">
    <w:name w:val="fontstyle34"/>
    <w:basedOn w:val="a0"/>
    <w:rsid w:val="00D664FC"/>
  </w:style>
  <w:style w:type="character" w:customStyle="1" w:styleId="fontstyle36">
    <w:name w:val="fontstyle36"/>
    <w:basedOn w:val="a0"/>
    <w:rsid w:val="00C553DB"/>
  </w:style>
  <w:style w:type="paragraph" w:customStyle="1" w:styleId="style7">
    <w:name w:val="style7"/>
    <w:basedOn w:val="a"/>
    <w:rsid w:val="00C5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C553DB"/>
  </w:style>
  <w:style w:type="paragraph" w:customStyle="1" w:styleId="Style1">
    <w:name w:val="Style1"/>
    <w:basedOn w:val="a"/>
    <w:uiPriority w:val="99"/>
    <w:rsid w:val="00A70FA5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70FA5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6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estsetevichok.ru/" TargetMode="External"/><Relationship Id="rId13" Type="http://schemas.openxmlformats.org/officeDocument/2006/relationships/hyperlink" Target="http://www.saferinternet.ru/" TargetMode="External"/><Relationship Id="rId18" Type="http://schemas.openxmlformats.org/officeDocument/2006/relationships/hyperlink" Target="mk:@MSITStore:C:\Program%20Files\Kaspersky%20Lab\Kaspersky%20Anti-Virus%206.0\Doc\context.chm::/Help4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77;&#1076;&#1080;&#1085;&#1099;&#1081;&#1091;&#1088;&#1086;&#1082;.&#1088;&#1092;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5tNY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77;&#1076;&#1080;&#1085;&#1099;&#1081;&#1091;&#1088;&#1086;&#1082;.&#1088;&#1092;" TargetMode="External"/><Relationship Id="rId19" Type="http://schemas.openxmlformats.org/officeDocument/2006/relationships/hyperlink" Target="mk:@MSITStore:C:\Program%20Files\Kaspersky%20Lab\Kaspersky%20Anti-Virus%206.0\Doc\context.chm::/Help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9;&#1088;&#1086;&#1082;%20&#1073;&#1077;&#1079;&#1086;&#1087;&#1072;&#1089;&#1085;&#1086;&#1089;&#1090;&#1080;\6.%20&#1052;&#1077;&#1090;&#1086;&#1076;&#1080;&#1095;&#1077;&#1089;&#1082;&#1080;&#1077;%20&#1088;&#1077;&#1082;&#1086;&#1084;&#1077;&#1085;&#1076;&#1072;&#1094;&#1080;&#1080;%20&#1082;%20&#1045;&#1076;&#1080;&#1085;&#1086;&#1084;&#1091;%20&#1091;&#1088;&#1086;&#1082;&#1091;%20&#1073;&#1077;&#1079;&#1086;&#1087;&#1072;&#1089;&#1085;&#1086;&#1089;&#1090;&#1080;%20&#1074;%20&#1089;&#1077;&#1090;&#1080;%20&#1048;&#1085;&#1090;&#1077;&#1088;&#1085;&#1077;&#1090;" TargetMode="External"/><Relationship Id="rId14" Type="http://schemas.openxmlformats.org/officeDocument/2006/relationships/hyperlink" Target="http://&#1077;&#1076;&#1080;&#1085;&#1099;&#1081;&#1091;&#1088;&#1086;&#1082;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E62C-B941-42A0-AD5E-22E3D0CE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677</dc:creator>
  <cp:lastModifiedBy>user1</cp:lastModifiedBy>
  <cp:revision>3</cp:revision>
  <dcterms:created xsi:type="dcterms:W3CDTF">2017-10-06T05:18:00Z</dcterms:created>
  <dcterms:modified xsi:type="dcterms:W3CDTF">2017-10-06T05:19:00Z</dcterms:modified>
</cp:coreProperties>
</file>