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C2" w:rsidRPr="009B78C5" w:rsidRDefault="00324AC2" w:rsidP="009B78C5">
      <w:pPr>
        <w:jc w:val="center"/>
        <w:rPr>
          <w:rFonts w:ascii="Times New Roman" w:hAnsi="Times New Roman"/>
          <w:b/>
          <w:sz w:val="28"/>
          <w:szCs w:val="28"/>
        </w:rPr>
      </w:pPr>
      <w:r w:rsidRPr="009B78C5">
        <w:rPr>
          <w:rFonts w:ascii="Times New Roman" w:hAnsi="Times New Roman"/>
          <w:b/>
          <w:sz w:val="28"/>
          <w:szCs w:val="28"/>
        </w:rPr>
        <w:t xml:space="preserve">Комплекс упражнений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 w:rsidRPr="009B78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B78C5">
        <w:rPr>
          <w:rFonts w:ascii="Times New Roman" w:hAnsi="Times New Roman"/>
          <w:sz w:val="28"/>
          <w:szCs w:val="28"/>
        </w:rPr>
        <w:t xml:space="preserve"> Построение, ходьба с дв</w:t>
      </w:r>
      <w:r>
        <w:rPr>
          <w:rFonts w:ascii="Times New Roman" w:hAnsi="Times New Roman"/>
          <w:sz w:val="28"/>
          <w:szCs w:val="28"/>
        </w:rPr>
        <w:t>ижениями рук, ходьба на носках.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 w:rsidRPr="009B78C5">
        <w:rPr>
          <w:rFonts w:ascii="Times New Roman" w:hAnsi="Times New Roman"/>
          <w:sz w:val="28"/>
          <w:szCs w:val="28"/>
        </w:rPr>
        <w:t>2 И. п. — основное положение. Поднимание прямых рук вверх — вдох, опускание — вы</w:t>
      </w:r>
      <w:r>
        <w:rPr>
          <w:rFonts w:ascii="Times New Roman" w:hAnsi="Times New Roman"/>
          <w:sz w:val="28"/>
          <w:szCs w:val="28"/>
        </w:rPr>
        <w:t>дох (3–4 раза). Темп медленный.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 w:rsidRPr="009B78C5">
        <w:rPr>
          <w:rFonts w:ascii="Times New Roman" w:hAnsi="Times New Roman"/>
          <w:sz w:val="28"/>
          <w:szCs w:val="28"/>
        </w:rPr>
        <w:t>3 И. п. — основная стойка, руки на поясе. Сгибание колена к животу и возвращение в</w:t>
      </w:r>
      <w:r>
        <w:rPr>
          <w:rFonts w:ascii="Times New Roman" w:hAnsi="Times New Roman"/>
          <w:sz w:val="28"/>
          <w:szCs w:val="28"/>
        </w:rPr>
        <w:t xml:space="preserve"> и. п. (3–4 раза каждой ногой).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 w:rsidRPr="009B78C5">
        <w:rPr>
          <w:rFonts w:ascii="Times New Roman" w:hAnsi="Times New Roman"/>
          <w:sz w:val="28"/>
          <w:szCs w:val="28"/>
        </w:rPr>
        <w:t>4. И. п. — основная стойка, гимнастическая палка в опущенных руках. Поднимание палки вверх — вдох, опускание — выдох (4–5 раз).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 w:rsidRPr="009B78C5">
        <w:rPr>
          <w:rFonts w:ascii="Times New Roman" w:hAnsi="Times New Roman"/>
          <w:sz w:val="28"/>
          <w:szCs w:val="28"/>
        </w:rPr>
        <w:t>5 И. п. — основная стойка, палка на лопатках. Наклон корпуса вперед с прямой спиной и возвращение в и. п. (4–5 раз). При наклоне корпуса — выдох, при выпрямлении — вдох.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 w:rsidRPr="009B78C5">
        <w:rPr>
          <w:rFonts w:ascii="Times New Roman" w:hAnsi="Times New Roman"/>
          <w:sz w:val="28"/>
          <w:szCs w:val="28"/>
        </w:rPr>
        <w:t xml:space="preserve">6. И. </w:t>
      </w:r>
      <w:proofErr w:type="spellStart"/>
      <w:r w:rsidRPr="009B78C5">
        <w:rPr>
          <w:rFonts w:ascii="Times New Roman" w:hAnsi="Times New Roman"/>
          <w:sz w:val="28"/>
          <w:szCs w:val="28"/>
        </w:rPr>
        <w:t>п.-основная</w:t>
      </w:r>
      <w:proofErr w:type="spellEnd"/>
      <w:r w:rsidRPr="009B78C5">
        <w:rPr>
          <w:rFonts w:ascii="Times New Roman" w:hAnsi="Times New Roman"/>
          <w:sz w:val="28"/>
          <w:szCs w:val="28"/>
        </w:rPr>
        <w:t xml:space="preserve"> стойка, палка в опущенных руках. Приседание с вытягиванием рук вперед и возвращение в и. п. Спина прямая (4–5 раз).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78C5">
        <w:rPr>
          <w:rFonts w:ascii="Times New Roman" w:hAnsi="Times New Roman"/>
          <w:sz w:val="28"/>
          <w:szCs w:val="28"/>
        </w:rPr>
        <w:t>. И. п. — основная стойка, руки перед грудью. Разведение рук в стороны ладонями вверх — вдох, возвращение в и. п. — выдох (3–4 раза).</w:t>
      </w: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24AC2" w:rsidRPr="009B78C5" w:rsidRDefault="00324AC2" w:rsidP="009B78C5">
      <w:pPr>
        <w:jc w:val="center"/>
        <w:rPr>
          <w:rFonts w:ascii="Times New Roman" w:hAnsi="Times New Roman"/>
          <w:b/>
          <w:sz w:val="28"/>
          <w:szCs w:val="28"/>
        </w:rPr>
      </w:pPr>
      <w:r w:rsidRPr="009B78C5">
        <w:rPr>
          <w:rFonts w:ascii="Times New Roman" w:hAnsi="Times New Roman"/>
          <w:b/>
          <w:sz w:val="28"/>
          <w:szCs w:val="28"/>
        </w:rPr>
        <w:lastRenderedPageBreak/>
        <w:t xml:space="preserve">Комплекс упражнений </w:t>
      </w:r>
      <w:r>
        <w:rPr>
          <w:rFonts w:ascii="Times New Roman" w:hAnsi="Times New Roman"/>
          <w:b/>
          <w:sz w:val="28"/>
          <w:szCs w:val="28"/>
        </w:rPr>
        <w:t>№ 2</w:t>
      </w:r>
    </w:p>
    <w:p w:rsidR="00324AC2" w:rsidRPr="009B78C5" w:rsidRDefault="00324AC2" w:rsidP="009B78C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B78C5">
        <w:rPr>
          <w:rFonts w:ascii="Times New Roman" w:hAnsi="Times New Roman"/>
          <w:b/>
          <w:i/>
          <w:sz w:val="28"/>
          <w:szCs w:val="28"/>
        </w:rPr>
        <w:t xml:space="preserve">Группа специальных упражнений, вытягивающих позвоночник, воздействующих на деформированный отдел позвоночника, </w:t>
      </w:r>
      <w:r>
        <w:rPr>
          <w:rFonts w:ascii="Times New Roman" w:hAnsi="Times New Roman"/>
          <w:b/>
          <w:i/>
          <w:sz w:val="28"/>
          <w:szCs w:val="28"/>
        </w:rPr>
        <w:t>укрепляющих мышцы живота, спины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1. И. п. — стоя у гимнастической стенки, взявшись руками за рейку на уровне плеч (рука, соответствующая выпуклой стороне искривления, на одну перекладину ниже другой руки). Глубокое приседание и возвращение в и. п. (3–5 раз).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2 И. п. — лежа на спине, на наклонной плоскости, взявшись руками за рейку гимнастической стенки. Подтягивание согнутых ног к животу — выдох, выпрямление — вдох (3–4 раза).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3. И. п. — лежа на животе, на наклонной плоскости, взявшись руками за край (ручки). Попеременное разгибание ног в тазобедренных суставах (2–4 раза каждой ногой).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4. И. п. — лежа на спине, руки вдоль тела ладонями вниз, ноги согнуты в коленных суставах. Поднимание таза с опорой на ладони, плечи, стопы — вдох, возвращение в и. п., выдох (3–5 раз).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5. И. п. — лежа на спине, руки вдоль тела. Движения ногами, как на велосипеде (10–12 раз).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6. И. п. — лежа на боку; под выпуклую часть грудной клетки подложен ватный валик, ноги разведены. Вытягивание руки вверх с вогнутой стороны искривления позвоночника — вдох опускание руки — выдох (3–5 раз).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 xml:space="preserve">7.. И. п. — лежа </w:t>
      </w:r>
      <w:proofErr w:type="spellStart"/>
      <w:r w:rsidRPr="009B78C5">
        <w:rPr>
          <w:rFonts w:ascii="Times New Roman" w:hAnsi="Times New Roman"/>
          <w:sz w:val="24"/>
          <w:szCs w:val="24"/>
        </w:rPr>
        <w:t>на.животе</w:t>
      </w:r>
      <w:proofErr w:type="spellEnd"/>
      <w:r w:rsidRPr="009B78C5">
        <w:rPr>
          <w:rFonts w:ascii="Times New Roman" w:hAnsi="Times New Roman"/>
          <w:sz w:val="24"/>
          <w:szCs w:val="24"/>
        </w:rPr>
        <w:t>, руки с вогнутой стороны искривления вытянуты вверх. Поднять корпус — вдох, возвратиться в н. и. — выдох (3–4 раза).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Упражнение № 15 И. п. — лежа на животе. Отведение ноги в сторону на стороне выпуклости (при поясничном сколиозе); вытягивание руки вверх с вогнутой стороны искривления (при грудном сколиозе) и возвращение в п. п. (4–5 раз).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8.. И. п. — лежа на животе; нога (со стороны выпуклости в поясничном отделе) отведена в сторону, руки согнуты на затылке. Развести локти в стороны, слегка прогнув позвоночник — вдох, вернуться в и. п. — выдох (3–4 раза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9.. И. п. — лежа на коврике на животе; руки вытянуты вперед, опираются на пол. Вытянуться, оттягивая носки ног и вытягивая руки до предела вперед — вдох, расслабить мышцы — выдох (3–5 раз).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10. И. п. — лежа на боку (выпуклость искривления позвоночника в поясничном или пояснично-грудном отделе обращена вверх). Поднимание одной ноги (обеих ног) вверх, возвращение в и. п. (3–4 раза). Движения совершаются в небольшом объеме.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11. И. п. стоя на четвереньках у гимнастической стенки, придерживаясь руками за 2–3-ю’ рейку. Максимальное отклонение корпуса назад с выпрямлением рук и последующим возвращением в и. п. (3–4 раза).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12. И. п. стоя на четвереньках. Вытягивание руки вперед (с вогнутой стороны искривления в грудном отделе) с одновременным вытягиванием ноги назад (с вогнутой стороны искривления поясничного отдела) и возвращение в и. п. (3–5 раз).</w:t>
      </w: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Pr="009B78C5" w:rsidRDefault="00324AC2" w:rsidP="009B78C5">
      <w:pPr>
        <w:jc w:val="center"/>
        <w:rPr>
          <w:rFonts w:ascii="Times New Roman" w:hAnsi="Times New Roman"/>
          <w:b/>
          <w:sz w:val="28"/>
          <w:szCs w:val="28"/>
        </w:rPr>
      </w:pPr>
      <w:r w:rsidRPr="009B78C5">
        <w:rPr>
          <w:rFonts w:ascii="Times New Roman" w:hAnsi="Times New Roman"/>
          <w:b/>
          <w:sz w:val="28"/>
          <w:szCs w:val="28"/>
        </w:rPr>
        <w:lastRenderedPageBreak/>
        <w:t xml:space="preserve">Комплекс упражнений </w:t>
      </w:r>
      <w:r>
        <w:rPr>
          <w:rFonts w:ascii="Times New Roman" w:hAnsi="Times New Roman"/>
          <w:b/>
          <w:sz w:val="28"/>
          <w:szCs w:val="28"/>
        </w:rPr>
        <w:t>№ 3</w:t>
      </w: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b/>
          <w:sz w:val="28"/>
          <w:szCs w:val="28"/>
        </w:rPr>
      </w:pPr>
      <w:r w:rsidRPr="009B78C5">
        <w:rPr>
          <w:rFonts w:ascii="Times New Roman" w:hAnsi="Times New Roman"/>
          <w:b/>
          <w:sz w:val="28"/>
          <w:szCs w:val="28"/>
        </w:rPr>
        <w:t>Упражнения на балансирование и дыхание</w:t>
      </w:r>
    </w:p>
    <w:p w:rsidR="00324AC2" w:rsidRPr="009B78C5" w:rsidRDefault="00324AC2" w:rsidP="009B78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B78C5">
        <w:rPr>
          <w:rFonts w:ascii="Times New Roman" w:hAnsi="Times New Roman"/>
          <w:sz w:val="28"/>
          <w:szCs w:val="28"/>
        </w:rPr>
        <w:t>И. п. — стоя: руки на поясе, на голове мяч (на ватно-марлевой баранке). Полуприседание с вытяги</w:t>
      </w:r>
      <w:r>
        <w:rPr>
          <w:rFonts w:ascii="Times New Roman" w:hAnsi="Times New Roman"/>
          <w:sz w:val="28"/>
          <w:szCs w:val="28"/>
        </w:rPr>
        <w:t>ванием рук в сторону (4–5 раз).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78C5">
        <w:rPr>
          <w:rFonts w:ascii="Times New Roman" w:hAnsi="Times New Roman"/>
          <w:sz w:val="28"/>
          <w:szCs w:val="28"/>
        </w:rPr>
        <w:t xml:space="preserve">И. п. — стоя; руки разведены в стороны, на голове на ватно-марлевой баранке </w:t>
      </w:r>
      <w:proofErr w:type="spellStart"/>
      <w:r w:rsidRPr="009B78C5">
        <w:rPr>
          <w:rFonts w:ascii="Times New Roman" w:hAnsi="Times New Roman"/>
          <w:sz w:val="28"/>
          <w:szCs w:val="28"/>
        </w:rPr>
        <w:t>медицинбол</w:t>
      </w:r>
      <w:proofErr w:type="spellEnd"/>
      <w:r w:rsidRPr="009B78C5">
        <w:rPr>
          <w:rFonts w:ascii="Times New Roman" w:hAnsi="Times New Roman"/>
          <w:sz w:val="28"/>
          <w:szCs w:val="28"/>
        </w:rPr>
        <w:t xml:space="preserve"> (весом 1 кг) или воле</w:t>
      </w:r>
      <w:r>
        <w:rPr>
          <w:rFonts w:ascii="Times New Roman" w:hAnsi="Times New Roman"/>
          <w:sz w:val="28"/>
          <w:szCs w:val="28"/>
        </w:rPr>
        <w:t>йбольный мяч. Ходьба на носках.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78C5">
        <w:rPr>
          <w:rFonts w:ascii="Times New Roman" w:hAnsi="Times New Roman"/>
          <w:sz w:val="28"/>
          <w:szCs w:val="28"/>
        </w:rPr>
        <w:t xml:space="preserve">И. п. — стоя в кругу, взявшись за руки. Вытягивание рук: вверх с одновременным </w:t>
      </w:r>
      <w:r>
        <w:rPr>
          <w:rFonts w:ascii="Times New Roman" w:hAnsi="Times New Roman"/>
          <w:sz w:val="28"/>
          <w:szCs w:val="28"/>
        </w:rPr>
        <w:t>подниманием на носки (4–5 раз).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B78C5">
        <w:rPr>
          <w:rFonts w:ascii="Times New Roman" w:hAnsi="Times New Roman"/>
          <w:sz w:val="28"/>
          <w:szCs w:val="28"/>
        </w:rPr>
        <w:t>. И. п. — стоя в кругу, взявшись за руки. Полуприседа</w:t>
      </w:r>
      <w:r>
        <w:rPr>
          <w:rFonts w:ascii="Times New Roman" w:hAnsi="Times New Roman"/>
          <w:sz w:val="28"/>
          <w:szCs w:val="28"/>
        </w:rPr>
        <w:t>ние с прямой спиной (3–4 раза).</w:t>
      </w: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r w:rsidRPr="009B78C5">
        <w:rPr>
          <w:rFonts w:ascii="Times New Roman" w:hAnsi="Times New Roman"/>
          <w:sz w:val="28"/>
          <w:szCs w:val="28"/>
        </w:rPr>
        <w:t>5 И. п. — руки к плечам, ноги на ширине плеч. Вытягивание рук вверх — вдох, возвращение в и. п. — выдох (3–4 раза).</w:t>
      </w: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4AC2" w:rsidRDefault="00324AC2" w:rsidP="009B78C5">
      <w:pPr>
        <w:spacing w:after="0"/>
        <w:rPr>
          <w:rFonts w:ascii="Times New Roman" w:hAnsi="Times New Roman"/>
          <w:sz w:val="28"/>
          <w:szCs w:val="28"/>
        </w:rPr>
      </w:pPr>
    </w:p>
    <w:p w:rsidR="00324AC2" w:rsidRDefault="00324AC2" w:rsidP="009B7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ЛФК при нарушении осанки</w:t>
      </w:r>
    </w:p>
    <w:p w:rsidR="00324AC2" w:rsidRPr="009B78C5" w:rsidRDefault="00324AC2" w:rsidP="009B7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ЛФК — это аббревиатура от слов лечебная физическая культура. В основном ЛФК применяют в лечебных учреждениях и рекомендуют людям, имеющим противопоказания или/и ограничения в связи с болезнью или травмой. То есть ЛФК при нарушении осанки — это настолько простые и безопасные упражнения, что их могут выполнять люди, входящие в группу риска по состоянию здоровья. Но несмотря на всю свою простоту и ярлык «для больниц» не стоит ими пренебрегать. Они вполне сгодятся для начала и, вполне возможно, некоторые из них подойдут именно вам и помо</w:t>
      </w:r>
      <w:r>
        <w:rPr>
          <w:rFonts w:ascii="Times New Roman" w:hAnsi="Times New Roman"/>
          <w:sz w:val="24"/>
          <w:szCs w:val="24"/>
        </w:rPr>
        <w:t>гут устранить нарушения осанки.</w:t>
      </w:r>
    </w:p>
    <w:p w:rsidR="00324AC2" w:rsidRPr="009B78C5" w:rsidRDefault="00324AC2" w:rsidP="009B78C5">
      <w:pPr>
        <w:spacing w:after="0"/>
        <w:rPr>
          <w:rFonts w:ascii="Times New Roman" w:hAnsi="Times New Roman"/>
          <w:b/>
          <w:sz w:val="24"/>
          <w:szCs w:val="24"/>
        </w:rPr>
      </w:pPr>
      <w:r w:rsidRPr="009B78C5">
        <w:rPr>
          <w:rFonts w:ascii="Times New Roman" w:hAnsi="Times New Roman"/>
          <w:b/>
          <w:sz w:val="24"/>
          <w:szCs w:val="24"/>
        </w:rPr>
        <w:t>Упражнения: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Наклоны головы из стороны в сторону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Вращение головы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повороты головы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разведение рук в стороны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разведение рук вверх и вниз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вращение рук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Наклоны в стороны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Наклоны вперед и назад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Вращение таза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Как видите, ничего сложного, эти же упражнения можно использовать в качестве разминки вдобавок к другим комплексам.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при нарушении осанки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 xml:space="preserve">Гимнастика при нарушении осанки — это тоже комплексы упражнений, но относительно более «рискованные» для некоторых людей. То есть, если вы здоровы и у вас нету противопоказаний для занятий физическими упражнениями, то вам опасаться нечего и можете смело выполнять гимнастику. По своему опыту могу сказать, что гимнастика более эффективна в соотношении затрат времени/видимого результата. Это происходит за счет больших нагрузок организма. Но, как и в любых упражнениях, без фанатизма, увеличивайте нагрузку постепенно и следите за реакцией организма на гимнастику. Если появились болевые ощущения, стоит на время остановиться, если они появились опять при повторном выполнении упражнения, то, скорей всего, оно вам не подходит или </w:t>
      </w:r>
      <w:r>
        <w:rPr>
          <w:rFonts w:ascii="Times New Roman" w:hAnsi="Times New Roman"/>
          <w:sz w:val="24"/>
          <w:szCs w:val="24"/>
        </w:rPr>
        <w:t>вы делаете что-то не правильно.</w:t>
      </w:r>
    </w:p>
    <w:p w:rsidR="00324AC2" w:rsidRPr="009B78C5" w:rsidRDefault="00324AC2" w:rsidP="009B78C5">
      <w:pPr>
        <w:spacing w:after="0"/>
        <w:rPr>
          <w:rFonts w:ascii="Times New Roman" w:hAnsi="Times New Roman"/>
          <w:b/>
          <w:sz w:val="24"/>
          <w:szCs w:val="24"/>
        </w:rPr>
      </w:pPr>
      <w:r w:rsidRPr="009B78C5">
        <w:rPr>
          <w:rFonts w:ascii="Times New Roman" w:hAnsi="Times New Roman"/>
          <w:b/>
          <w:sz w:val="24"/>
          <w:szCs w:val="24"/>
        </w:rPr>
        <w:t>Упражнения: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упереться во что-то и прогнуться в пояснице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лежа на полу, сделать поворот коленом и коснуться пола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стать на четвереньки и прогнуться кошечкой, потом наоборот сгорбиться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лежа на полу поднимать по очереди колени к груди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стоя на коленях, руки подальше и выпрямиться вниз, потом плавно перейти вперед, прогнувшись в пояснице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 xml:space="preserve"> ласточка</w:t>
      </w:r>
    </w:p>
    <w:p w:rsidR="00324AC2" w:rsidRPr="009B78C5" w:rsidRDefault="00324AC2" w:rsidP="009B78C5">
      <w:pPr>
        <w:spacing w:after="0"/>
        <w:rPr>
          <w:rFonts w:ascii="Times New Roman" w:hAnsi="Times New Roman"/>
          <w:b/>
          <w:sz w:val="24"/>
          <w:szCs w:val="24"/>
        </w:rPr>
      </w:pPr>
      <w:r w:rsidRPr="009B78C5">
        <w:rPr>
          <w:rFonts w:ascii="Times New Roman" w:hAnsi="Times New Roman"/>
          <w:b/>
          <w:sz w:val="24"/>
          <w:szCs w:val="24"/>
        </w:rPr>
        <w:t>Упражнения при нарушении осанки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В категорию «упражнения при нарушении осанки» вошли упражнения, не вошедшие ни в одну из категорий выше, но при этом достойные вашего внимания, опробованные и</w:t>
      </w:r>
      <w:r>
        <w:rPr>
          <w:rFonts w:ascii="Times New Roman" w:hAnsi="Times New Roman"/>
          <w:sz w:val="24"/>
          <w:szCs w:val="24"/>
        </w:rPr>
        <w:t xml:space="preserve"> доказавшие свою эффективность.</w:t>
      </w:r>
    </w:p>
    <w:p w:rsidR="00324AC2" w:rsidRPr="009B78C5" w:rsidRDefault="00324AC2" w:rsidP="009B78C5">
      <w:pPr>
        <w:spacing w:after="0"/>
        <w:rPr>
          <w:rFonts w:ascii="Times New Roman" w:hAnsi="Times New Roman"/>
          <w:b/>
          <w:sz w:val="24"/>
          <w:szCs w:val="24"/>
        </w:rPr>
      </w:pPr>
      <w:r w:rsidRPr="009B78C5">
        <w:rPr>
          <w:rFonts w:ascii="Times New Roman" w:hAnsi="Times New Roman"/>
          <w:b/>
          <w:sz w:val="24"/>
          <w:szCs w:val="24"/>
        </w:rPr>
        <w:t>Упражнения: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повисеть на турнике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Подтягивания на турнике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 w:rsidRPr="009B78C5">
        <w:rPr>
          <w:rFonts w:ascii="Times New Roman" w:hAnsi="Times New Roman"/>
          <w:sz w:val="24"/>
          <w:szCs w:val="24"/>
        </w:rPr>
        <w:t>отжимания от пола</w:t>
      </w:r>
    </w:p>
    <w:p w:rsidR="00324AC2" w:rsidRPr="009B78C5" w:rsidRDefault="00324AC2" w:rsidP="009B7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приседания</w:t>
      </w:r>
    </w:p>
    <w:sectPr w:rsidR="00324AC2" w:rsidRPr="009B78C5" w:rsidSect="009B78C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78C5"/>
    <w:rsid w:val="001B298B"/>
    <w:rsid w:val="002528E1"/>
    <w:rsid w:val="00324AC2"/>
    <w:rsid w:val="0060571C"/>
    <w:rsid w:val="00740D96"/>
    <w:rsid w:val="00965809"/>
    <w:rsid w:val="009B78C5"/>
    <w:rsid w:val="00D078F5"/>
    <w:rsid w:val="00D7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5619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упражнений № 1</dc:title>
  <dc:creator>boss</dc:creator>
  <cp:lastModifiedBy>home</cp:lastModifiedBy>
  <cp:revision>2</cp:revision>
  <dcterms:created xsi:type="dcterms:W3CDTF">2017-10-22T15:49:00Z</dcterms:created>
  <dcterms:modified xsi:type="dcterms:W3CDTF">2017-10-22T15:49:00Z</dcterms:modified>
</cp:coreProperties>
</file>