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1D9" w:rsidRPr="00F301D9" w:rsidRDefault="00F301D9" w:rsidP="00F301D9">
      <w:pPr>
        <w:rPr>
          <w:sz w:val="28"/>
          <w:szCs w:val="28"/>
        </w:rPr>
      </w:pPr>
      <w:r w:rsidRPr="00F301D9">
        <w:rPr>
          <w:sz w:val="28"/>
          <w:szCs w:val="28"/>
        </w:rPr>
        <w:t>Франция     11 класс  Тесты и задания</w:t>
      </w:r>
    </w:p>
    <w:p w:rsidR="00F301D9" w:rsidRPr="00F301D9" w:rsidRDefault="00F301D9" w:rsidP="00F301D9">
      <w:pPr>
        <w:rPr>
          <w:b/>
        </w:rPr>
      </w:pPr>
      <w:r w:rsidRPr="00F301D9">
        <w:rPr>
          <w:b/>
        </w:rPr>
        <w:t>1.</w:t>
      </w: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Распределите эти определения   в соответствии с политикой президентов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Н.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Саркози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Ж. Ширак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Борьба с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экономическим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Пособия для школьников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кризисом                                                                       Курс «третьего пути»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Беспорядки в Париже                                                      Равноправие женщин                                                                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Сокращение социальных                                                 Президентский срок – 5 лет 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Расходов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2.Вставьте пропуски в данный текст 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Голлизм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политике современной  Франции» в соответствие с  содержанием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слова даны в именительном падеже, измените их в соответствие с текстом). 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Голлизм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это идеология «национального  величия Франции». Основной идеей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голлизма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национальная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……………… Франции от любой иностранной державы. В ее рамках идет расширение прямой……………………, через использование референдумов для принятия важных решений. 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Голлисты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поддерживают принципы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свободного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………………. народов. Еще одним средством покончить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………………..«сверхдержав», по мысли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голлистов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было создание  третьего «полюса силы» на мировой арене. В качестве «третьей силы»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рассматривалась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прежде всего объединенная …………………...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Независимость,    самоопределение,  демократия,   господство,  Европа, </w:t>
      </w:r>
    </w:p>
    <w:p w:rsid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Это правильный порядок, слова нужно перемешать 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</w:t>
      </w: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.«</w:t>
      </w:r>
      <w:proofErr w:type="spellStart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Да-Нет</w:t>
      </w:r>
      <w:proofErr w:type="spellEnd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». </w:t>
      </w:r>
      <w:proofErr w:type="gramStart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Найдите</w:t>
      </w:r>
      <w:proofErr w:type="gramEnd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правильны е ответы.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Н.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Саркози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 реформу Конституции 1958г. – да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Ж. Ширак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сменил  на президентском  посту Ж. Помпиду       нет</w:t>
      </w:r>
      <w:proofErr w:type="gramEnd"/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Франция вернулась в военную организацию НАТО.         Да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В мировом экспорте Франция занимает 4 место       да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Н.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Саркози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ввел войска на Мали                                   нет</w:t>
      </w:r>
      <w:proofErr w:type="gramEnd"/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Франция участвовала военной операции  НАТО в Югославии               да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Франция  ввела  37 – часовую рабочую неделю.                    Нет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4.В списке современных   ведущих партий Франции найдите лишнее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Союз за президентское большинство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Социалистическая партия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Союз за французскую демократию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Объединение в поддержку Франции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Французская коммунистическая партия (ФКП)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Национальный фронт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Консервативная партия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Христианско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- демократическая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партия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Лейбористкая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партия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Демократическая партия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Христианско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- социальный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союз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5.Фоторепортаж  «Главные события  во Франции </w:t>
      </w:r>
      <w:proofErr w:type="gramStart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proofErr w:type="gramEnd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к. 20- </w:t>
      </w:r>
      <w:proofErr w:type="spellStart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нач</w:t>
      </w:r>
      <w:proofErr w:type="spellEnd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21 вв.»  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можно сделать в виде газеты 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Соотнесите иллюстрации и текст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десь правильно 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Ж. Ширак продолжали  курс “третьего пути” развития Франции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75205" cy="17011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Франция поддержала свержение режима «Талибан» в Афганистане, организованное по инициативе США.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49245" cy="204152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выборах в  2012г.      французы 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отдали свои  голоса  за кандидата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Социалистической партии Франсуа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Орланда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85745" cy="18078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 </w:t>
      </w:r>
      <w:smartTag w:uri="urn:schemas-microsoft-com:office:smarttags" w:element="metricconverter">
        <w:smartTagPr>
          <w:attr w:name="ProductID" w:val="2008 г"/>
        </w:smartTagPr>
        <w:r w:rsidRPr="00F301D9">
          <w:rPr>
            <w:rFonts w:ascii="Times New Roman" w:hAnsi="Times New Roman" w:cs="Times New Roman"/>
            <w:color w:val="000000" w:themeColor="text1"/>
            <w:sz w:val="24"/>
            <w:szCs w:val="24"/>
          </w:rPr>
          <w:t>2008 г</w:t>
        </w:r>
      </w:smartTag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 инициативе Н.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Саркози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была проведена  реформа Конституции </w:t>
      </w:r>
      <w:smartTag w:uri="urn:schemas-microsoft-com:office:smarttags" w:element="metricconverter">
        <w:smartTagPr>
          <w:attr w:name="ProductID" w:val="1958 г"/>
        </w:smartTagPr>
        <w:r w:rsidRPr="00F301D9">
          <w:rPr>
            <w:rFonts w:ascii="Times New Roman" w:hAnsi="Times New Roman" w:cs="Times New Roman"/>
            <w:color w:val="000000" w:themeColor="text1"/>
            <w:sz w:val="24"/>
            <w:szCs w:val="24"/>
          </w:rPr>
          <w:t>1958 г</w:t>
        </w:r>
      </w:smartTag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15565" cy="1892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 2007г.    началась новая волна выступлений молодежи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которые  переросли  в беспорядки в пригородах Парижа.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39340" cy="1818005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6.Дана характеристика событий из истории  Франции во вт. Пол. 40-ых – </w:t>
      </w:r>
      <w:proofErr w:type="spellStart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нач</w:t>
      </w:r>
      <w:proofErr w:type="spellEnd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60-ых гг.  Определите, о чем идет </w:t>
      </w:r>
      <w:proofErr w:type="gramStart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речь</w:t>
      </w:r>
      <w:proofErr w:type="gramEnd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соотнесите  события и их названия.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 апреле </w:t>
      </w:r>
      <w:smartTag w:uri="urn:schemas-microsoft-com:office:smarttags" w:element="metricconverter">
        <w:smartTagPr>
          <w:attr w:name="ProductID" w:val="1956 г"/>
        </w:smartTagPr>
        <w:r w:rsidRPr="00F301D9">
          <w:rPr>
            <w:rFonts w:ascii="Times New Roman" w:hAnsi="Times New Roman" w:cs="Times New Roman"/>
            <w:color w:val="000000" w:themeColor="text1"/>
            <w:sz w:val="24"/>
            <w:szCs w:val="24"/>
          </w:rPr>
          <w:t>1956 г</w:t>
        </w:r>
      </w:smartTag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. во Франции возник  политический кризис, который продолжался 5 недель. Выход из создавшегося положения правящие круги видели в генерале де Голе, который, мог бы устроить всех. Де Голь согласился взять власть при условии, что он получит чрезвычайные полномочия.-   Принятие Конституции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ятой республики.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 улицы вышли сотни студентов, которые требовали немедленной реформы образования, повышения стипендий. Стали выдвигаться революционные лозунги свержения правительства. Полиция начала избиение митингующих. - Выступления студентов в Париже в мае 1968г. </w:t>
      </w:r>
    </w:p>
    <w:p w:rsid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Поражение под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Дьен-Бьен-Фу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заставило французское правительство сесть за стол мирных переговоров. В ночь с 20 на 21 июля были подписаны соглашения о прекращении военных действий во Вьетнаме, Лаосе и Камбодже, принята Заключительная декларация Женевского совещания. 28 апреля </w:t>
      </w:r>
      <w:smartTag w:uri="urn:schemas-microsoft-com:office:smarttags" w:element="metricconverter">
        <w:smartTagPr>
          <w:attr w:name="ProductID" w:val="1956 г"/>
        </w:smartTagPr>
        <w:r w:rsidRPr="00F301D9">
          <w:rPr>
            <w:rFonts w:ascii="Times New Roman" w:hAnsi="Times New Roman" w:cs="Times New Roman"/>
            <w:color w:val="000000" w:themeColor="text1"/>
            <w:sz w:val="24"/>
            <w:szCs w:val="24"/>
          </w:rPr>
          <w:t>1956 г</w:t>
        </w:r>
      </w:smartTag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. последний французский солдат покинул Северный Вьетнам.  – Колониальная война во Вьетнаме.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 Расположите события по хронологии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1. Создание Временного правительства -1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2. Начало президентства Ж. Помпиду.-5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3. Отставка де Голля.-4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4. Предоставление независимости французским колониям в Африке. -3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5. Принятие Конституции пятой республики. -2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8.В данном списке уберите имена деятелей, которые не были президентами Франции.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 Голль, Ж. Помпиду,  В. де Эстен, В.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Ориоль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это правильно).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Л. Блюм, Л. Жоспен.</w:t>
      </w: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 Найди на карте страны – бывшие колонии Франции, получившие независимость в 1960г.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Мавритания, Мадагаскар, Камерун, Мали, Нигер, Конго,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Чад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,С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енегал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Центрально Африканская республика. 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10.</w:t>
      </w: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Укажите 3 положения, которые характерны, для Конституции</w:t>
      </w:r>
      <w:proofErr w:type="gramStart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</w:t>
      </w:r>
      <w:proofErr w:type="gramEnd"/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ятой Республики.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1. Центральной фигурой в политике становится президент.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2. Избрание президента путем всенародного голосования.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3. Право президента выносить важные вопросы на референдум.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Неправильно: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Парламентская республика с пропорциональной системой выборов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Установление пожизненного срока президентства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правительства на основе партийной коалиции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11.Найдите даты данных событий: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здесь правильно 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Избрание Ф. Миттерана президентом  Франции           1981г.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Договор о согласии и сотрудничестве с СССР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1990г. 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Неделя действий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1986г.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Участие в войне в Персидском заливе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1991г.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12.Составьте из данных слов и словосочетаний  логические пары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правильно здесь </w:t>
      </w:r>
    </w:p>
    <w:p w:rsidR="00F301D9" w:rsidRPr="00F301D9" w:rsidRDefault="00F301D9" w:rsidP="00F301D9">
      <w:pPr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Монетаризм – «политика равных шансов»</w:t>
      </w:r>
    </w:p>
    <w:p w:rsidR="00F301D9" w:rsidRPr="00F301D9" w:rsidRDefault="00F301D9" w:rsidP="00F301D9">
      <w:pPr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«Жес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кая экономика»     М. 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Роккар</w:t>
      </w:r>
      <w:proofErr w:type="spellEnd"/>
    </w:p>
    <w:p w:rsidR="00F301D9" w:rsidRPr="00F301D9" w:rsidRDefault="00F301D9" w:rsidP="00F301D9">
      <w:pPr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Э.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Балладюр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либерализация экономики</w:t>
      </w:r>
    </w:p>
    <w:p w:rsidR="00F301D9" w:rsidRPr="00F301D9" w:rsidRDefault="00F301D9" w:rsidP="00F301D9">
      <w:pPr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Э.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Крессон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интеграция</w:t>
      </w:r>
    </w:p>
    <w:p w:rsidR="00F301D9" w:rsidRPr="00F301D9" w:rsidRDefault="00F301D9" w:rsidP="00F301D9">
      <w:pPr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Ф. Миттеран    Социалистическая партия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13.</w:t>
      </w: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Установите хронологическую последовательность правления президентов Франции.</w:t>
      </w:r>
    </w:p>
    <w:p w:rsidR="00F301D9" w:rsidRPr="00F301D9" w:rsidRDefault="00F301D9" w:rsidP="00F301D9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Ш. де Голль</w:t>
      </w:r>
    </w:p>
    <w:p w:rsidR="00F301D9" w:rsidRPr="00F301D9" w:rsidRDefault="00F301D9" w:rsidP="00F301D9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Ж. Помпиду</w:t>
      </w:r>
    </w:p>
    <w:p w:rsidR="00F301D9" w:rsidRPr="00F301D9" w:rsidRDefault="00F301D9" w:rsidP="00F301D9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 Жискар </w:t>
      </w:r>
      <w:proofErr w:type="spell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spell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Эстен</w:t>
      </w:r>
    </w:p>
    <w:p w:rsidR="00F301D9" w:rsidRPr="00F301D9" w:rsidRDefault="00F301D9" w:rsidP="00F301D9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Ф. Миттеран</w:t>
      </w:r>
    </w:p>
    <w:p w:rsidR="00F301D9" w:rsidRPr="00F301D9" w:rsidRDefault="00F301D9" w:rsidP="00F301D9">
      <w:pPr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Ж. Ширак</w:t>
      </w:r>
    </w:p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14. Распределите факты и даты таким образом, чтобы получилась смысловая линия</w:t>
      </w:r>
    </w:p>
    <w:tbl>
      <w:tblPr>
        <w:tblStyle w:val="a3"/>
        <w:tblW w:w="0" w:type="auto"/>
        <w:tblLook w:val="01E0"/>
      </w:tblPr>
      <w:tblGrid>
        <w:gridCol w:w="3190"/>
        <w:gridCol w:w="3190"/>
        <w:gridCol w:w="3191"/>
      </w:tblGrid>
      <w:tr w:rsidR="00F301D9" w:rsidRPr="00F301D9" w:rsidTr="00060E7E">
        <w:tc>
          <w:tcPr>
            <w:tcW w:w="3190" w:type="dxa"/>
          </w:tcPr>
          <w:p w:rsidR="00F301D9" w:rsidRPr="00F301D9" w:rsidRDefault="00F301D9" w:rsidP="00060E7E">
            <w:pPr>
              <w:rPr>
                <w:color w:val="000000" w:themeColor="text1"/>
                <w:sz w:val="24"/>
                <w:szCs w:val="24"/>
              </w:rPr>
            </w:pPr>
            <w:r w:rsidRPr="00F301D9">
              <w:rPr>
                <w:color w:val="000000" w:themeColor="text1"/>
                <w:sz w:val="24"/>
                <w:szCs w:val="24"/>
              </w:rPr>
              <w:t xml:space="preserve"> Что</w:t>
            </w:r>
            <w:proofErr w:type="gramStart"/>
            <w:r w:rsidRPr="00F301D9">
              <w:rPr>
                <w:color w:val="000000" w:themeColor="text1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3190" w:type="dxa"/>
          </w:tcPr>
          <w:p w:rsidR="00F301D9" w:rsidRPr="00F301D9" w:rsidRDefault="00F301D9" w:rsidP="00060E7E">
            <w:pPr>
              <w:rPr>
                <w:color w:val="000000" w:themeColor="text1"/>
                <w:sz w:val="24"/>
                <w:szCs w:val="24"/>
              </w:rPr>
            </w:pPr>
            <w:r w:rsidRPr="00F301D9">
              <w:rPr>
                <w:color w:val="000000" w:themeColor="text1"/>
                <w:sz w:val="24"/>
                <w:szCs w:val="24"/>
              </w:rPr>
              <w:t xml:space="preserve"> Где</w:t>
            </w:r>
            <w:proofErr w:type="gramStart"/>
            <w:r w:rsidRPr="00F301D9">
              <w:rPr>
                <w:color w:val="000000" w:themeColor="text1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3191" w:type="dxa"/>
          </w:tcPr>
          <w:p w:rsidR="00F301D9" w:rsidRPr="00F301D9" w:rsidRDefault="00F301D9" w:rsidP="00060E7E">
            <w:pPr>
              <w:rPr>
                <w:color w:val="000000" w:themeColor="text1"/>
                <w:sz w:val="24"/>
                <w:szCs w:val="24"/>
              </w:rPr>
            </w:pPr>
            <w:r w:rsidRPr="00F301D9">
              <w:rPr>
                <w:color w:val="000000" w:themeColor="text1"/>
                <w:sz w:val="24"/>
                <w:szCs w:val="24"/>
              </w:rPr>
              <w:t>Когда</w:t>
            </w:r>
            <w:proofErr w:type="gramStart"/>
            <w:r w:rsidRPr="00F301D9">
              <w:rPr>
                <w:color w:val="000000" w:themeColor="text1"/>
                <w:sz w:val="24"/>
                <w:szCs w:val="24"/>
              </w:rPr>
              <w:t xml:space="preserve"> ?</w:t>
            </w:r>
            <w:proofErr w:type="gramEnd"/>
          </w:p>
        </w:tc>
      </w:tr>
      <w:tr w:rsidR="00F301D9" w:rsidRPr="00F301D9" w:rsidTr="00060E7E">
        <w:tc>
          <w:tcPr>
            <w:tcW w:w="3190" w:type="dxa"/>
          </w:tcPr>
          <w:p w:rsidR="00F301D9" w:rsidRPr="00F301D9" w:rsidRDefault="00F301D9" w:rsidP="00060E7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</w:tcPr>
          <w:p w:rsidR="00F301D9" w:rsidRPr="00F301D9" w:rsidRDefault="00F301D9" w:rsidP="00060E7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1" w:type="dxa"/>
          </w:tcPr>
          <w:p w:rsidR="00F301D9" w:rsidRPr="00F301D9" w:rsidRDefault="00F301D9" w:rsidP="00060E7E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F301D9" w:rsidRPr="00F301D9" w:rsidRDefault="00F301D9" w:rsidP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в начале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80-ых гг.                 Западная Европа                       3. интеграция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2. военные действия                Персидский залив                    1991г.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план </w:t>
      </w:r>
      <w:proofErr w:type="gramStart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экономического</w:t>
      </w:r>
      <w:proofErr w:type="gramEnd"/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Франция                                       1989-1992гг.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развития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 w:rsidP="00F30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15. Какие из этих фактов относятся к политике Ф. Миттерана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Государственное регулирование социального обеспечения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Массовая приватизация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Укрепление связей с НАТО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План занятости населения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D9">
        <w:rPr>
          <w:rFonts w:ascii="Times New Roman" w:hAnsi="Times New Roman" w:cs="Times New Roman"/>
          <w:color w:val="000000" w:themeColor="text1"/>
          <w:sz w:val="24"/>
          <w:szCs w:val="24"/>
        </w:rPr>
        <w:t>Переход к 35- часовой рабочей неделе                            это неправильно</w:t>
      </w:r>
    </w:p>
    <w:p w:rsidR="00F301D9" w:rsidRPr="00F301D9" w:rsidRDefault="00F301D9" w:rsidP="00F301D9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1D9" w:rsidRPr="00F301D9" w:rsidRDefault="00F30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301D9" w:rsidRPr="00F301D9" w:rsidSect="0017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F1053"/>
    <w:multiLevelType w:val="hybridMultilevel"/>
    <w:tmpl w:val="F37C94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E130888"/>
    <w:multiLevelType w:val="hybridMultilevel"/>
    <w:tmpl w:val="D8EA1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09487A"/>
    <w:multiLevelType w:val="hybridMultilevel"/>
    <w:tmpl w:val="0876D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A55ACD"/>
    <w:multiLevelType w:val="hybridMultilevel"/>
    <w:tmpl w:val="B5BC6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E236C9"/>
    <w:multiLevelType w:val="hybridMultilevel"/>
    <w:tmpl w:val="C0DE8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01D9"/>
    <w:rsid w:val="001704B5"/>
    <w:rsid w:val="001D488D"/>
    <w:rsid w:val="005E0D3D"/>
    <w:rsid w:val="00684975"/>
    <w:rsid w:val="00F30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01D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</dc:creator>
  <cp:lastModifiedBy>New1</cp:lastModifiedBy>
  <cp:revision>1</cp:revision>
  <dcterms:created xsi:type="dcterms:W3CDTF">2016-12-15T05:02:00Z</dcterms:created>
  <dcterms:modified xsi:type="dcterms:W3CDTF">2016-12-15T05:15:00Z</dcterms:modified>
</cp:coreProperties>
</file>