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ED9" w:rsidRPr="001C2C2F" w:rsidRDefault="002A7ED9" w:rsidP="001C2C2F">
      <w:pPr>
        <w:spacing w:after="0" w:line="240" w:lineRule="auto"/>
        <w:ind w:firstLine="567"/>
        <w:jc w:val="center"/>
        <w:rPr>
          <w:rFonts w:ascii="Times New Roman" w:eastAsia="Times New Roman" w:hAnsi="Times New Roman" w:cs="Times New Roman"/>
          <w:b/>
          <w:bCs/>
          <w:sz w:val="24"/>
          <w:szCs w:val="24"/>
          <w:lang w:eastAsia="ru-RU"/>
        </w:rPr>
      </w:pPr>
      <w:r w:rsidRPr="001C2C2F">
        <w:rPr>
          <w:rFonts w:ascii="Times New Roman" w:eastAsia="Times New Roman" w:hAnsi="Times New Roman" w:cs="Times New Roman"/>
          <w:b/>
          <w:bCs/>
          <w:sz w:val="24"/>
          <w:szCs w:val="24"/>
          <w:lang w:eastAsia="ru-RU"/>
        </w:rPr>
        <w:t xml:space="preserve">ПЛАН-КОНСПЕКТ УРОКА ПО </w:t>
      </w:r>
      <w:r w:rsidR="00B9567F" w:rsidRPr="001C2C2F">
        <w:rPr>
          <w:rFonts w:ascii="Times New Roman" w:eastAsia="Times New Roman" w:hAnsi="Times New Roman" w:cs="Times New Roman"/>
          <w:b/>
          <w:bCs/>
          <w:sz w:val="24"/>
          <w:szCs w:val="24"/>
          <w:lang w:eastAsia="ru-RU"/>
        </w:rPr>
        <w:t>ОВП для 9 класса</w:t>
      </w:r>
    </w:p>
    <w:p w:rsidR="002A7ED9" w:rsidRPr="001C2C2F" w:rsidRDefault="002A7ED9" w:rsidP="001C2C2F">
      <w:pPr>
        <w:spacing w:after="0" w:line="240" w:lineRule="auto"/>
        <w:ind w:firstLine="567"/>
        <w:jc w:val="center"/>
        <w:rPr>
          <w:rFonts w:ascii="Times New Roman" w:eastAsia="Times New Roman" w:hAnsi="Times New Roman" w:cs="Times New Roman"/>
          <w:b/>
          <w:bCs/>
          <w:sz w:val="24"/>
          <w:szCs w:val="24"/>
          <w:lang w:eastAsia="ru-RU"/>
        </w:rPr>
      </w:pPr>
    </w:p>
    <w:p w:rsidR="001C2C2F" w:rsidRPr="001C2C2F" w:rsidRDefault="002A7ED9" w:rsidP="001C2C2F">
      <w:pPr>
        <w:spacing w:after="0" w:line="240" w:lineRule="auto"/>
        <w:ind w:firstLine="567"/>
        <w:rPr>
          <w:rFonts w:ascii="Times New Roman" w:eastAsia="Times New Roman" w:hAnsi="Times New Roman" w:cs="Times New Roman"/>
          <w:b/>
          <w:bCs/>
          <w:sz w:val="24"/>
          <w:szCs w:val="24"/>
          <w:lang w:eastAsia="ru-RU"/>
        </w:rPr>
      </w:pPr>
      <w:r w:rsidRPr="001C2C2F">
        <w:rPr>
          <w:rFonts w:ascii="Times New Roman" w:eastAsia="Times New Roman" w:hAnsi="Times New Roman" w:cs="Times New Roman"/>
          <w:b/>
          <w:bCs/>
          <w:sz w:val="24"/>
          <w:szCs w:val="24"/>
          <w:lang w:eastAsia="ru-RU"/>
        </w:rPr>
        <w:t xml:space="preserve">№ урока: </w:t>
      </w:r>
      <w:r w:rsidR="00441ECD" w:rsidRPr="001C2C2F">
        <w:rPr>
          <w:rFonts w:ascii="Times New Roman" w:eastAsia="Times New Roman" w:hAnsi="Times New Roman" w:cs="Times New Roman"/>
          <w:b/>
          <w:bCs/>
          <w:sz w:val="24"/>
          <w:szCs w:val="24"/>
          <w:lang w:eastAsia="ru-RU"/>
        </w:rPr>
        <w:t>1</w:t>
      </w:r>
      <w:r w:rsidR="006252E8">
        <w:rPr>
          <w:rFonts w:ascii="Times New Roman" w:eastAsia="Times New Roman" w:hAnsi="Times New Roman" w:cs="Times New Roman"/>
          <w:b/>
          <w:bCs/>
          <w:sz w:val="24"/>
          <w:szCs w:val="24"/>
          <w:lang w:eastAsia="ru-RU"/>
        </w:rPr>
        <w:t>6</w:t>
      </w:r>
      <w:bookmarkStart w:id="0" w:name="_GoBack"/>
      <w:bookmarkEnd w:id="0"/>
    </w:p>
    <w:p w:rsidR="002A7ED9" w:rsidRPr="001C2C2F" w:rsidRDefault="002A7ED9" w:rsidP="001C2C2F">
      <w:pPr>
        <w:spacing w:after="0" w:line="240" w:lineRule="auto"/>
        <w:ind w:firstLine="567"/>
        <w:rPr>
          <w:rFonts w:ascii="Times New Roman" w:eastAsia="Times New Roman" w:hAnsi="Times New Roman" w:cs="Times New Roman"/>
          <w:b/>
          <w:bCs/>
          <w:sz w:val="24"/>
          <w:szCs w:val="24"/>
          <w:lang w:eastAsia="ru-RU"/>
        </w:rPr>
      </w:pPr>
      <w:r w:rsidRPr="001C2C2F">
        <w:rPr>
          <w:rFonts w:ascii="Times New Roman" w:eastAsia="Times New Roman" w:hAnsi="Times New Roman" w:cs="Times New Roman"/>
          <w:b/>
          <w:bCs/>
          <w:sz w:val="24"/>
          <w:szCs w:val="24"/>
          <w:lang w:eastAsia="ru-RU"/>
        </w:rPr>
        <w:t>Дата: _______</w:t>
      </w:r>
    </w:p>
    <w:p w:rsidR="002A7ED9" w:rsidRPr="001C2C2F" w:rsidRDefault="002A7ED9" w:rsidP="001C2C2F">
      <w:pPr>
        <w:spacing w:after="0" w:line="240" w:lineRule="auto"/>
        <w:ind w:firstLine="567"/>
        <w:rPr>
          <w:rFonts w:ascii="Times New Roman" w:eastAsia="Times New Roman" w:hAnsi="Times New Roman" w:cs="Times New Roman"/>
          <w:b/>
          <w:bCs/>
          <w:sz w:val="24"/>
          <w:szCs w:val="24"/>
          <w:lang w:eastAsia="ru-RU"/>
        </w:rPr>
      </w:pPr>
      <w:r w:rsidRPr="001C2C2F">
        <w:rPr>
          <w:rFonts w:ascii="Times New Roman" w:eastAsia="Times New Roman" w:hAnsi="Times New Roman" w:cs="Times New Roman"/>
          <w:b/>
          <w:bCs/>
          <w:sz w:val="24"/>
          <w:szCs w:val="24"/>
          <w:lang w:eastAsia="ru-RU"/>
        </w:rPr>
        <w:t xml:space="preserve">Учитель: </w:t>
      </w:r>
      <w:proofErr w:type="spellStart"/>
      <w:r w:rsidRPr="001C2C2F">
        <w:rPr>
          <w:rFonts w:ascii="Times New Roman" w:eastAsia="Times New Roman" w:hAnsi="Times New Roman" w:cs="Times New Roman"/>
          <w:b/>
          <w:bCs/>
          <w:sz w:val="24"/>
          <w:szCs w:val="24"/>
          <w:lang w:eastAsia="ru-RU"/>
        </w:rPr>
        <w:t>Эргашева</w:t>
      </w:r>
      <w:proofErr w:type="spellEnd"/>
      <w:r w:rsidRPr="001C2C2F">
        <w:rPr>
          <w:rFonts w:ascii="Times New Roman" w:eastAsia="Times New Roman" w:hAnsi="Times New Roman" w:cs="Times New Roman"/>
          <w:b/>
          <w:bCs/>
          <w:sz w:val="24"/>
          <w:szCs w:val="24"/>
          <w:lang w:eastAsia="ru-RU"/>
        </w:rPr>
        <w:t xml:space="preserve"> </w:t>
      </w:r>
      <w:proofErr w:type="spellStart"/>
      <w:r w:rsidRPr="001C2C2F">
        <w:rPr>
          <w:rFonts w:ascii="Times New Roman" w:eastAsia="Times New Roman" w:hAnsi="Times New Roman" w:cs="Times New Roman"/>
          <w:b/>
          <w:bCs/>
          <w:sz w:val="24"/>
          <w:szCs w:val="24"/>
          <w:lang w:eastAsia="ru-RU"/>
        </w:rPr>
        <w:t>Ление</w:t>
      </w:r>
      <w:proofErr w:type="spellEnd"/>
      <w:r w:rsidRPr="001C2C2F">
        <w:rPr>
          <w:rFonts w:ascii="Times New Roman" w:eastAsia="Times New Roman" w:hAnsi="Times New Roman" w:cs="Times New Roman"/>
          <w:b/>
          <w:bCs/>
          <w:sz w:val="24"/>
          <w:szCs w:val="24"/>
          <w:lang w:eastAsia="ru-RU"/>
        </w:rPr>
        <w:t xml:space="preserve"> </w:t>
      </w:r>
      <w:proofErr w:type="spellStart"/>
      <w:r w:rsidRPr="001C2C2F">
        <w:rPr>
          <w:rFonts w:ascii="Times New Roman" w:eastAsia="Times New Roman" w:hAnsi="Times New Roman" w:cs="Times New Roman"/>
          <w:b/>
          <w:bCs/>
          <w:sz w:val="24"/>
          <w:szCs w:val="24"/>
          <w:lang w:eastAsia="ru-RU"/>
        </w:rPr>
        <w:t>Айдеровна</w:t>
      </w:r>
      <w:proofErr w:type="spellEnd"/>
    </w:p>
    <w:p w:rsidR="001C2C2F" w:rsidRDefault="002A7ED9" w:rsidP="001C2C2F">
      <w:pPr>
        <w:autoSpaceDE w:val="0"/>
        <w:autoSpaceDN w:val="0"/>
        <w:adjustRightInd w:val="0"/>
        <w:spacing w:after="0" w:line="240" w:lineRule="auto"/>
        <w:ind w:firstLine="567"/>
        <w:rPr>
          <w:rFonts w:ascii="Times New Roman" w:hAnsi="Times New Roman" w:cs="Times New Roman"/>
          <w:sz w:val="28"/>
          <w:szCs w:val="28"/>
          <w:lang w:val="x-none"/>
        </w:rPr>
      </w:pPr>
      <w:r w:rsidRPr="001C2C2F">
        <w:rPr>
          <w:rFonts w:ascii="Times New Roman" w:eastAsia="Times New Roman" w:hAnsi="Times New Roman" w:cs="Times New Roman"/>
          <w:b/>
          <w:bCs/>
          <w:sz w:val="24"/>
          <w:szCs w:val="24"/>
          <w:lang w:eastAsia="ru-RU"/>
        </w:rPr>
        <w:t xml:space="preserve">Тема урока: </w:t>
      </w:r>
      <w:r w:rsidR="006252E8" w:rsidRPr="00595DBC">
        <w:rPr>
          <w:rFonts w:ascii="Times New Roman" w:hAnsi="Times New Roman" w:cs="Times New Roman"/>
          <w:sz w:val="28"/>
          <w:szCs w:val="28"/>
          <w:lang w:val="x-none"/>
        </w:rPr>
        <w:t>Формула про</w:t>
      </w:r>
      <w:r w:rsidR="006252E8">
        <w:rPr>
          <w:rFonts w:ascii="Times New Roman" w:hAnsi="Times New Roman" w:cs="Times New Roman"/>
          <w:sz w:val="28"/>
          <w:szCs w:val="28"/>
          <w:lang w:val="x-none"/>
        </w:rPr>
        <w:t xml:space="preserve">фессии. Понятие </w:t>
      </w:r>
      <w:proofErr w:type="spellStart"/>
      <w:r w:rsidR="006252E8">
        <w:rPr>
          <w:rFonts w:ascii="Times New Roman" w:hAnsi="Times New Roman" w:cs="Times New Roman"/>
          <w:sz w:val="28"/>
          <w:szCs w:val="28"/>
          <w:lang w:val="x-none"/>
        </w:rPr>
        <w:t>профессиограммы</w:t>
      </w:r>
      <w:proofErr w:type="spellEnd"/>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b/>
          <w:bCs/>
          <w:color w:val="000000"/>
        </w:rPr>
        <w:t>Цель:</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i/>
          <w:iCs/>
          <w:color w:val="000000"/>
        </w:rPr>
        <w:t>обучающая:</w:t>
      </w:r>
      <w:r>
        <w:rPr>
          <w:color w:val="000000"/>
        </w:rPr>
        <w:t xml:space="preserve"> ознакомить учащихся с понятиями </w:t>
      </w:r>
      <w:proofErr w:type="spellStart"/>
      <w:r>
        <w:rPr>
          <w:color w:val="000000"/>
        </w:rPr>
        <w:t>профессиограмма</w:t>
      </w:r>
      <w:proofErr w:type="spellEnd"/>
      <w:r>
        <w:rPr>
          <w:color w:val="000000"/>
        </w:rPr>
        <w:t>, с содержанием труда различных специалистов;</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i/>
          <w:iCs/>
          <w:color w:val="000000"/>
        </w:rPr>
        <w:t>развивающая:</w:t>
      </w:r>
      <w:r>
        <w:rPr>
          <w:color w:val="000000"/>
        </w:rPr>
        <w:t> научить учащихся анализировать любую профессию, рассматривая ее глубинную сущность</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i/>
          <w:iCs/>
          <w:color w:val="000000"/>
        </w:rPr>
        <w:t>воспитывающая</w:t>
      </w:r>
      <w:r>
        <w:rPr>
          <w:color w:val="000000"/>
        </w:rPr>
        <w:t>: воспитывать у учащихся ответственность, самостоятельность при выборе своего профессионального пути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b/>
          <w:bCs/>
          <w:color w:val="000000"/>
        </w:rPr>
        <w:t>Оборудование:</w:t>
      </w:r>
      <w:r>
        <w:rPr>
          <w:color w:val="000000"/>
        </w:rPr>
        <w:t> тетради для записей, схема изучения профессий по технологическим характеристикам – требованиям, карточки для выполнения практического задания</w:t>
      </w:r>
    </w:p>
    <w:p w:rsidR="006252E8" w:rsidRDefault="006252E8" w:rsidP="006252E8">
      <w:pPr>
        <w:pStyle w:val="a4"/>
        <w:shd w:val="clear" w:color="auto" w:fill="FFFFFF"/>
        <w:spacing w:before="0" w:beforeAutospacing="0" w:after="0" w:afterAutospacing="0"/>
        <w:jc w:val="center"/>
        <w:rPr>
          <w:rFonts w:ascii="Arial" w:hAnsi="Arial" w:cs="Arial"/>
          <w:color w:val="000000"/>
          <w:sz w:val="21"/>
          <w:szCs w:val="21"/>
        </w:rPr>
      </w:pPr>
      <w:r>
        <w:rPr>
          <w:b/>
          <w:bCs/>
          <w:color w:val="000000"/>
        </w:rPr>
        <w:t>Ход урока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b/>
          <w:bCs/>
          <w:color w:val="000000"/>
        </w:rPr>
        <w:t>I. Вводная часть</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1. Проверка наличия учащихся и их готовность к уроку</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2. Обсуждение домашнего задания. Учащиеся представляют формулу выбранной (интересующей) их профессии.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3. Сообщение темы и цели урока.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b/>
          <w:bCs/>
          <w:color w:val="000000"/>
        </w:rPr>
        <w:t>II. Изложение программного материала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i/>
          <w:iCs/>
          <w:color w:val="000000"/>
        </w:rPr>
        <w:t xml:space="preserve">1. Назначение </w:t>
      </w:r>
      <w:proofErr w:type="spellStart"/>
      <w:r>
        <w:rPr>
          <w:i/>
          <w:iCs/>
          <w:color w:val="000000"/>
        </w:rPr>
        <w:t>профессиограммы</w:t>
      </w:r>
      <w:proofErr w:type="spellEnd"/>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В мире существует огромное количество профессий, они охватывают различные сферы человеческой деятельности, постоянно изменяются вместе с развитием общества, науки и техники, но при этом многие профессии сохраняют свои главные признаки и сопровождают человечество в течение столетий. Поэтому так важно правильно описать профессию, выделить в ней наиболее существенные особенности, которые могут показать человеку, выбирающему род деятельности, подходит она для него или нет.</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В науке и практике профессиональной ориентации имелось много попыток описания и классификации профессий:</w:t>
      </w:r>
    </w:p>
    <w:p w:rsidR="006252E8" w:rsidRDefault="006252E8" w:rsidP="006252E8">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rPr>
        <w:t>по предмету труда, по профессиональным областям;</w:t>
      </w:r>
    </w:p>
    <w:p w:rsidR="006252E8" w:rsidRDefault="006252E8" w:rsidP="006252E8">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rPr>
        <w:t>по требованиям, предъявляемым к работнику;</w:t>
      </w:r>
    </w:p>
    <w:p w:rsidR="006252E8" w:rsidRDefault="006252E8" w:rsidP="006252E8">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rPr>
        <w:t>по степени самостоятельности в труде;</w:t>
      </w:r>
    </w:p>
    <w:p w:rsidR="006252E8" w:rsidRDefault="006252E8" w:rsidP="006252E8">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rPr>
        <w:t>по напряженности труда и т. п.</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Чем больше признаков учитывается при описании профессии, чем больше они относятся к психологическим, внутренним качествам человека, тем успешнее может быть выбор профессии на основе этого описания.</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 xml:space="preserve">При выборе профессии важно обратиться к </w:t>
      </w:r>
      <w:proofErr w:type="spellStart"/>
      <w:r>
        <w:rPr>
          <w:color w:val="000000"/>
        </w:rPr>
        <w:t>профессиограмме</w:t>
      </w:r>
      <w:proofErr w:type="spellEnd"/>
      <w:r>
        <w:rPr>
          <w:color w:val="000000"/>
        </w:rPr>
        <w:t>.</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proofErr w:type="spellStart"/>
      <w:r>
        <w:rPr>
          <w:color w:val="000000"/>
        </w:rPr>
        <w:t>Профессиограмма</w:t>
      </w:r>
      <w:proofErr w:type="spellEnd"/>
      <w:r>
        <w:rPr>
          <w:color w:val="000000"/>
        </w:rPr>
        <w:t xml:space="preserve"> составляется на основе анализа содержания профессиональной деятельности и включает в себя общую характеристику профессии и требования, которые профессия предъявляет к человеку</w:t>
      </w:r>
      <w:r>
        <w:rPr>
          <w:i/>
          <w:iCs/>
          <w:color w:val="000000"/>
        </w:rPr>
        <w:t>.</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Если человек хочет выбрать профессию в соответствии со своими индивидуально-личностными особенностями, ему больше подойдут </w:t>
      </w:r>
      <w:proofErr w:type="spellStart"/>
      <w:r>
        <w:rPr>
          <w:color w:val="000000"/>
        </w:rPr>
        <w:t>профессиограммы</w:t>
      </w:r>
      <w:proofErr w:type="spellEnd"/>
      <w:r>
        <w:rPr>
          <w:color w:val="000000"/>
        </w:rPr>
        <w:t>, построенные на основе психологического изучения профессий, чем такие, которые построены на основании формальных признаков профессий. Так, при смене профессии или при выборе запасного варианта лучше ориентироваться на профессии, связанные со следующими психологическими характеристиками:</w:t>
      </w:r>
    </w:p>
    <w:p w:rsidR="006252E8" w:rsidRDefault="006252E8" w:rsidP="006252E8">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rPr>
        <w:t>способ мышления;</w:t>
      </w:r>
    </w:p>
    <w:p w:rsidR="006252E8" w:rsidRDefault="006252E8" w:rsidP="006252E8">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rPr>
        <w:t>тип личности;</w:t>
      </w:r>
    </w:p>
    <w:p w:rsidR="006252E8" w:rsidRDefault="006252E8" w:rsidP="006252E8">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rPr>
        <w:t>предпочитаемый способ взаимодействия с людьми.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proofErr w:type="spellStart"/>
      <w:r>
        <w:rPr>
          <w:b/>
          <w:bCs/>
          <w:color w:val="000000"/>
        </w:rPr>
        <w:t>Профессиограмма</w:t>
      </w:r>
      <w:proofErr w:type="spellEnd"/>
      <w:r>
        <w:rPr>
          <w:color w:val="000000"/>
        </w:rPr>
        <w:t> – информационный документ, в котором описаны особенности профессии или специальности, служащий для ознакомления с избираемой специальностью.</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i/>
          <w:iCs/>
          <w:color w:val="000000"/>
        </w:rPr>
        <w:t xml:space="preserve">2. Схема </w:t>
      </w:r>
      <w:proofErr w:type="spellStart"/>
      <w:r>
        <w:rPr>
          <w:i/>
          <w:iCs/>
          <w:color w:val="000000"/>
        </w:rPr>
        <w:t>профессиограммы</w:t>
      </w:r>
      <w:proofErr w:type="spellEnd"/>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I. Общие сведения о профессии: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1) возникновение профессии, произошедшие изменения ее содержания;</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2) смежные профессии;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3) спрос на профессию.</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lastRenderedPageBreak/>
        <w:t>II. Характеристика процесса труда: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1) орудия труда;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2) рабочее место;</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3) продукция;</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4) характер работы (монотонный или разнообразный и др.);</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5) отрицательные стороны процесса труда.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III. Санитарно-гигиенические условия груда: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1) режим труда и рабочий ритм;</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2) основные требования к физическому состоянию организма работающего;</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3) медицинские противопоказания;</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4) возможные производственные травмы, профессиональные</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заболевания.</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IV. Психологические требования профессии к человеку:</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1) возможные трудности и напряженные ситуации;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2) основные качества, которыми должен обладать работающий:</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а) эмоционально-волевые;</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б) деловые;</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в) познавательные;</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г) моральные.</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V. Сведения о профессиональной подготовке:</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1) пути получения профессии;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2) условия поступления; 3) продолжительность обучения;</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4) основные изучаемые дисциплины;</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5) зарплата;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6) перспективы профессионального роста.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VI. Другие дополнительные сведения о данной профессии.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b/>
          <w:bCs/>
          <w:color w:val="000000"/>
        </w:rPr>
        <w:t>3. Практическая работа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color w:val="000000"/>
        </w:rPr>
        <w:t xml:space="preserve">Задание 1. Записать в тетрадь </w:t>
      </w:r>
      <w:proofErr w:type="spellStart"/>
      <w:r>
        <w:rPr>
          <w:color w:val="000000"/>
        </w:rPr>
        <w:t>профессиограмму</w:t>
      </w:r>
      <w:proofErr w:type="spellEnd"/>
      <w:r>
        <w:rPr>
          <w:color w:val="000000"/>
        </w:rPr>
        <w:t xml:space="preserve"> выбранной или интересующей вас профессии.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i/>
          <w:iCs/>
          <w:color w:val="000000"/>
        </w:rPr>
        <w:t>Задание 2. </w:t>
      </w:r>
      <w:r>
        <w:rPr>
          <w:color w:val="000000"/>
        </w:rPr>
        <w:t xml:space="preserve">На карточках указана профессия и прилагается список из 14 качеств человека. Необходимо выбрать из них только 10 наиболее важных для данной профессии качеств. Выбранные качества </w:t>
      </w:r>
      <w:proofErr w:type="spellStart"/>
      <w:r>
        <w:rPr>
          <w:color w:val="000000"/>
        </w:rPr>
        <w:t>проранжировать</w:t>
      </w:r>
      <w:proofErr w:type="spellEnd"/>
      <w:r>
        <w:rPr>
          <w:color w:val="000000"/>
        </w:rPr>
        <w:t xml:space="preserve"> по степени значимости для данной профессии.</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i/>
          <w:iCs/>
          <w:color w:val="000000"/>
        </w:rPr>
        <w:t>Цель:</w:t>
      </w:r>
      <w:r>
        <w:rPr>
          <w:color w:val="000000"/>
        </w:rPr>
        <w:t> Развитие умения выделять профессиональные качества,</w:t>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5412105" cy="3030220"/>
            <wp:effectExtent l="0" t="0" r="0" b="0"/>
            <wp:docPr id="1" name="Рисунок 1" descr="hello_html_m7ce4c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ce4c0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2105" cy="3030220"/>
                    </a:xfrm>
                    <a:prstGeom prst="rect">
                      <a:avLst/>
                    </a:prstGeom>
                    <a:noFill/>
                    <a:ln>
                      <a:noFill/>
                    </a:ln>
                  </pic:spPr>
                </pic:pic>
              </a:graphicData>
            </a:graphic>
          </wp:inline>
        </w:drawing>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2E8" w:rsidRDefault="006252E8" w:rsidP="006252E8">
      <w:pPr>
        <w:pStyle w:val="a4"/>
        <w:shd w:val="clear" w:color="auto" w:fill="FFFFFF"/>
        <w:spacing w:before="0" w:beforeAutospacing="0" w:after="0" w:afterAutospacing="0"/>
        <w:rPr>
          <w:rFonts w:ascii="Arial" w:hAnsi="Arial" w:cs="Arial"/>
          <w:color w:val="000000"/>
          <w:sz w:val="21"/>
          <w:szCs w:val="21"/>
        </w:rPr>
      </w:pPr>
      <w:r>
        <w:rPr>
          <w:b/>
          <w:bCs/>
          <w:color w:val="000000"/>
        </w:rPr>
        <w:t>IV. Итог урока</w:t>
      </w:r>
    </w:p>
    <w:p w:rsidR="006252E8" w:rsidRDefault="006252E8" w:rsidP="006252E8">
      <w:pPr>
        <w:pStyle w:val="a4"/>
        <w:numPr>
          <w:ilvl w:val="0"/>
          <w:numId w:val="29"/>
        </w:numPr>
        <w:shd w:val="clear" w:color="auto" w:fill="FFFFFF"/>
        <w:spacing w:before="0" w:beforeAutospacing="0" w:after="0" w:afterAutospacing="0"/>
        <w:ind w:left="0"/>
        <w:rPr>
          <w:rFonts w:ascii="Arial" w:hAnsi="Arial" w:cs="Arial"/>
          <w:color w:val="000000"/>
          <w:sz w:val="21"/>
          <w:szCs w:val="21"/>
        </w:rPr>
      </w:pPr>
      <w:r>
        <w:rPr>
          <w:color w:val="000000"/>
        </w:rPr>
        <w:t>Итоговая групповая рефлексия «Что полезного на занятии я узнал (а) для себя?</w:t>
      </w:r>
    </w:p>
    <w:p w:rsidR="006252E8" w:rsidRDefault="006252E8" w:rsidP="006252E8">
      <w:pPr>
        <w:pStyle w:val="a4"/>
        <w:numPr>
          <w:ilvl w:val="0"/>
          <w:numId w:val="29"/>
        </w:numPr>
        <w:shd w:val="clear" w:color="auto" w:fill="FFFFFF"/>
        <w:spacing w:before="0" w:beforeAutospacing="0" w:after="0" w:afterAutospacing="0"/>
        <w:ind w:left="0"/>
        <w:rPr>
          <w:rFonts w:ascii="Arial" w:hAnsi="Arial" w:cs="Arial"/>
          <w:color w:val="000000"/>
          <w:sz w:val="21"/>
          <w:szCs w:val="21"/>
        </w:rPr>
      </w:pPr>
      <w:r>
        <w:rPr>
          <w:color w:val="000000"/>
        </w:rPr>
        <w:t>Объявление оценок.</w:t>
      </w:r>
    </w:p>
    <w:p w:rsidR="006252E8" w:rsidRDefault="006252E8" w:rsidP="006252E8">
      <w:pPr>
        <w:pStyle w:val="a4"/>
        <w:numPr>
          <w:ilvl w:val="0"/>
          <w:numId w:val="29"/>
        </w:numPr>
        <w:shd w:val="clear" w:color="auto" w:fill="FFFFFF"/>
        <w:spacing w:before="0" w:beforeAutospacing="0" w:after="0" w:afterAutospacing="0"/>
        <w:ind w:left="0"/>
        <w:rPr>
          <w:rFonts w:ascii="Arial" w:hAnsi="Arial" w:cs="Arial"/>
          <w:color w:val="000000"/>
          <w:sz w:val="21"/>
          <w:szCs w:val="21"/>
        </w:rPr>
      </w:pPr>
      <w:r>
        <w:rPr>
          <w:color w:val="000000"/>
        </w:rPr>
        <w:t>Домашнее задание.</w:t>
      </w:r>
    </w:p>
    <w:sectPr w:rsidR="006252E8" w:rsidSect="001C2C2F">
      <w:pgSz w:w="11906" w:h="16838"/>
      <w:pgMar w:top="568"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07D"/>
    <w:multiLevelType w:val="multilevel"/>
    <w:tmpl w:val="6F5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0A12"/>
    <w:multiLevelType w:val="multilevel"/>
    <w:tmpl w:val="ED9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E466C"/>
    <w:multiLevelType w:val="multilevel"/>
    <w:tmpl w:val="A298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B2188"/>
    <w:multiLevelType w:val="multilevel"/>
    <w:tmpl w:val="3A72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120055"/>
    <w:multiLevelType w:val="hybridMultilevel"/>
    <w:tmpl w:val="BA58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D057C"/>
    <w:multiLevelType w:val="hybridMultilevel"/>
    <w:tmpl w:val="4492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A2FE2"/>
    <w:multiLevelType w:val="hybridMultilevel"/>
    <w:tmpl w:val="24BE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ED4773"/>
    <w:multiLevelType w:val="multilevel"/>
    <w:tmpl w:val="71FE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46F69"/>
    <w:multiLevelType w:val="hybridMultilevel"/>
    <w:tmpl w:val="D312E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C57DE0"/>
    <w:multiLevelType w:val="multilevel"/>
    <w:tmpl w:val="B60C93B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10" w15:restartNumberingAfterBreak="0">
    <w:nsid w:val="393A27C4"/>
    <w:multiLevelType w:val="multilevel"/>
    <w:tmpl w:val="A3D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31508"/>
    <w:multiLevelType w:val="hybridMultilevel"/>
    <w:tmpl w:val="AE8E1F6E"/>
    <w:lvl w:ilvl="0" w:tplc="52F4EDD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3E835BEC"/>
    <w:multiLevelType w:val="multilevel"/>
    <w:tmpl w:val="7078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23BE5"/>
    <w:multiLevelType w:val="multilevel"/>
    <w:tmpl w:val="02249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7E4D62"/>
    <w:multiLevelType w:val="multilevel"/>
    <w:tmpl w:val="DB3A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80D82"/>
    <w:multiLevelType w:val="multilevel"/>
    <w:tmpl w:val="B13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F73A5"/>
    <w:multiLevelType w:val="hybridMultilevel"/>
    <w:tmpl w:val="A7F4B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902AC9"/>
    <w:multiLevelType w:val="multilevel"/>
    <w:tmpl w:val="5088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983D4E"/>
    <w:multiLevelType w:val="hybridMultilevel"/>
    <w:tmpl w:val="4A0C06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AD788C"/>
    <w:multiLevelType w:val="multilevel"/>
    <w:tmpl w:val="C470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D27BF"/>
    <w:multiLevelType w:val="hybridMultilevel"/>
    <w:tmpl w:val="2A6E4ACE"/>
    <w:lvl w:ilvl="0" w:tplc="12E2D0C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4E3097"/>
    <w:multiLevelType w:val="hybridMultilevel"/>
    <w:tmpl w:val="56381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F3579"/>
    <w:multiLevelType w:val="multilevel"/>
    <w:tmpl w:val="610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C2B2D"/>
    <w:multiLevelType w:val="hybridMultilevel"/>
    <w:tmpl w:val="47FE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0F167B"/>
    <w:multiLevelType w:val="multilevel"/>
    <w:tmpl w:val="240C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B245B6"/>
    <w:multiLevelType w:val="multilevel"/>
    <w:tmpl w:val="44F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038D5"/>
    <w:multiLevelType w:val="multilevel"/>
    <w:tmpl w:val="0FCA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9060A1"/>
    <w:multiLevelType w:val="multilevel"/>
    <w:tmpl w:val="9F0C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637D1"/>
    <w:multiLevelType w:val="hybridMultilevel"/>
    <w:tmpl w:val="00C8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6"/>
  </w:num>
  <w:num w:numId="4">
    <w:abstractNumId w:val="7"/>
  </w:num>
  <w:num w:numId="5">
    <w:abstractNumId w:val="22"/>
  </w:num>
  <w:num w:numId="6">
    <w:abstractNumId w:val="24"/>
  </w:num>
  <w:num w:numId="7">
    <w:abstractNumId w:val="19"/>
  </w:num>
  <w:num w:numId="8">
    <w:abstractNumId w:val="27"/>
  </w:num>
  <w:num w:numId="9">
    <w:abstractNumId w:val="21"/>
  </w:num>
  <w:num w:numId="10">
    <w:abstractNumId w:val="9"/>
  </w:num>
  <w:num w:numId="11">
    <w:abstractNumId w:val="20"/>
  </w:num>
  <w:num w:numId="12">
    <w:abstractNumId w:val="16"/>
  </w:num>
  <w:num w:numId="13">
    <w:abstractNumId w:val="1"/>
  </w:num>
  <w:num w:numId="14">
    <w:abstractNumId w:val="10"/>
  </w:num>
  <w:num w:numId="15">
    <w:abstractNumId w:val="0"/>
  </w:num>
  <w:num w:numId="16">
    <w:abstractNumId w:val="14"/>
  </w:num>
  <w:num w:numId="17">
    <w:abstractNumId w:val="12"/>
  </w:num>
  <w:num w:numId="18">
    <w:abstractNumId w:val="15"/>
  </w:num>
  <w:num w:numId="19">
    <w:abstractNumId w:val="4"/>
  </w:num>
  <w:num w:numId="20">
    <w:abstractNumId w:val="28"/>
  </w:num>
  <w:num w:numId="21">
    <w:abstractNumId w:val="5"/>
  </w:num>
  <w:num w:numId="22">
    <w:abstractNumId w:val="18"/>
  </w:num>
  <w:num w:numId="23">
    <w:abstractNumId w:val="11"/>
  </w:num>
  <w:num w:numId="24">
    <w:abstractNumId w:val="23"/>
  </w:num>
  <w:num w:numId="25">
    <w:abstractNumId w:val="8"/>
  </w:num>
  <w:num w:numId="26">
    <w:abstractNumId w:val="6"/>
  </w:num>
  <w:num w:numId="27">
    <w:abstractNumId w:val="17"/>
  </w:num>
  <w:num w:numId="28">
    <w:abstractNumId w:val="13"/>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D9"/>
    <w:rsid w:val="00046D9C"/>
    <w:rsid w:val="000859E0"/>
    <w:rsid w:val="000C4F43"/>
    <w:rsid w:val="000D4201"/>
    <w:rsid w:val="00106674"/>
    <w:rsid w:val="00132566"/>
    <w:rsid w:val="001C2C2F"/>
    <w:rsid w:val="001E013C"/>
    <w:rsid w:val="002A7ED9"/>
    <w:rsid w:val="003D1390"/>
    <w:rsid w:val="0043662B"/>
    <w:rsid w:val="00441ECD"/>
    <w:rsid w:val="00497635"/>
    <w:rsid w:val="004B0421"/>
    <w:rsid w:val="004F2663"/>
    <w:rsid w:val="00542E84"/>
    <w:rsid w:val="00560986"/>
    <w:rsid w:val="005A1F2B"/>
    <w:rsid w:val="005A3757"/>
    <w:rsid w:val="005E598D"/>
    <w:rsid w:val="006252E8"/>
    <w:rsid w:val="007A6945"/>
    <w:rsid w:val="007C6783"/>
    <w:rsid w:val="007C73C4"/>
    <w:rsid w:val="00823220"/>
    <w:rsid w:val="008258B9"/>
    <w:rsid w:val="008670FF"/>
    <w:rsid w:val="009554A7"/>
    <w:rsid w:val="00966798"/>
    <w:rsid w:val="00994C68"/>
    <w:rsid w:val="00A247FE"/>
    <w:rsid w:val="00A47957"/>
    <w:rsid w:val="00A52FF0"/>
    <w:rsid w:val="00B6131F"/>
    <w:rsid w:val="00B66D9D"/>
    <w:rsid w:val="00B71B73"/>
    <w:rsid w:val="00B9567F"/>
    <w:rsid w:val="00C675D3"/>
    <w:rsid w:val="00CB252F"/>
    <w:rsid w:val="00CC7C36"/>
    <w:rsid w:val="00D0126E"/>
    <w:rsid w:val="00D80142"/>
    <w:rsid w:val="00EE5870"/>
    <w:rsid w:val="00F27FD2"/>
    <w:rsid w:val="00FB0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7CF7"/>
  <w15:chartTrackingRefBased/>
  <w15:docId w15:val="{1F9C5B54-FE2D-4458-B657-C1D18950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ED9"/>
    <w:pPr>
      <w:spacing w:after="200" w:line="276" w:lineRule="auto"/>
    </w:pPr>
  </w:style>
  <w:style w:type="paragraph" w:styleId="2">
    <w:name w:val="heading 2"/>
    <w:basedOn w:val="a"/>
    <w:next w:val="a"/>
    <w:link w:val="20"/>
    <w:uiPriority w:val="9"/>
    <w:semiHidden/>
    <w:unhideWhenUsed/>
    <w:qFormat/>
    <w:rsid w:val="007A6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E01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A7ED9"/>
  </w:style>
  <w:style w:type="paragraph" w:styleId="a3">
    <w:name w:val="List Paragraph"/>
    <w:basedOn w:val="a"/>
    <w:uiPriority w:val="34"/>
    <w:qFormat/>
    <w:rsid w:val="002A7ED9"/>
    <w:pPr>
      <w:ind w:left="720"/>
      <w:contextualSpacing/>
    </w:pPr>
  </w:style>
  <w:style w:type="paragraph" w:styleId="a4">
    <w:name w:val="Normal (Web)"/>
    <w:basedOn w:val="a"/>
    <w:uiPriority w:val="99"/>
    <w:unhideWhenUsed/>
    <w:rsid w:val="002A7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73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73C4"/>
    <w:rPr>
      <w:rFonts w:ascii="Segoe UI" w:hAnsi="Segoe UI" w:cs="Segoe UI"/>
      <w:sz w:val="18"/>
      <w:szCs w:val="18"/>
    </w:rPr>
  </w:style>
  <w:style w:type="paragraph" w:customStyle="1" w:styleId="p1">
    <w:name w:val="p1"/>
    <w:basedOn w:val="a"/>
    <w:rsid w:val="00542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42E84"/>
    <w:rPr>
      <w:b/>
      <w:bCs/>
    </w:rPr>
  </w:style>
  <w:style w:type="character" w:customStyle="1" w:styleId="style8">
    <w:name w:val="style8"/>
    <w:basedOn w:val="a0"/>
    <w:rsid w:val="00132566"/>
  </w:style>
  <w:style w:type="paragraph" w:customStyle="1" w:styleId="style3">
    <w:name w:val="style3"/>
    <w:basedOn w:val="a"/>
    <w:rsid w:val="00132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32566"/>
    <w:rPr>
      <w:i/>
      <w:iCs/>
    </w:rPr>
  </w:style>
  <w:style w:type="character" w:styleId="a9">
    <w:name w:val="Hyperlink"/>
    <w:basedOn w:val="a0"/>
    <w:uiPriority w:val="99"/>
    <w:semiHidden/>
    <w:unhideWhenUsed/>
    <w:rsid w:val="00560986"/>
    <w:rPr>
      <w:color w:val="0000FF"/>
      <w:u w:val="single"/>
    </w:rPr>
  </w:style>
  <w:style w:type="paragraph" w:customStyle="1" w:styleId="c1">
    <w:name w:val="c1"/>
    <w:basedOn w:val="a"/>
    <w:rsid w:val="00994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4C68"/>
  </w:style>
  <w:style w:type="table" w:styleId="aa">
    <w:name w:val="Table Grid"/>
    <w:basedOn w:val="a1"/>
    <w:uiPriority w:val="59"/>
    <w:rsid w:val="001E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E013C"/>
    <w:rPr>
      <w:rFonts w:ascii="Times New Roman" w:eastAsia="Times New Roman" w:hAnsi="Times New Roman" w:cs="Times New Roman"/>
      <w:b/>
      <w:bCs/>
      <w:sz w:val="27"/>
      <w:szCs w:val="27"/>
      <w:lang w:eastAsia="ru-RU"/>
    </w:rPr>
  </w:style>
  <w:style w:type="paragraph" w:customStyle="1" w:styleId="c3">
    <w:name w:val="c3"/>
    <w:basedOn w:val="a"/>
    <w:rsid w:val="00C67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A694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1C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7247">
      <w:bodyDiv w:val="1"/>
      <w:marLeft w:val="0"/>
      <w:marRight w:val="0"/>
      <w:marTop w:val="0"/>
      <w:marBottom w:val="0"/>
      <w:divBdr>
        <w:top w:val="none" w:sz="0" w:space="0" w:color="auto"/>
        <w:left w:val="none" w:sz="0" w:space="0" w:color="auto"/>
        <w:bottom w:val="none" w:sz="0" w:space="0" w:color="auto"/>
        <w:right w:val="none" w:sz="0" w:space="0" w:color="auto"/>
      </w:divBdr>
    </w:div>
    <w:div w:id="61490402">
      <w:bodyDiv w:val="1"/>
      <w:marLeft w:val="0"/>
      <w:marRight w:val="0"/>
      <w:marTop w:val="0"/>
      <w:marBottom w:val="0"/>
      <w:divBdr>
        <w:top w:val="none" w:sz="0" w:space="0" w:color="auto"/>
        <w:left w:val="none" w:sz="0" w:space="0" w:color="auto"/>
        <w:bottom w:val="none" w:sz="0" w:space="0" w:color="auto"/>
        <w:right w:val="none" w:sz="0" w:space="0" w:color="auto"/>
      </w:divBdr>
    </w:div>
    <w:div w:id="112330667">
      <w:bodyDiv w:val="1"/>
      <w:marLeft w:val="0"/>
      <w:marRight w:val="0"/>
      <w:marTop w:val="0"/>
      <w:marBottom w:val="0"/>
      <w:divBdr>
        <w:top w:val="none" w:sz="0" w:space="0" w:color="auto"/>
        <w:left w:val="none" w:sz="0" w:space="0" w:color="auto"/>
        <w:bottom w:val="none" w:sz="0" w:space="0" w:color="auto"/>
        <w:right w:val="none" w:sz="0" w:space="0" w:color="auto"/>
      </w:divBdr>
    </w:div>
    <w:div w:id="135994523">
      <w:bodyDiv w:val="1"/>
      <w:marLeft w:val="0"/>
      <w:marRight w:val="0"/>
      <w:marTop w:val="0"/>
      <w:marBottom w:val="0"/>
      <w:divBdr>
        <w:top w:val="none" w:sz="0" w:space="0" w:color="auto"/>
        <w:left w:val="none" w:sz="0" w:space="0" w:color="auto"/>
        <w:bottom w:val="none" w:sz="0" w:space="0" w:color="auto"/>
        <w:right w:val="none" w:sz="0" w:space="0" w:color="auto"/>
      </w:divBdr>
      <w:divsChild>
        <w:div w:id="337120988">
          <w:marLeft w:val="0"/>
          <w:marRight w:val="0"/>
          <w:marTop w:val="0"/>
          <w:marBottom w:val="0"/>
          <w:divBdr>
            <w:top w:val="none" w:sz="0" w:space="0" w:color="auto"/>
            <w:left w:val="none" w:sz="0" w:space="0" w:color="auto"/>
            <w:bottom w:val="none" w:sz="0" w:space="0" w:color="auto"/>
            <w:right w:val="none" w:sz="0" w:space="0" w:color="auto"/>
          </w:divBdr>
        </w:div>
      </w:divsChild>
    </w:div>
    <w:div w:id="153499972">
      <w:bodyDiv w:val="1"/>
      <w:marLeft w:val="0"/>
      <w:marRight w:val="0"/>
      <w:marTop w:val="0"/>
      <w:marBottom w:val="0"/>
      <w:divBdr>
        <w:top w:val="none" w:sz="0" w:space="0" w:color="auto"/>
        <w:left w:val="none" w:sz="0" w:space="0" w:color="auto"/>
        <w:bottom w:val="none" w:sz="0" w:space="0" w:color="auto"/>
        <w:right w:val="none" w:sz="0" w:space="0" w:color="auto"/>
      </w:divBdr>
    </w:div>
    <w:div w:id="208420910">
      <w:bodyDiv w:val="1"/>
      <w:marLeft w:val="0"/>
      <w:marRight w:val="0"/>
      <w:marTop w:val="0"/>
      <w:marBottom w:val="0"/>
      <w:divBdr>
        <w:top w:val="none" w:sz="0" w:space="0" w:color="auto"/>
        <w:left w:val="none" w:sz="0" w:space="0" w:color="auto"/>
        <w:bottom w:val="none" w:sz="0" w:space="0" w:color="auto"/>
        <w:right w:val="none" w:sz="0" w:space="0" w:color="auto"/>
      </w:divBdr>
    </w:div>
    <w:div w:id="231358888">
      <w:bodyDiv w:val="1"/>
      <w:marLeft w:val="0"/>
      <w:marRight w:val="0"/>
      <w:marTop w:val="0"/>
      <w:marBottom w:val="0"/>
      <w:divBdr>
        <w:top w:val="none" w:sz="0" w:space="0" w:color="auto"/>
        <w:left w:val="none" w:sz="0" w:space="0" w:color="auto"/>
        <w:bottom w:val="none" w:sz="0" w:space="0" w:color="auto"/>
        <w:right w:val="none" w:sz="0" w:space="0" w:color="auto"/>
      </w:divBdr>
    </w:div>
    <w:div w:id="255485366">
      <w:bodyDiv w:val="1"/>
      <w:marLeft w:val="0"/>
      <w:marRight w:val="0"/>
      <w:marTop w:val="0"/>
      <w:marBottom w:val="0"/>
      <w:divBdr>
        <w:top w:val="none" w:sz="0" w:space="0" w:color="auto"/>
        <w:left w:val="none" w:sz="0" w:space="0" w:color="auto"/>
        <w:bottom w:val="none" w:sz="0" w:space="0" w:color="auto"/>
        <w:right w:val="none" w:sz="0" w:space="0" w:color="auto"/>
      </w:divBdr>
    </w:div>
    <w:div w:id="296372378">
      <w:bodyDiv w:val="1"/>
      <w:marLeft w:val="0"/>
      <w:marRight w:val="0"/>
      <w:marTop w:val="0"/>
      <w:marBottom w:val="0"/>
      <w:divBdr>
        <w:top w:val="none" w:sz="0" w:space="0" w:color="auto"/>
        <w:left w:val="none" w:sz="0" w:space="0" w:color="auto"/>
        <w:bottom w:val="none" w:sz="0" w:space="0" w:color="auto"/>
        <w:right w:val="none" w:sz="0" w:space="0" w:color="auto"/>
      </w:divBdr>
    </w:div>
    <w:div w:id="336229714">
      <w:bodyDiv w:val="1"/>
      <w:marLeft w:val="0"/>
      <w:marRight w:val="0"/>
      <w:marTop w:val="0"/>
      <w:marBottom w:val="0"/>
      <w:divBdr>
        <w:top w:val="none" w:sz="0" w:space="0" w:color="auto"/>
        <w:left w:val="none" w:sz="0" w:space="0" w:color="auto"/>
        <w:bottom w:val="none" w:sz="0" w:space="0" w:color="auto"/>
        <w:right w:val="none" w:sz="0" w:space="0" w:color="auto"/>
      </w:divBdr>
    </w:div>
    <w:div w:id="343676879">
      <w:bodyDiv w:val="1"/>
      <w:marLeft w:val="0"/>
      <w:marRight w:val="0"/>
      <w:marTop w:val="0"/>
      <w:marBottom w:val="0"/>
      <w:divBdr>
        <w:top w:val="none" w:sz="0" w:space="0" w:color="auto"/>
        <w:left w:val="none" w:sz="0" w:space="0" w:color="auto"/>
        <w:bottom w:val="none" w:sz="0" w:space="0" w:color="auto"/>
        <w:right w:val="none" w:sz="0" w:space="0" w:color="auto"/>
      </w:divBdr>
    </w:div>
    <w:div w:id="344602212">
      <w:bodyDiv w:val="1"/>
      <w:marLeft w:val="0"/>
      <w:marRight w:val="0"/>
      <w:marTop w:val="0"/>
      <w:marBottom w:val="0"/>
      <w:divBdr>
        <w:top w:val="none" w:sz="0" w:space="0" w:color="auto"/>
        <w:left w:val="none" w:sz="0" w:space="0" w:color="auto"/>
        <w:bottom w:val="none" w:sz="0" w:space="0" w:color="auto"/>
        <w:right w:val="none" w:sz="0" w:space="0" w:color="auto"/>
      </w:divBdr>
    </w:div>
    <w:div w:id="398291940">
      <w:bodyDiv w:val="1"/>
      <w:marLeft w:val="0"/>
      <w:marRight w:val="0"/>
      <w:marTop w:val="0"/>
      <w:marBottom w:val="0"/>
      <w:divBdr>
        <w:top w:val="none" w:sz="0" w:space="0" w:color="auto"/>
        <w:left w:val="none" w:sz="0" w:space="0" w:color="auto"/>
        <w:bottom w:val="none" w:sz="0" w:space="0" w:color="auto"/>
        <w:right w:val="none" w:sz="0" w:space="0" w:color="auto"/>
      </w:divBdr>
    </w:div>
    <w:div w:id="424692347">
      <w:bodyDiv w:val="1"/>
      <w:marLeft w:val="0"/>
      <w:marRight w:val="0"/>
      <w:marTop w:val="0"/>
      <w:marBottom w:val="0"/>
      <w:divBdr>
        <w:top w:val="none" w:sz="0" w:space="0" w:color="auto"/>
        <w:left w:val="none" w:sz="0" w:space="0" w:color="auto"/>
        <w:bottom w:val="none" w:sz="0" w:space="0" w:color="auto"/>
        <w:right w:val="none" w:sz="0" w:space="0" w:color="auto"/>
      </w:divBdr>
    </w:div>
    <w:div w:id="517088477">
      <w:bodyDiv w:val="1"/>
      <w:marLeft w:val="0"/>
      <w:marRight w:val="0"/>
      <w:marTop w:val="0"/>
      <w:marBottom w:val="0"/>
      <w:divBdr>
        <w:top w:val="none" w:sz="0" w:space="0" w:color="auto"/>
        <w:left w:val="none" w:sz="0" w:space="0" w:color="auto"/>
        <w:bottom w:val="none" w:sz="0" w:space="0" w:color="auto"/>
        <w:right w:val="none" w:sz="0" w:space="0" w:color="auto"/>
      </w:divBdr>
    </w:div>
    <w:div w:id="531460183">
      <w:bodyDiv w:val="1"/>
      <w:marLeft w:val="0"/>
      <w:marRight w:val="0"/>
      <w:marTop w:val="0"/>
      <w:marBottom w:val="0"/>
      <w:divBdr>
        <w:top w:val="none" w:sz="0" w:space="0" w:color="auto"/>
        <w:left w:val="none" w:sz="0" w:space="0" w:color="auto"/>
        <w:bottom w:val="none" w:sz="0" w:space="0" w:color="auto"/>
        <w:right w:val="none" w:sz="0" w:space="0" w:color="auto"/>
      </w:divBdr>
    </w:div>
    <w:div w:id="595135025">
      <w:bodyDiv w:val="1"/>
      <w:marLeft w:val="0"/>
      <w:marRight w:val="0"/>
      <w:marTop w:val="0"/>
      <w:marBottom w:val="0"/>
      <w:divBdr>
        <w:top w:val="none" w:sz="0" w:space="0" w:color="auto"/>
        <w:left w:val="none" w:sz="0" w:space="0" w:color="auto"/>
        <w:bottom w:val="none" w:sz="0" w:space="0" w:color="auto"/>
        <w:right w:val="none" w:sz="0" w:space="0" w:color="auto"/>
      </w:divBdr>
    </w:div>
    <w:div w:id="600574486">
      <w:bodyDiv w:val="1"/>
      <w:marLeft w:val="0"/>
      <w:marRight w:val="0"/>
      <w:marTop w:val="0"/>
      <w:marBottom w:val="0"/>
      <w:divBdr>
        <w:top w:val="none" w:sz="0" w:space="0" w:color="auto"/>
        <w:left w:val="none" w:sz="0" w:space="0" w:color="auto"/>
        <w:bottom w:val="none" w:sz="0" w:space="0" w:color="auto"/>
        <w:right w:val="none" w:sz="0" w:space="0" w:color="auto"/>
      </w:divBdr>
    </w:div>
    <w:div w:id="602566869">
      <w:bodyDiv w:val="1"/>
      <w:marLeft w:val="0"/>
      <w:marRight w:val="0"/>
      <w:marTop w:val="0"/>
      <w:marBottom w:val="0"/>
      <w:divBdr>
        <w:top w:val="none" w:sz="0" w:space="0" w:color="auto"/>
        <w:left w:val="none" w:sz="0" w:space="0" w:color="auto"/>
        <w:bottom w:val="none" w:sz="0" w:space="0" w:color="auto"/>
        <w:right w:val="none" w:sz="0" w:space="0" w:color="auto"/>
      </w:divBdr>
    </w:div>
    <w:div w:id="612056257">
      <w:bodyDiv w:val="1"/>
      <w:marLeft w:val="0"/>
      <w:marRight w:val="0"/>
      <w:marTop w:val="0"/>
      <w:marBottom w:val="0"/>
      <w:divBdr>
        <w:top w:val="none" w:sz="0" w:space="0" w:color="auto"/>
        <w:left w:val="none" w:sz="0" w:space="0" w:color="auto"/>
        <w:bottom w:val="none" w:sz="0" w:space="0" w:color="auto"/>
        <w:right w:val="none" w:sz="0" w:space="0" w:color="auto"/>
      </w:divBdr>
    </w:div>
    <w:div w:id="629015018">
      <w:bodyDiv w:val="1"/>
      <w:marLeft w:val="0"/>
      <w:marRight w:val="0"/>
      <w:marTop w:val="0"/>
      <w:marBottom w:val="0"/>
      <w:divBdr>
        <w:top w:val="none" w:sz="0" w:space="0" w:color="auto"/>
        <w:left w:val="none" w:sz="0" w:space="0" w:color="auto"/>
        <w:bottom w:val="none" w:sz="0" w:space="0" w:color="auto"/>
        <w:right w:val="none" w:sz="0" w:space="0" w:color="auto"/>
      </w:divBdr>
    </w:div>
    <w:div w:id="655261305">
      <w:bodyDiv w:val="1"/>
      <w:marLeft w:val="0"/>
      <w:marRight w:val="0"/>
      <w:marTop w:val="0"/>
      <w:marBottom w:val="0"/>
      <w:divBdr>
        <w:top w:val="none" w:sz="0" w:space="0" w:color="auto"/>
        <w:left w:val="none" w:sz="0" w:space="0" w:color="auto"/>
        <w:bottom w:val="none" w:sz="0" w:space="0" w:color="auto"/>
        <w:right w:val="none" w:sz="0" w:space="0" w:color="auto"/>
      </w:divBdr>
    </w:div>
    <w:div w:id="699089398">
      <w:bodyDiv w:val="1"/>
      <w:marLeft w:val="0"/>
      <w:marRight w:val="0"/>
      <w:marTop w:val="0"/>
      <w:marBottom w:val="0"/>
      <w:divBdr>
        <w:top w:val="none" w:sz="0" w:space="0" w:color="auto"/>
        <w:left w:val="none" w:sz="0" w:space="0" w:color="auto"/>
        <w:bottom w:val="none" w:sz="0" w:space="0" w:color="auto"/>
        <w:right w:val="none" w:sz="0" w:space="0" w:color="auto"/>
      </w:divBdr>
    </w:div>
    <w:div w:id="732049660">
      <w:bodyDiv w:val="1"/>
      <w:marLeft w:val="0"/>
      <w:marRight w:val="0"/>
      <w:marTop w:val="0"/>
      <w:marBottom w:val="0"/>
      <w:divBdr>
        <w:top w:val="none" w:sz="0" w:space="0" w:color="auto"/>
        <w:left w:val="none" w:sz="0" w:space="0" w:color="auto"/>
        <w:bottom w:val="none" w:sz="0" w:space="0" w:color="auto"/>
        <w:right w:val="none" w:sz="0" w:space="0" w:color="auto"/>
      </w:divBdr>
    </w:div>
    <w:div w:id="749692389">
      <w:bodyDiv w:val="1"/>
      <w:marLeft w:val="0"/>
      <w:marRight w:val="0"/>
      <w:marTop w:val="0"/>
      <w:marBottom w:val="0"/>
      <w:divBdr>
        <w:top w:val="none" w:sz="0" w:space="0" w:color="auto"/>
        <w:left w:val="none" w:sz="0" w:space="0" w:color="auto"/>
        <w:bottom w:val="none" w:sz="0" w:space="0" w:color="auto"/>
        <w:right w:val="none" w:sz="0" w:space="0" w:color="auto"/>
      </w:divBdr>
    </w:div>
    <w:div w:id="758017009">
      <w:bodyDiv w:val="1"/>
      <w:marLeft w:val="0"/>
      <w:marRight w:val="0"/>
      <w:marTop w:val="0"/>
      <w:marBottom w:val="0"/>
      <w:divBdr>
        <w:top w:val="none" w:sz="0" w:space="0" w:color="auto"/>
        <w:left w:val="none" w:sz="0" w:space="0" w:color="auto"/>
        <w:bottom w:val="none" w:sz="0" w:space="0" w:color="auto"/>
        <w:right w:val="none" w:sz="0" w:space="0" w:color="auto"/>
      </w:divBdr>
    </w:div>
    <w:div w:id="772092437">
      <w:bodyDiv w:val="1"/>
      <w:marLeft w:val="0"/>
      <w:marRight w:val="0"/>
      <w:marTop w:val="0"/>
      <w:marBottom w:val="0"/>
      <w:divBdr>
        <w:top w:val="none" w:sz="0" w:space="0" w:color="auto"/>
        <w:left w:val="none" w:sz="0" w:space="0" w:color="auto"/>
        <w:bottom w:val="none" w:sz="0" w:space="0" w:color="auto"/>
        <w:right w:val="none" w:sz="0" w:space="0" w:color="auto"/>
      </w:divBdr>
    </w:div>
    <w:div w:id="790396274">
      <w:bodyDiv w:val="1"/>
      <w:marLeft w:val="0"/>
      <w:marRight w:val="0"/>
      <w:marTop w:val="0"/>
      <w:marBottom w:val="0"/>
      <w:divBdr>
        <w:top w:val="none" w:sz="0" w:space="0" w:color="auto"/>
        <w:left w:val="none" w:sz="0" w:space="0" w:color="auto"/>
        <w:bottom w:val="none" w:sz="0" w:space="0" w:color="auto"/>
        <w:right w:val="none" w:sz="0" w:space="0" w:color="auto"/>
      </w:divBdr>
    </w:div>
    <w:div w:id="813327690">
      <w:bodyDiv w:val="1"/>
      <w:marLeft w:val="0"/>
      <w:marRight w:val="0"/>
      <w:marTop w:val="0"/>
      <w:marBottom w:val="0"/>
      <w:divBdr>
        <w:top w:val="none" w:sz="0" w:space="0" w:color="auto"/>
        <w:left w:val="none" w:sz="0" w:space="0" w:color="auto"/>
        <w:bottom w:val="none" w:sz="0" w:space="0" w:color="auto"/>
        <w:right w:val="none" w:sz="0" w:space="0" w:color="auto"/>
      </w:divBdr>
    </w:div>
    <w:div w:id="823547409">
      <w:bodyDiv w:val="1"/>
      <w:marLeft w:val="0"/>
      <w:marRight w:val="0"/>
      <w:marTop w:val="0"/>
      <w:marBottom w:val="0"/>
      <w:divBdr>
        <w:top w:val="none" w:sz="0" w:space="0" w:color="auto"/>
        <w:left w:val="none" w:sz="0" w:space="0" w:color="auto"/>
        <w:bottom w:val="none" w:sz="0" w:space="0" w:color="auto"/>
        <w:right w:val="none" w:sz="0" w:space="0" w:color="auto"/>
      </w:divBdr>
      <w:divsChild>
        <w:div w:id="30350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103058">
      <w:bodyDiv w:val="1"/>
      <w:marLeft w:val="0"/>
      <w:marRight w:val="0"/>
      <w:marTop w:val="0"/>
      <w:marBottom w:val="0"/>
      <w:divBdr>
        <w:top w:val="none" w:sz="0" w:space="0" w:color="auto"/>
        <w:left w:val="none" w:sz="0" w:space="0" w:color="auto"/>
        <w:bottom w:val="none" w:sz="0" w:space="0" w:color="auto"/>
        <w:right w:val="none" w:sz="0" w:space="0" w:color="auto"/>
      </w:divBdr>
    </w:div>
    <w:div w:id="867597528">
      <w:bodyDiv w:val="1"/>
      <w:marLeft w:val="0"/>
      <w:marRight w:val="0"/>
      <w:marTop w:val="0"/>
      <w:marBottom w:val="0"/>
      <w:divBdr>
        <w:top w:val="none" w:sz="0" w:space="0" w:color="auto"/>
        <w:left w:val="none" w:sz="0" w:space="0" w:color="auto"/>
        <w:bottom w:val="none" w:sz="0" w:space="0" w:color="auto"/>
        <w:right w:val="none" w:sz="0" w:space="0" w:color="auto"/>
      </w:divBdr>
    </w:div>
    <w:div w:id="871773491">
      <w:bodyDiv w:val="1"/>
      <w:marLeft w:val="0"/>
      <w:marRight w:val="0"/>
      <w:marTop w:val="0"/>
      <w:marBottom w:val="0"/>
      <w:divBdr>
        <w:top w:val="none" w:sz="0" w:space="0" w:color="auto"/>
        <w:left w:val="none" w:sz="0" w:space="0" w:color="auto"/>
        <w:bottom w:val="none" w:sz="0" w:space="0" w:color="auto"/>
        <w:right w:val="none" w:sz="0" w:space="0" w:color="auto"/>
      </w:divBdr>
    </w:div>
    <w:div w:id="939339947">
      <w:bodyDiv w:val="1"/>
      <w:marLeft w:val="0"/>
      <w:marRight w:val="0"/>
      <w:marTop w:val="0"/>
      <w:marBottom w:val="0"/>
      <w:divBdr>
        <w:top w:val="none" w:sz="0" w:space="0" w:color="auto"/>
        <w:left w:val="none" w:sz="0" w:space="0" w:color="auto"/>
        <w:bottom w:val="none" w:sz="0" w:space="0" w:color="auto"/>
        <w:right w:val="none" w:sz="0" w:space="0" w:color="auto"/>
      </w:divBdr>
    </w:div>
    <w:div w:id="962269652">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1031807845">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066608262">
      <w:bodyDiv w:val="1"/>
      <w:marLeft w:val="0"/>
      <w:marRight w:val="0"/>
      <w:marTop w:val="0"/>
      <w:marBottom w:val="0"/>
      <w:divBdr>
        <w:top w:val="none" w:sz="0" w:space="0" w:color="auto"/>
        <w:left w:val="none" w:sz="0" w:space="0" w:color="auto"/>
        <w:bottom w:val="none" w:sz="0" w:space="0" w:color="auto"/>
        <w:right w:val="none" w:sz="0" w:space="0" w:color="auto"/>
      </w:divBdr>
    </w:div>
    <w:div w:id="1177307888">
      <w:bodyDiv w:val="1"/>
      <w:marLeft w:val="0"/>
      <w:marRight w:val="0"/>
      <w:marTop w:val="0"/>
      <w:marBottom w:val="0"/>
      <w:divBdr>
        <w:top w:val="none" w:sz="0" w:space="0" w:color="auto"/>
        <w:left w:val="none" w:sz="0" w:space="0" w:color="auto"/>
        <w:bottom w:val="none" w:sz="0" w:space="0" w:color="auto"/>
        <w:right w:val="none" w:sz="0" w:space="0" w:color="auto"/>
      </w:divBdr>
      <w:divsChild>
        <w:div w:id="97664766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79125976">
      <w:bodyDiv w:val="1"/>
      <w:marLeft w:val="0"/>
      <w:marRight w:val="0"/>
      <w:marTop w:val="0"/>
      <w:marBottom w:val="0"/>
      <w:divBdr>
        <w:top w:val="none" w:sz="0" w:space="0" w:color="auto"/>
        <w:left w:val="none" w:sz="0" w:space="0" w:color="auto"/>
        <w:bottom w:val="none" w:sz="0" w:space="0" w:color="auto"/>
        <w:right w:val="none" w:sz="0" w:space="0" w:color="auto"/>
      </w:divBdr>
    </w:div>
    <w:div w:id="1187718245">
      <w:bodyDiv w:val="1"/>
      <w:marLeft w:val="0"/>
      <w:marRight w:val="0"/>
      <w:marTop w:val="0"/>
      <w:marBottom w:val="0"/>
      <w:divBdr>
        <w:top w:val="none" w:sz="0" w:space="0" w:color="auto"/>
        <w:left w:val="none" w:sz="0" w:space="0" w:color="auto"/>
        <w:bottom w:val="none" w:sz="0" w:space="0" w:color="auto"/>
        <w:right w:val="none" w:sz="0" w:space="0" w:color="auto"/>
      </w:divBdr>
    </w:div>
    <w:div w:id="1263489780">
      <w:bodyDiv w:val="1"/>
      <w:marLeft w:val="0"/>
      <w:marRight w:val="0"/>
      <w:marTop w:val="0"/>
      <w:marBottom w:val="0"/>
      <w:divBdr>
        <w:top w:val="none" w:sz="0" w:space="0" w:color="auto"/>
        <w:left w:val="none" w:sz="0" w:space="0" w:color="auto"/>
        <w:bottom w:val="none" w:sz="0" w:space="0" w:color="auto"/>
        <w:right w:val="none" w:sz="0" w:space="0" w:color="auto"/>
      </w:divBdr>
    </w:div>
    <w:div w:id="1263998234">
      <w:bodyDiv w:val="1"/>
      <w:marLeft w:val="0"/>
      <w:marRight w:val="0"/>
      <w:marTop w:val="0"/>
      <w:marBottom w:val="0"/>
      <w:divBdr>
        <w:top w:val="none" w:sz="0" w:space="0" w:color="auto"/>
        <w:left w:val="none" w:sz="0" w:space="0" w:color="auto"/>
        <w:bottom w:val="none" w:sz="0" w:space="0" w:color="auto"/>
        <w:right w:val="none" w:sz="0" w:space="0" w:color="auto"/>
      </w:divBdr>
    </w:div>
    <w:div w:id="1272202643">
      <w:bodyDiv w:val="1"/>
      <w:marLeft w:val="0"/>
      <w:marRight w:val="0"/>
      <w:marTop w:val="0"/>
      <w:marBottom w:val="0"/>
      <w:divBdr>
        <w:top w:val="none" w:sz="0" w:space="0" w:color="auto"/>
        <w:left w:val="none" w:sz="0" w:space="0" w:color="auto"/>
        <w:bottom w:val="none" w:sz="0" w:space="0" w:color="auto"/>
        <w:right w:val="none" w:sz="0" w:space="0" w:color="auto"/>
      </w:divBdr>
    </w:div>
    <w:div w:id="1280070629">
      <w:bodyDiv w:val="1"/>
      <w:marLeft w:val="0"/>
      <w:marRight w:val="0"/>
      <w:marTop w:val="0"/>
      <w:marBottom w:val="0"/>
      <w:divBdr>
        <w:top w:val="none" w:sz="0" w:space="0" w:color="auto"/>
        <w:left w:val="none" w:sz="0" w:space="0" w:color="auto"/>
        <w:bottom w:val="none" w:sz="0" w:space="0" w:color="auto"/>
        <w:right w:val="none" w:sz="0" w:space="0" w:color="auto"/>
      </w:divBdr>
    </w:div>
    <w:div w:id="1304047350">
      <w:bodyDiv w:val="1"/>
      <w:marLeft w:val="0"/>
      <w:marRight w:val="0"/>
      <w:marTop w:val="0"/>
      <w:marBottom w:val="0"/>
      <w:divBdr>
        <w:top w:val="none" w:sz="0" w:space="0" w:color="auto"/>
        <w:left w:val="none" w:sz="0" w:space="0" w:color="auto"/>
        <w:bottom w:val="none" w:sz="0" w:space="0" w:color="auto"/>
        <w:right w:val="none" w:sz="0" w:space="0" w:color="auto"/>
      </w:divBdr>
    </w:div>
    <w:div w:id="1310478896">
      <w:bodyDiv w:val="1"/>
      <w:marLeft w:val="0"/>
      <w:marRight w:val="0"/>
      <w:marTop w:val="0"/>
      <w:marBottom w:val="0"/>
      <w:divBdr>
        <w:top w:val="none" w:sz="0" w:space="0" w:color="auto"/>
        <w:left w:val="none" w:sz="0" w:space="0" w:color="auto"/>
        <w:bottom w:val="none" w:sz="0" w:space="0" w:color="auto"/>
        <w:right w:val="none" w:sz="0" w:space="0" w:color="auto"/>
      </w:divBdr>
    </w:div>
    <w:div w:id="1326935098">
      <w:bodyDiv w:val="1"/>
      <w:marLeft w:val="0"/>
      <w:marRight w:val="0"/>
      <w:marTop w:val="0"/>
      <w:marBottom w:val="0"/>
      <w:divBdr>
        <w:top w:val="none" w:sz="0" w:space="0" w:color="auto"/>
        <w:left w:val="none" w:sz="0" w:space="0" w:color="auto"/>
        <w:bottom w:val="none" w:sz="0" w:space="0" w:color="auto"/>
        <w:right w:val="none" w:sz="0" w:space="0" w:color="auto"/>
      </w:divBdr>
    </w:div>
    <w:div w:id="1366711035">
      <w:bodyDiv w:val="1"/>
      <w:marLeft w:val="0"/>
      <w:marRight w:val="0"/>
      <w:marTop w:val="0"/>
      <w:marBottom w:val="0"/>
      <w:divBdr>
        <w:top w:val="none" w:sz="0" w:space="0" w:color="auto"/>
        <w:left w:val="none" w:sz="0" w:space="0" w:color="auto"/>
        <w:bottom w:val="none" w:sz="0" w:space="0" w:color="auto"/>
        <w:right w:val="none" w:sz="0" w:space="0" w:color="auto"/>
      </w:divBdr>
    </w:div>
    <w:div w:id="1380200046">
      <w:bodyDiv w:val="1"/>
      <w:marLeft w:val="0"/>
      <w:marRight w:val="0"/>
      <w:marTop w:val="0"/>
      <w:marBottom w:val="0"/>
      <w:divBdr>
        <w:top w:val="none" w:sz="0" w:space="0" w:color="auto"/>
        <w:left w:val="none" w:sz="0" w:space="0" w:color="auto"/>
        <w:bottom w:val="none" w:sz="0" w:space="0" w:color="auto"/>
        <w:right w:val="none" w:sz="0" w:space="0" w:color="auto"/>
      </w:divBdr>
    </w:div>
    <w:div w:id="1435049970">
      <w:bodyDiv w:val="1"/>
      <w:marLeft w:val="0"/>
      <w:marRight w:val="0"/>
      <w:marTop w:val="0"/>
      <w:marBottom w:val="0"/>
      <w:divBdr>
        <w:top w:val="none" w:sz="0" w:space="0" w:color="auto"/>
        <w:left w:val="none" w:sz="0" w:space="0" w:color="auto"/>
        <w:bottom w:val="none" w:sz="0" w:space="0" w:color="auto"/>
        <w:right w:val="none" w:sz="0" w:space="0" w:color="auto"/>
      </w:divBdr>
    </w:div>
    <w:div w:id="1436825252">
      <w:bodyDiv w:val="1"/>
      <w:marLeft w:val="0"/>
      <w:marRight w:val="0"/>
      <w:marTop w:val="0"/>
      <w:marBottom w:val="0"/>
      <w:divBdr>
        <w:top w:val="none" w:sz="0" w:space="0" w:color="auto"/>
        <w:left w:val="none" w:sz="0" w:space="0" w:color="auto"/>
        <w:bottom w:val="none" w:sz="0" w:space="0" w:color="auto"/>
        <w:right w:val="none" w:sz="0" w:space="0" w:color="auto"/>
      </w:divBdr>
    </w:div>
    <w:div w:id="1518084451">
      <w:bodyDiv w:val="1"/>
      <w:marLeft w:val="0"/>
      <w:marRight w:val="0"/>
      <w:marTop w:val="0"/>
      <w:marBottom w:val="0"/>
      <w:divBdr>
        <w:top w:val="none" w:sz="0" w:space="0" w:color="auto"/>
        <w:left w:val="none" w:sz="0" w:space="0" w:color="auto"/>
        <w:bottom w:val="none" w:sz="0" w:space="0" w:color="auto"/>
        <w:right w:val="none" w:sz="0" w:space="0" w:color="auto"/>
      </w:divBdr>
    </w:div>
    <w:div w:id="1571039005">
      <w:bodyDiv w:val="1"/>
      <w:marLeft w:val="0"/>
      <w:marRight w:val="0"/>
      <w:marTop w:val="0"/>
      <w:marBottom w:val="0"/>
      <w:divBdr>
        <w:top w:val="none" w:sz="0" w:space="0" w:color="auto"/>
        <w:left w:val="none" w:sz="0" w:space="0" w:color="auto"/>
        <w:bottom w:val="none" w:sz="0" w:space="0" w:color="auto"/>
        <w:right w:val="none" w:sz="0" w:space="0" w:color="auto"/>
      </w:divBdr>
    </w:div>
    <w:div w:id="1618758415">
      <w:bodyDiv w:val="1"/>
      <w:marLeft w:val="0"/>
      <w:marRight w:val="0"/>
      <w:marTop w:val="0"/>
      <w:marBottom w:val="0"/>
      <w:divBdr>
        <w:top w:val="none" w:sz="0" w:space="0" w:color="auto"/>
        <w:left w:val="none" w:sz="0" w:space="0" w:color="auto"/>
        <w:bottom w:val="none" w:sz="0" w:space="0" w:color="auto"/>
        <w:right w:val="none" w:sz="0" w:space="0" w:color="auto"/>
      </w:divBdr>
    </w:div>
    <w:div w:id="1706523358">
      <w:bodyDiv w:val="1"/>
      <w:marLeft w:val="0"/>
      <w:marRight w:val="0"/>
      <w:marTop w:val="0"/>
      <w:marBottom w:val="0"/>
      <w:divBdr>
        <w:top w:val="none" w:sz="0" w:space="0" w:color="auto"/>
        <w:left w:val="none" w:sz="0" w:space="0" w:color="auto"/>
        <w:bottom w:val="none" w:sz="0" w:space="0" w:color="auto"/>
        <w:right w:val="none" w:sz="0" w:space="0" w:color="auto"/>
      </w:divBdr>
    </w:div>
    <w:div w:id="1782842773">
      <w:bodyDiv w:val="1"/>
      <w:marLeft w:val="0"/>
      <w:marRight w:val="0"/>
      <w:marTop w:val="0"/>
      <w:marBottom w:val="0"/>
      <w:divBdr>
        <w:top w:val="none" w:sz="0" w:space="0" w:color="auto"/>
        <w:left w:val="none" w:sz="0" w:space="0" w:color="auto"/>
        <w:bottom w:val="none" w:sz="0" w:space="0" w:color="auto"/>
        <w:right w:val="none" w:sz="0" w:space="0" w:color="auto"/>
      </w:divBdr>
    </w:div>
    <w:div w:id="1794668522">
      <w:bodyDiv w:val="1"/>
      <w:marLeft w:val="0"/>
      <w:marRight w:val="0"/>
      <w:marTop w:val="0"/>
      <w:marBottom w:val="0"/>
      <w:divBdr>
        <w:top w:val="none" w:sz="0" w:space="0" w:color="auto"/>
        <w:left w:val="none" w:sz="0" w:space="0" w:color="auto"/>
        <w:bottom w:val="none" w:sz="0" w:space="0" w:color="auto"/>
        <w:right w:val="none" w:sz="0" w:space="0" w:color="auto"/>
      </w:divBdr>
    </w:div>
    <w:div w:id="1813133785">
      <w:bodyDiv w:val="1"/>
      <w:marLeft w:val="0"/>
      <w:marRight w:val="0"/>
      <w:marTop w:val="0"/>
      <w:marBottom w:val="0"/>
      <w:divBdr>
        <w:top w:val="none" w:sz="0" w:space="0" w:color="auto"/>
        <w:left w:val="none" w:sz="0" w:space="0" w:color="auto"/>
        <w:bottom w:val="none" w:sz="0" w:space="0" w:color="auto"/>
        <w:right w:val="none" w:sz="0" w:space="0" w:color="auto"/>
      </w:divBdr>
    </w:div>
    <w:div w:id="1820807217">
      <w:bodyDiv w:val="1"/>
      <w:marLeft w:val="0"/>
      <w:marRight w:val="0"/>
      <w:marTop w:val="0"/>
      <w:marBottom w:val="0"/>
      <w:divBdr>
        <w:top w:val="none" w:sz="0" w:space="0" w:color="auto"/>
        <w:left w:val="none" w:sz="0" w:space="0" w:color="auto"/>
        <w:bottom w:val="none" w:sz="0" w:space="0" w:color="auto"/>
        <w:right w:val="none" w:sz="0" w:space="0" w:color="auto"/>
      </w:divBdr>
    </w:div>
    <w:div w:id="1835560164">
      <w:bodyDiv w:val="1"/>
      <w:marLeft w:val="0"/>
      <w:marRight w:val="0"/>
      <w:marTop w:val="0"/>
      <w:marBottom w:val="0"/>
      <w:divBdr>
        <w:top w:val="none" w:sz="0" w:space="0" w:color="auto"/>
        <w:left w:val="none" w:sz="0" w:space="0" w:color="auto"/>
        <w:bottom w:val="none" w:sz="0" w:space="0" w:color="auto"/>
        <w:right w:val="none" w:sz="0" w:space="0" w:color="auto"/>
      </w:divBdr>
      <w:divsChild>
        <w:div w:id="1315062851">
          <w:marLeft w:val="0"/>
          <w:marRight w:val="0"/>
          <w:marTop w:val="0"/>
          <w:marBottom w:val="0"/>
          <w:divBdr>
            <w:top w:val="none" w:sz="0" w:space="0" w:color="auto"/>
            <w:left w:val="none" w:sz="0" w:space="0" w:color="auto"/>
            <w:bottom w:val="none" w:sz="0" w:space="0" w:color="auto"/>
            <w:right w:val="none" w:sz="0" w:space="0" w:color="auto"/>
          </w:divBdr>
        </w:div>
      </w:divsChild>
    </w:div>
    <w:div w:id="1852724328">
      <w:bodyDiv w:val="1"/>
      <w:marLeft w:val="0"/>
      <w:marRight w:val="0"/>
      <w:marTop w:val="0"/>
      <w:marBottom w:val="0"/>
      <w:divBdr>
        <w:top w:val="none" w:sz="0" w:space="0" w:color="auto"/>
        <w:left w:val="none" w:sz="0" w:space="0" w:color="auto"/>
        <w:bottom w:val="none" w:sz="0" w:space="0" w:color="auto"/>
        <w:right w:val="none" w:sz="0" w:space="0" w:color="auto"/>
      </w:divBdr>
    </w:div>
    <w:div w:id="1858497923">
      <w:bodyDiv w:val="1"/>
      <w:marLeft w:val="0"/>
      <w:marRight w:val="0"/>
      <w:marTop w:val="0"/>
      <w:marBottom w:val="0"/>
      <w:divBdr>
        <w:top w:val="none" w:sz="0" w:space="0" w:color="auto"/>
        <w:left w:val="none" w:sz="0" w:space="0" w:color="auto"/>
        <w:bottom w:val="none" w:sz="0" w:space="0" w:color="auto"/>
        <w:right w:val="none" w:sz="0" w:space="0" w:color="auto"/>
      </w:divBdr>
    </w:div>
    <w:div w:id="1896313586">
      <w:bodyDiv w:val="1"/>
      <w:marLeft w:val="0"/>
      <w:marRight w:val="0"/>
      <w:marTop w:val="0"/>
      <w:marBottom w:val="0"/>
      <w:divBdr>
        <w:top w:val="none" w:sz="0" w:space="0" w:color="auto"/>
        <w:left w:val="none" w:sz="0" w:space="0" w:color="auto"/>
        <w:bottom w:val="none" w:sz="0" w:space="0" w:color="auto"/>
        <w:right w:val="none" w:sz="0" w:space="0" w:color="auto"/>
      </w:divBdr>
    </w:div>
    <w:div w:id="1934361724">
      <w:bodyDiv w:val="1"/>
      <w:marLeft w:val="0"/>
      <w:marRight w:val="0"/>
      <w:marTop w:val="0"/>
      <w:marBottom w:val="0"/>
      <w:divBdr>
        <w:top w:val="none" w:sz="0" w:space="0" w:color="auto"/>
        <w:left w:val="none" w:sz="0" w:space="0" w:color="auto"/>
        <w:bottom w:val="none" w:sz="0" w:space="0" w:color="auto"/>
        <w:right w:val="none" w:sz="0" w:space="0" w:color="auto"/>
      </w:divBdr>
    </w:div>
    <w:div w:id="1976332591">
      <w:bodyDiv w:val="1"/>
      <w:marLeft w:val="0"/>
      <w:marRight w:val="0"/>
      <w:marTop w:val="0"/>
      <w:marBottom w:val="0"/>
      <w:divBdr>
        <w:top w:val="none" w:sz="0" w:space="0" w:color="auto"/>
        <w:left w:val="none" w:sz="0" w:space="0" w:color="auto"/>
        <w:bottom w:val="none" w:sz="0" w:space="0" w:color="auto"/>
        <w:right w:val="none" w:sz="0" w:space="0" w:color="auto"/>
      </w:divBdr>
    </w:div>
    <w:div w:id="2009139847">
      <w:bodyDiv w:val="1"/>
      <w:marLeft w:val="0"/>
      <w:marRight w:val="0"/>
      <w:marTop w:val="0"/>
      <w:marBottom w:val="0"/>
      <w:divBdr>
        <w:top w:val="none" w:sz="0" w:space="0" w:color="auto"/>
        <w:left w:val="none" w:sz="0" w:space="0" w:color="auto"/>
        <w:bottom w:val="none" w:sz="0" w:space="0" w:color="auto"/>
        <w:right w:val="none" w:sz="0" w:space="0" w:color="auto"/>
      </w:divBdr>
    </w:div>
    <w:div w:id="2035618194">
      <w:bodyDiv w:val="1"/>
      <w:marLeft w:val="0"/>
      <w:marRight w:val="0"/>
      <w:marTop w:val="0"/>
      <w:marBottom w:val="0"/>
      <w:divBdr>
        <w:top w:val="none" w:sz="0" w:space="0" w:color="auto"/>
        <w:left w:val="none" w:sz="0" w:space="0" w:color="auto"/>
        <w:bottom w:val="none" w:sz="0" w:space="0" w:color="auto"/>
        <w:right w:val="none" w:sz="0" w:space="0" w:color="auto"/>
      </w:divBdr>
    </w:div>
    <w:div w:id="2061122881">
      <w:bodyDiv w:val="1"/>
      <w:marLeft w:val="0"/>
      <w:marRight w:val="0"/>
      <w:marTop w:val="0"/>
      <w:marBottom w:val="0"/>
      <w:divBdr>
        <w:top w:val="none" w:sz="0" w:space="0" w:color="auto"/>
        <w:left w:val="none" w:sz="0" w:space="0" w:color="auto"/>
        <w:bottom w:val="none" w:sz="0" w:space="0" w:color="auto"/>
        <w:right w:val="none" w:sz="0" w:space="0" w:color="auto"/>
      </w:divBdr>
      <w:divsChild>
        <w:div w:id="18409252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88336142">
      <w:bodyDiv w:val="1"/>
      <w:marLeft w:val="0"/>
      <w:marRight w:val="0"/>
      <w:marTop w:val="0"/>
      <w:marBottom w:val="0"/>
      <w:divBdr>
        <w:top w:val="none" w:sz="0" w:space="0" w:color="auto"/>
        <w:left w:val="none" w:sz="0" w:space="0" w:color="auto"/>
        <w:bottom w:val="none" w:sz="0" w:space="0" w:color="auto"/>
        <w:right w:val="none" w:sz="0" w:space="0" w:color="auto"/>
      </w:divBdr>
    </w:div>
    <w:div w:id="2096898801">
      <w:bodyDiv w:val="1"/>
      <w:marLeft w:val="0"/>
      <w:marRight w:val="0"/>
      <w:marTop w:val="0"/>
      <w:marBottom w:val="0"/>
      <w:divBdr>
        <w:top w:val="none" w:sz="0" w:space="0" w:color="auto"/>
        <w:left w:val="none" w:sz="0" w:space="0" w:color="auto"/>
        <w:bottom w:val="none" w:sz="0" w:space="0" w:color="auto"/>
        <w:right w:val="none" w:sz="0" w:space="0" w:color="auto"/>
      </w:divBdr>
    </w:div>
    <w:div w:id="211015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Lenie</dc:creator>
  <cp:keywords/>
  <dc:description/>
  <cp:lastModifiedBy>Lenie</cp:lastModifiedBy>
  <cp:revision>2</cp:revision>
  <cp:lastPrinted>2018-12-03T15:00:00Z</cp:lastPrinted>
  <dcterms:created xsi:type="dcterms:W3CDTF">2018-12-22T08:51:00Z</dcterms:created>
  <dcterms:modified xsi:type="dcterms:W3CDTF">2018-12-22T08:51:00Z</dcterms:modified>
</cp:coreProperties>
</file>