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08" w:rsidRPr="00453967" w:rsidRDefault="00913D08" w:rsidP="00453967">
      <w:pPr>
        <w:spacing w:after="0" w:line="240" w:lineRule="auto"/>
        <w:ind w:firstLine="709"/>
        <w:jc w:val="center"/>
        <w:rPr>
          <w:rFonts w:ascii="Times New Roman" w:hAnsi="Times New Roman" w:cs="Times New Roman"/>
          <w:sz w:val="24"/>
          <w:szCs w:val="24"/>
        </w:rPr>
      </w:pPr>
      <w:r w:rsidRPr="00453967">
        <w:rPr>
          <w:rFonts w:ascii="Times New Roman" w:hAnsi="Times New Roman" w:cs="Times New Roman"/>
          <w:sz w:val="24"/>
          <w:szCs w:val="24"/>
        </w:rPr>
        <w:t>Министерство образования и науки Челябинской области</w:t>
      </w:r>
    </w:p>
    <w:p w:rsidR="00913D08" w:rsidRPr="00453967" w:rsidRDefault="00913D08" w:rsidP="00453967">
      <w:pPr>
        <w:spacing w:after="0" w:line="240" w:lineRule="auto"/>
        <w:ind w:firstLine="709"/>
        <w:jc w:val="center"/>
        <w:rPr>
          <w:rFonts w:ascii="Times New Roman" w:hAnsi="Times New Roman" w:cs="Times New Roman"/>
          <w:sz w:val="24"/>
          <w:szCs w:val="24"/>
        </w:rPr>
      </w:pPr>
      <w:r w:rsidRPr="00453967">
        <w:rPr>
          <w:rFonts w:ascii="Times New Roman" w:hAnsi="Times New Roman" w:cs="Times New Roman"/>
          <w:sz w:val="24"/>
          <w:szCs w:val="24"/>
        </w:rPr>
        <w:t xml:space="preserve">Государственное образовательное учреждение дополнительного </w:t>
      </w:r>
    </w:p>
    <w:p w:rsidR="00913D08" w:rsidRPr="00453967" w:rsidRDefault="00913D08" w:rsidP="00453967">
      <w:pPr>
        <w:spacing w:after="0" w:line="240" w:lineRule="auto"/>
        <w:ind w:firstLine="709"/>
        <w:jc w:val="center"/>
        <w:rPr>
          <w:rFonts w:ascii="Times New Roman" w:hAnsi="Times New Roman" w:cs="Times New Roman"/>
          <w:sz w:val="24"/>
          <w:szCs w:val="24"/>
        </w:rPr>
      </w:pPr>
      <w:r w:rsidRPr="00453967">
        <w:rPr>
          <w:rFonts w:ascii="Times New Roman" w:hAnsi="Times New Roman" w:cs="Times New Roman"/>
          <w:sz w:val="24"/>
          <w:szCs w:val="24"/>
        </w:rPr>
        <w:t xml:space="preserve">профессионального образования </w:t>
      </w:r>
    </w:p>
    <w:p w:rsidR="00913D08" w:rsidRPr="00453967" w:rsidRDefault="00913D08" w:rsidP="00453967">
      <w:pPr>
        <w:spacing w:after="0" w:line="240" w:lineRule="auto"/>
        <w:ind w:firstLine="709"/>
        <w:jc w:val="center"/>
        <w:rPr>
          <w:rFonts w:ascii="Times New Roman" w:hAnsi="Times New Roman" w:cs="Times New Roman"/>
          <w:sz w:val="24"/>
          <w:szCs w:val="24"/>
        </w:rPr>
      </w:pPr>
      <w:r w:rsidRPr="00453967">
        <w:rPr>
          <w:rFonts w:ascii="Times New Roman" w:hAnsi="Times New Roman" w:cs="Times New Roman"/>
          <w:sz w:val="24"/>
          <w:szCs w:val="24"/>
        </w:rPr>
        <w:t xml:space="preserve">«Челябинский институт переподготовки и повышения квалификации работников образования» </w:t>
      </w: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52"/>
          <w:szCs w:val="52"/>
        </w:rPr>
      </w:pPr>
      <w:r w:rsidRPr="00453967">
        <w:rPr>
          <w:rFonts w:ascii="Times New Roman" w:hAnsi="Times New Roman" w:cs="Times New Roman"/>
          <w:b/>
          <w:bCs/>
          <w:sz w:val="52"/>
          <w:szCs w:val="52"/>
        </w:rPr>
        <w:t xml:space="preserve">Формирование и коррекция </w:t>
      </w:r>
    </w:p>
    <w:p w:rsidR="00913D08" w:rsidRPr="00453967" w:rsidRDefault="00913D08" w:rsidP="00453967">
      <w:pPr>
        <w:spacing w:after="0" w:line="240" w:lineRule="auto"/>
        <w:ind w:firstLine="709"/>
        <w:jc w:val="center"/>
        <w:rPr>
          <w:rFonts w:ascii="Times New Roman" w:hAnsi="Times New Roman" w:cs="Times New Roman"/>
          <w:b/>
          <w:bCs/>
          <w:sz w:val="52"/>
          <w:szCs w:val="52"/>
        </w:rPr>
      </w:pPr>
      <w:r w:rsidRPr="00453967">
        <w:rPr>
          <w:rFonts w:ascii="Times New Roman" w:hAnsi="Times New Roman" w:cs="Times New Roman"/>
          <w:b/>
          <w:bCs/>
          <w:sz w:val="52"/>
          <w:szCs w:val="52"/>
        </w:rPr>
        <w:t>устной речи</w:t>
      </w:r>
    </w:p>
    <w:p w:rsidR="00913D08" w:rsidRDefault="00913D08" w:rsidP="00453967">
      <w:pPr>
        <w:spacing w:after="0" w:line="240" w:lineRule="auto"/>
        <w:ind w:firstLine="709"/>
        <w:jc w:val="center"/>
        <w:rPr>
          <w:rFonts w:ascii="Times New Roman" w:hAnsi="Times New Roman" w:cs="Times New Roman"/>
          <w:b/>
          <w:bCs/>
          <w:sz w:val="48"/>
          <w:szCs w:val="48"/>
        </w:rPr>
      </w:pPr>
    </w:p>
    <w:p w:rsidR="00913D08" w:rsidRPr="00453967" w:rsidRDefault="00913D08" w:rsidP="00453967">
      <w:pPr>
        <w:spacing w:after="0" w:line="240" w:lineRule="auto"/>
        <w:ind w:firstLine="709"/>
        <w:jc w:val="center"/>
        <w:rPr>
          <w:rFonts w:ascii="Times New Roman" w:hAnsi="Times New Roman" w:cs="Times New Roman"/>
          <w:b/>
          <w:bCs/>
          <w:sz w:val="48"/>
          <w:szCs w:val="48"/>
        </w:rPr>
      </w:pPr>
    </w:p>
    <w:p w:rsidR="00913D08" w:rsidRPr="00453967" w:rsidRDefault="00913D08" w:rsidP="00453967">
      <w:pPr>
        <w:spacing w:after="0" w:line="240" w:lineRule="auto"/>
        <w:ind w:firstLine="709"/>
        <w:jc w:val="center"/>
        <w:rPr>
          <w:rFonts w:ascii="Times New Roman" w:hAnsi="Times New Roman" w:cs="Times New Roman"/>
          <w:b/>
          <w:bCs/>
          <w:sz w:val="32"/>
          <w:szCs w:val="32"/>
        </w:rPr>
      </w:pPr>
      <w:r w:rsidRPr="00453967">
        <w:rPr>
          <w:rFonts w:ascii="Times New Roman" w:hAnsi="Times New Roman" w:cs="Times New Roman"/>
          <w:b/>
          <w:bCs/>
          <w:sz w:val="32"/>
          <w:szCs w:val="32"/>
        </w:rPr>
        <w:t>Учебно-методическое пособие</w:t>
      </w: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Default="00913D08" w:rsidP="00453967">
      <w:pPr>
        <w:spacing w:after="0" w:line="240" w:lineRule="auto"/>
        <w:ind w:firstLine="709"/>
        <w:jc w:val="center"/>
        <w:rPr>
          <w:rFonts w:ascii="Times New Roman" w:hAnsi="Times New Roman" w:cs="Times New Roman"/>
          <w:b/>
          <w:bCs/>
          <w:sz w:val="32"/>
          <w:szCs w:val="32"/>
        </w:rPr>
      </w:pPr>
    </w:p>
    <w:p w:rsidR="00913D08" w:rsidRPr="00453967" w:rsidRDefault="00913D08" w:rsidP="00453967">
      <w:pPr>
        <w:spacing w:after="0" w:line="240" w:lineRule="auto"/>
        <w:ind w:firstLine="709"/>
        <w:jc w:val="center"/>
        <w:rPr>
          <w:rFonts w:ascii="Times New Roman" w:hAnsi="Times New Roman" w:cs="Times New Roman"/>
          <w:b/>
          <w:bCs/>
          <w:sz w:val="32"/>
          <w:szCs w:val="32"/>
        </w:rPr>
      </w:pPr>
    </w:p>
    <w:p w:rsidR="00913D08" w:rsidRPr="00453967" w:rsidRDefault="00913D08" w:rsidP="00453967">
      <w:pPr>
        <w:spacing w:after="0" w:line="240" w:lineRule="auto"/>
        <w:ind w:left="5664"/>
        <w:rPr>
          <w:rFonts w:ascii="Times New Roman" w:hAnsi="Times New Roman" w:cs="Times New Roman"/>
          <w:b/>
          <w:bCs/>
          <w:sz w:val="24"/>
          <w:szCs w:val="24"/>
        </w:rPr>
      </w:pPr>
      <w:r w:rsidRPr="00453967">
        <w:rPr>
          <w:rFonts w:ascii="Times New Roman" w:hAnsi="Times New Roman" w:cs="Times New Roman"/>
          <w:b/>
          <w:bCs/>
          <w:sz w:val="24"/>
          <w:szCs w:val="24"/>
        </w:rPr>
        <w:t xml:space="preserve">Составитель: </w:t>
      </w:r>
    </w:p>
    <w:p w:rsidR="00913D08" w:rsidRPr="00453967" w:rsidRDefault="00913D08" w:rsidP="00453967">
      <w:pPr>
        <w:spacing w:after="0" w:line="240" w:lineRule="auto"/>
        <w:ind w:left="4955" w:firstLine="709"/>
        <w:rPr>
          <w:rFonts w:ascii="Times New Roman" w:hAnsi="Times New Roman" w:cs="Times New Roman"/>
          <w:b/>
          <w:bCs/>
          <w:sz w:val="24"/>
          <w:szCs w:val="24"/>
        </w:rPr>
      </w:pPr>
      <w:r w:rsidRPr="00453967">
        <w:rPr>
          <w:rFonts w:ascii="Times New Roman" w:hAnsi="Times New Roman" w:cs="Times New Roman"/>
          <w:b/>
          <w:bCs/>
          <w:sz w:val="24"/>
          <w:szCs w:val="24"/>
        </w:rPr>
        <w:t>Ожгихин Михаил Юрьевич</w:t>
      </w:r>
    </w:p>
    <w:p w:rsidR="00913D08" w:rsidRPr="00453967" w:rsidRDefault="00913D08" w:rsidP="00453967">
      <w:pPr>
        <w:spacing w:after="0" w:line="240" w:lineRule="auto"/>
        <w:ind w:firstLine="709"/>
        <w:rPr>
          <w:rFonts w:ascii="Times New Roman" w:hAnsi="Times New Roman" w:cs="Times New Roman"/>
          <w:b/>
          <w:bCs/>
          <w:sz w:val="24"/>
          <w:szCs w:val="24"/>
        </w:rPr>
      </w:pPr>
    </w:p>
    <w:p w:rsidR="00913D08" w:rsidRPr="00453967" w:rsidRDefault="00913D08" w:rsidP="00453967">
      <w:pPr>
        <w:spacing w:after="0" w:line="240" w:lineRule="auto"/>
        <w:ind w:firstLine="709"/>
        <w:rPr>
          <w:rFonts w:ascii="Times New Roman" w:hAnsi="Times New Roman" w:cs="Times New Roman"/>
          <w:b/>
          <w:bCs/>
          <w:sz w:val="24"/>
          <w:szCs w:val="24"/>
        </w:rPr>
      </w:pPr>
    </w:p>
    <w:p w:rsidR="00913D08" w:rsidRPr="00453967" w:rsidRDefault="00913D08" w:rsidP="00453967">
      <w:pPr>
        <w:spacing w:after="0" w:line="240" w:lineRule="auto"/>
        <w:ind w:firstLine="709"/>
        <w:rPr>
          <w:rFonts w:ascii="Times New Roman" w:hAnsi="Times New Roman" w:cs="Times New Roman"/>
          <w:b/>
          <w:bCs/>
          <w:sz w:val="24"/>
          <w:szCs w:val="24"/>
        </w:rPr>
      </w:pPr>
    </w:p>
    <w:p w:rsidR="00913D08" w:rsidRDefault="00913D08" w:rsidP="00453967">
      <w:pPr>
        <w:spacing w:after="0" w:line="240" w:lineRule="auto"/>
        <w:ind w:firstLine="709"/>
        <w:rPr>
          <w:rFonts w:ascii="Times New Roman" w:hAnsi="Times New Roman" w:cs="Times New Roman"/>
          <w:b/>
          <w:bCs/>
          <w:sz w:val="24"/>
          <w:szCs w:val="24"/>
        </w:rPr>
      </w:pPr>
    </w:p>
    <w:p w:rsidR="00913D08" w:rsidRDefault="00913D08" w:rsidP="00453967">
      <w:pPr>
        <w:spacing w:after="0" w:line="240" w:lineRule="auto"/>
        <w:ind w:firstLine="709"/>
        <w:rPr>
          <w:rFonts w:ascii="Times New Roman" w:hAnsi="Times New Roman" w:cs="Times New Roman"/>
          <w:b/>
          <w:bCs/>
          <w:sz w:val="24"/>
          <w:szCs w:val="24"/>
        </w:rPr>
      </w:pPr>
    </w:p>
    <w:p w:rsidR="00913D08" w:rsidRDefault="00913D08" w:rsidP="00453967">
      <w:pPr>
        <w:spacing w:after="0" w:line="240" w:lineRule="auto"/>
        <w:ind w:firstLine="709"/>
        <w:rPr>
          <w:rFonts w:ascii="Times New Roman" w:hAnsi="Times New Roman" w:cs="Times New Roman"/>
          <w:b/>
          <w:bCs/>
          <w:sz w:val="24"/>
          <w:szCs w:val="24"/>
        </w:rPr>
      </w:pPr>
    </w:p>
    <w:p w:rsidR="00913D08" w:rsidRPr="00453967" w:rsidRDefault="00913D08" w:rsidP="00453967">
      <w:pPr>
        <w:spacing w:after="0" w:line="240" w:lineRule="auto"/>
        <w:ind w:firstLine="709"/>
        <w:rPr>
          <w:rFonts w:ascii="Times New Roman" w:hAnsi="Times New Roman" w:cs="Times New Roman"/>
          <w:b/>
          <w:bCs/>
          <w:sz w:val="24"/>
          <w:szCs w:val="24"/>
        </w:rPr>
      </w:pPr>
    </w:p>
    <w:p w:rsidR="00913D08" w:rsidRPr="00453967" w:rsidRDefault="00913D08" w:rsidP="00453967">
      <w:pPr>
        <w:spacing w:after="0" w:line="240" w:lineRule="auto"/>
        <w:ind w:firstLine="709"/>
        <w:rPr>
          <w:rFonts w:ascii="Times New Roman" w:hAnsi="Times New Roman" w:cs="Times New Roman"/>
          <w:b/>
          <w:bCs/>
          <w:sz w:val="24"/>
          <w:szCs w:val="24"/>
        </w:rPr>
      </w:pPr>
    </w:p>
    <w:p w:rsidR="00913D08" w:rsidRPr="00453967" w:rsidRDefault="00913D08" w:rsidP="00453967">
      <w:pPr>
        <w:spacing w:after="0" w:line="240" w:lineRule="auto"/>
        <w:ind w:firstLine="709"/>
        <w:jc w:val="center"/>
        <w:rPr>
          <w:rFonts w:ascii="Times New Roman" w:hAnsi="Times New Roman" w:cs="Times New Roman"/>
          <w:b/>
          <w:bCs/>
          <w:sz w:val="24"/>
          <w:szCs w:val="24"/>
        </w:rPr>
      </w:pPr>
      <w:r w:rsidRPr="00453967">
        <w:rPr>
          <w:rFonts w:ascii="Times New Roman" w:hAnsi="Times New Roman" w:cs="Times New Roman"/>
          <w:b/>
          <w:bCs/>
          <w:sz w:val="24"/>
          <w:szCs w:val="24"/>
        </w:rPr>
        <w:t>Челябинск 2009</w:t>
      </w:r>
    </w:p>
    <w:p w:rsidR="00913D08" w:rsidRPr="00453967" w:rsidRDefault="00913D08" w:rsidP="00453967">
      <w:pPr>
        <w:spacing w:after="0" w:line="240" w:lineRule="auto"/>
        <w:ind w:firstLine="709"/>
        <w:jc w:val="center"/>
        <w:rPr>
          <w:rFonts w:ascii="Times New Roman" w:hAnsi="Times New Roman" w:cs="Times New Roman"/>
          <w:sz w:val="28"/>
          <w:szCs w:val="28"/>
        </w:rPr>
      </w:pPr>
    </w:p>
    <w:p w:rsidR="00913D08" w:rsidRPr="00453967" w:rsidRDefault="00913D08" w:rsidP="00AE5FDB">
      <w:pPr>
        <w:spacing w:after="0" w:line="360" w:lineRule="auto"/>
        <w:ind w:firstLine="709"/>
        <w:jc w:val="center"/>
        <w:rPr>
          <w:rFonts w:ascii="Times New Roman" w:hAnsi="Times New Roman" w:cs="Times New Roman"/>
          <w:b/>
          <w:bCs/>
          <w:sz w:val="28"/>
          <w:szCs w:val="28"/>
        </w:rPr>
      </w:pPr>
      <w:r w:rsidRPr="00453967">
        <w:rPr>
          <w:rFonts w:ascii="Times New Roman" w:hAnsi="Times New Roman" w:cs="Times New Roman"/>
          <w:sz w:val="28"/>
          <w:szCs w:val="28"/>
        </w:rPr>
        <w:br w:type="page"/>
      </w:r>
      <w:r w:rsidRPr="00453967">
        <w:rPr>
          <w:rFonts w:ascii="Times New Roman" w:hAnsi="Times New Roman" w:cs="Times New Roman"/>
          <w:b/>
          <w:bCs/>
          <w:sz w:val="28"/>
          <w:szCs w:val="28"/>
        </w:rPr>
        <w:t>Введение</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Современное, быстро развивающееся общество требует от его членов умения пользоваться и передавать необходимую для жизни и развития информацию. А это в свою очередь диктует необходимость владения каждым человеком нормами устной речи. </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Однако образовательная практика показывает, что всё большее число жителей Земли слабо владеют лексическими и грамматическими нормами устной речи, имеют низкий словарный запас, низкую культуру речи. </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Выше обозначенная проблема может быть решена, если за её решение взяться в сензитивный период развития устной речи: в дошкольном детстве, сформировать необходимый ребенку словарный запас, научить пользоваться нормами устной речи. Большинство детей дошкольного возраста имеют небольшой словарный запас, не умеют пользоваться монологической формой устной речи. Именно это и ставит проблему коррекции устной речи в ряд самых актуальных и требующих реализации. Начиная с детского сада и продолжая в начальной школе и среднем звене.</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Для решения данной проблемы в образовательных учреждениях организована система логопедической помощи детям. В данную систему включены как подгрупповые, так и индивидуальные логопедические занятия с детьми. В данном пособии речь и пойдет о принципах и особенностях организации и содержания логопедических занятий по коррекции устной речи детей.</w:t>
      </w:r>
    </w:p>
    <w:p w:rsidR="00913D08" w:rsidRPr="00453967" w:rsidRDefault="00913D08" w:rsidP="00453967">
      <w:pPr>
        <w:spacing w:after="0" w:line="240" w:lineRule="auto"/>
        <w:ind w:firstLine="709"/>
        <w:jc w:val="center"/>
        <w:rPr>
          <w:rFonts w:ascii="Times New Roman" w:hAnsi="Times New Roman" w:cs="Times New Roman"/>
          <w:sz w:val="28"/>
          <w:szCs w:val="28"/>
        </w:rPr>
      </w:pPr>
    </w:p>
    <w:p w:rsidR="00913D08" w:rsidRPr="00453967" w:rsidRDefault="00913D08" w:rsidP="00AE5FDB">
      <w:pPr>
        <w:spacing w:after="0" w:line="360" w:lineRule="auto"/>
        <w:ind w:firstLine="709"/>
        <w:jc w:val="center"/>
        <w:rPr>
          <w:rFonts w:ascii="Times New Roman" w:hAnsi="Times New Roman" w:cs="Times New Roman"/>
          <w:b/>
          <w:bCs/>
          <w:sz w:val="28"/>
          <w:szCs w:val="28"/>
        </w:rPr>
      </w:pPr>
      <w:r w:rsidRPr="00453967">
        <w:rPr>
          <w:rFonts w:ascii="Times New Roman" w:hAnsi="Times New Roman" w:cs="Times New Roman"/>
          <w:sz w:val="28"/>
          <w:szCs w:val="28"/>
        </w:rPr>
        <w:br w:type="page"/>
      </w:r>
      <w:r w:rsidRPr="00453967">
        <w:rPr>
          <w:rFonts w:ascii="Times New Roman" w:hAnsi="Times New Roman" w:cs="Times New Roman"/>
          <w:b/>
          <w:bCs/>
          <w:sz w:val="28"/>
          <w:szCs w:val="28"/>
        </w:rPr>
        <w:t>Особенности и принципы построения логопедических занятий</w:t>
      </w:r>
    </w:p>
    <w:p w:rsidR="00913D08" w:rsidRPr="00453967" w:rsidRDefault="00913D08" w:rsidP="00AE5FDB">
      <w:pPr>
        <w:spacing w:after="0" w:line="360" w:lineRule="auto"/>
        <w:ind w:firstLine="709"/>
        <w:jc w:val="both"/>
        <w:rPr>
          <w:rFonts w:ascii="Times New Roman" w:hAnsi="Times New Roman" w:cs="Times New Roman"/>
        </w:rPr>
      </w:pPr>
      <w:r w:rsidRPr="00453967">
        <w:rPr>
          <w:rFonts w:ascii="Times New Roman" w:hAnsi="Times New Roman" w:cs="Times New Roman"/>
          <w:sz w:val="28"/>
          <w:szCs w:val="28"/>
        </w:rPr>
        <w:t xml:space="preserve">Индивидуальные логопедические занятия реализуются в соответствии с дидактическими принципами: </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1. Применяя в данном случае </w:t>
      </w:r>
      <w:r w:rsidRPr="00453967">
        <w:rPr>
          <w:rFonts w:ascii="Times New Roman" w:hAnsi="Times New Roman" w:cs="Times New Roman"/>
          <w:b/>
          <w:bCs/>
          <w:sz w:val="28"/>
          <w:szCs w:val="28"/>
        </w:rPr>
        <w:t>принцип системного подхода</w:t>
      </w:r>
      <w:r w:rsidRPr="00453967">
        <w:rPr>
          <w:rFonts w:ascii="Times New Roman" w:hAnsi="Times New Roman" w:cs="Times New Roman"/>
          <w:sz w:val="28"/>
          <w:szCs w:val="28"/>
        </w:rPr>
        <w:t>, мы подобрали упражнения таким образом, чтобы при их выполнении у ребёнка не только формировался свой словарь и грамматический строй, но и психологическая база речи.</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2. </w:t>
      </w:r>
      <w:r w:rsidRPr="00453967">
        <w:rPr>
          <w:rFonts w:ascii="Times New Roman" w:hAnsi="Times New Roman" w:cs="Times New Roman"/>
          <w:b/>
          <w:bCs/>
          <w:sz w:val="28"/>
          <w:szCs w:val="28"/>
        </w:rPr>
        <w:t>Перспективность.</w:t>
      </w:r>
      <w:r w:rsidRPr="00453967">
        <w:rPr>
          <w:rFonts w:ascii="Times New Roman" w:hAnsi="Times New Roman" w:cs="Times New Roman"/>
          <w:sz w:val="28"/>
          <w:szCs w:val="28"/>
        </w:rPr>
        <w:t xml:space="preserve"> Учащиеся сначала в практическом плане овладевают речевыми навыками, затем на специальных занятиях уточняют понятия.</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3. Принцип перспективности осуществляется одновременно с принципом </w:t>
      </w:r>
      <w:r w:rsidRPr="00453967">
        <w:rPr>
          <w:rFonts w:ascii="Times New Roman" w:hAnsi="Times New Roman" w:cs="Times New Roman"/>
          <w:b/>
          <w:bCs/>
          <w:sz w:val="28"/>
          <w:szCs w:val="28"/>
        </w:rPr>
        <w:t>тесной взаимосвязи</w:t>
      </w:r>
      <w:r w:rsidRPr="00453967">
        <w:rPr>
          <w:rFonts w:ascii="Times New Roman" w:hAnsi="Times New Roman" w:cs="Times New Roman"/>
          <w:sz w:val="28"/>
          <w:szCs w:val="28"/>
        </w:rPr>
        <w:t xml:space="preserve"> (логопедических занятий и уроков русского языка) формирования обобщенных морфологических представлений; практической тренировки в анализе и использовании.</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4. </w:t>
      </w:r>
      <w:r w:rsidRPr="00453967">
        <w:rPr>
          <w:rFonts w:ascii="Times New Roman" w:hAnsi="Times New Roman" w:cs="Times New Roman"/>
          <w:b/>
          <w:bCs/>
          <w:sz w:val="28"/>
          <w:szCs w:val="28"/>
        </w:rPr>
        <w:t>Доступность.</w:t>
      </w:r>
      <w:r w:rsidRPr="00453967">
        <w:rPr>
          <w:rFonts w:ascii="Times New Roman" w:hAnsi="Times New Roman" w:cs="Times New Roman"/>
          <w:sz w:val="28"/>
          <w:szCs w:val="28"/>
        </w:rPr>
        <w:t xml:space="preserve"> Весь лексический материал для логопедических занятий соответствует программным требованиям учебной программы школы для детей с тяжёлыми нарушениями речи. </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В работе на занятиях используются методы: языкового анализа; языкового моделирования и конструирования; лингвистического эксперимента; выявления различных смысловых отношений в лексико-семантической парадигме слова.</w:t>
      </w:r>
    </w:p>
    <w:p w:rsidR="00913D08" w:rsidRPr="00453967" w:rsidRDefault="00913D08" w:rsidP="00AE5FDB">
      <w:pPr>
        <w:spacing w:after="0" w:line="36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При проведении индивидуальных логопедических занятий важно избегать дублирования уроков русского языка.</w:t>
      </w:r>
    </w:p>
    <w:p w:rsidR="00913D08" w:rsidRPr="00453967" w:rsidRDefault="00913D08" w:rsidP="00453967">
      <w:pPr>
        <w:spacing w:after="0" w:line="240" w:lineRule="auto"/>
        <w:ind w:firstLine="709"/>
        <w:jc w:val="center"/>
        <w:rPr>
          <w:rFonts w:ascii="Times New Roman" w:hAnsi="Times New Roman" w:cs="Times New Roman"/>
          <w:b/>
          <w:bCs/>
          <w:sz w:val="28"/>
          <w:szCs w:val="28"/>
        </w:rPr>
      </w:pPr>
      <w:r w:rsidRPr="00453967">
        <w:rPr>
          <w:rFonts w:ascii="Times New Roman" w:hAnsi="Times New Roman" w:cs="Times New Roman"/>
        </w:rPr>
        <w:br w:type="page"/>
      </w:r>
      <w:r>
        <w:rPr>
          <w:rFonts w:ascii="Times New Roman" w:hAnsi="Times New Roman" w:cs="Times New Roman"/>
          <w:b/>
          <w:bCs/>
          <w:sz w:val="28"/>
          <w:szCs w:val="28"/>
        </w:rPr>
        <w:t>Активизация слов-глаголов</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лексико-грамматических средств языка проводится на основе активизации, уточнения и расширения словарного запаса ребёнка и умение правильно использовать их при составлении словосочетаний, предложений. Упражнения выполняются на каждом занятии, меняются слова в зависимости от темы. Лексический материал соответствует программному материалу для соответствующего класса.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Одним из направлений работы по развитию лексико-грамматических средств языка определена активизация слов-глаголов. Глаголы в предложении играют одну из ведущих ролей, являясь сказуемым. Активизация именно данной категории слов позволит ученикам использовать их в своей речи часто, разнообразно и, главное, правильно. Изучение частей речи заложено в программу школы </w:t>
      </w:r>
      <w:r w:rsidRPr="00453967">
        <w:rPr>
          <w:rFonts w:ascii="Times New Roman" w:hAnsi="Times New Roman" w:cs="Times New Roman"/>
          <w:sz w:val="28"/>
          <w:szCs w:val="28"/>
          <w:lang w:val="en-US"/>
        </w:rPr>
        <w:t>V</w:t>
      </w:r>
      <w:r w:rsidRPr="00453967">
        <w:rPr>
          <w:rFonts w:ascii="Times New Roman" w:hAnsi="Times New Roman" w:cs="Times New Roman"/>
          <w:sz w:val="28"/>
          <w:szCs w:val="28"/>
        </w:rPr>
        <w:t xml:space="preserve"> вида и даёт нам возможность на логопедических занятиях закреплять умения детей в использовании различных частей речи, полученные ими на уроках русского языка. Проведение данной работы предполагается на всех логопедических занятиях, включая их как фрагмент.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ab/>
        <w:t xml:space="preserve">Учитывая особенности речи учеников школы для детей с тяжёлыми нарушениями речи, важным является факт преобладания определённых частей речи, а именно существительных, глаголов, местоимений, что негативно сказывается на полноте грамматических конструкций, излагаемых детьми.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Анализ программного материала по дисциплине «Русский язык» показал, что на уроках в рамках формирования словаря, как правило, работа направлена на расширение лексики имён существительных, номинативных значений глаголов. Но вместе с тем недостаточно внимания уделяется работе по актуализации, расширению, уточнению семантико-синтаксических связей слов-глаголов.</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Как правило, для формирования словарного запаса в школах V вида проводится специальная словарная работа, в ходе которой либо учитель раскрывает семантику (значение) слов, либо учащиеся самостоятельно пытаются определить значение вновь вводимой лексики с опорой на контекст или ситуацию, в которой эта лексика употребляется.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Коррекционное обучение включает в себя следующие направления:</w:t>
      </w:r>
    </w:p>
    <w:p w:rsidR="00913D08" w:rsidRPr="00453967" w:rsidRDefault="00913D08" w:rsidP="00453967">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увеличение объёма словаря;</w:t>
      </w:r>
    </w:p>
    <w:p w:rsidR="00913D08" w:rsidRPr="00453967" w:rsidRDefault="00913D08" w:rsidP="00453967">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расширение семантического поля глагольной лексики;</w:t>
      </w:r>
    </w:p>
    <w:p w:rsidR="00913D08" w:rsidRPr="00453967" w:rsidRDefault="00913D08" w:rsidP="00453967">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словообразования;</w:t>
      </w:r>
    </w:p>
    <w:p w:rsidR="00913D08" w:rsidRPr="00453967" w:rsidRDefault="00913D08" w:rsidP="00453967">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обучение отбору слов в процессе общения;</w:t>
      </w:r>
    </w:p>
    <w:p w:rsidR="00913D08" w:rsidRPr="00453967" w:rsidRDefault="00913D08" w:rsidP="00453967">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структурного аспекта лексики.</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Учени</w:t>
      </w:r>
      <w:r w:rsidRPr="00453967">
        <w:rPr>
          <w:rFonts w:ascii="Times New Roman" w:hAnsi="Times New Roman" w:cs="Times New Roman"/>
          <w:sz w:val="28"/>
          <w:szCs w:val="28"/>
        </w:rPr>
        <w:softHyphen/>
        <w:t>ки, действуя со словообразовательными моделями и осуществляя морфемный ана</w:t>
      </w:r>
      <w:r w:rsidRPr="00453967">
        <w:rPr>
          <w:rFonts w:ascii="Times New Roman" w:hAnsi="Times New Roman" w:cs="Times New Roman"/>
          <w:sz w:val="28"/>
          <w:szCs w:val="28"/>
        </w:rPr>
        <w:softHyphen/>
        <w:t>лиз, овладевают инструментарием раскрытия семантики слова — осознанным язы</w:t>
      </w:r>
      <w:r w:rsidRPr="00453967">
        <w:rPr>
          <w:rFonts w:ascii="Times New Roman" w:hAnsi="Times New Roman" w:cs="Times New Roman"/>
          <w:sz w:val="28"/>
          <w:szCs w:val="28"/>
        </w:rPr>
        <w:softHyphen/>
        <w:t>ковым анализом на уровне его состава: выделяют значимые в смысловом отноше</w:t>
      </w:r>
      <w:r w:rsidRPr="00453967">
        <w:rPr>
          <w:rFonts w:ascii="Times New Roman" w:hAnsi="Times New Roman" w:cs="Times New Roman"/>
          <w:sz w:val="28"/>
          <w:szCs w:val="28"/>
        </w:rPr>
        <w:softHyphen/>
        <w:t>нии структурные элементы слова (при</w:t>
      </w:r>
      <w:r w:rsidRPr="00453967">
        <w:rPr>
          <w:rFonts w:ascii="Times New Roman" w:hAnsi="Times New Roman" w:cs="Times New Roman"/>
          <w:sz w:val="28"/>
          <w:szCs w:val="28"/>
        </w:rPr>
        <w:softHyphen/>
        <w:t>ставки, корни, суффиксы, окончания).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При формировании навыков словооб</w:t>
      </w:r>
      <w:r w:rsidRPr="00453967">
        <w:rPr>
          <w:rFonts w:ascii="Times New Roman" w:hAnsi="Times New Roman" w:cs="Times New Roman"/>
          <w:sz w:val="28"/>
          <w:szCs w:val="28"/>
        </w:rPr>
        <w:softHyphen/>
        <w:t>разовательного и морфемного анализа важно, чтобы ребенок умел видеть в слове нужный компонент, осознавал его семантику. Для этого необходимо со</w:t>
      </w:r>
      <w:r w:rsidRPr="00453967">
        <w:rPr>
          <w:rFonts w:ascii="Times New Roman" w:hAnsi="Times New Roman" w:cs="Times New Roman"/>
          <w:sz w:val="28"/>
          <w:szCs w:val="28"/>
        </w:rPr>
        <w:softHyphen/>
        <w:t>поставлять однокоренные и одноструктурные (имеющие единый морфемный состав) слова, выделяя в них аф</w:t>
      </w:r>
      <w:r w:rsidRPr="00453967">
        <w:rPr>
          <w:rFonts w:ascii="Times New Roman" w:hAnsi="Times New Roman" w:cs="Times New Roman"/>
          <w:sz w:val="28"/>
          <w:szCs w:val="28"/>
        </w:rPr>
        <w:softHyphen/>
        <w:t>фиксы. Именно такой подход преду</w:t>
      </w:r>
      <w:r w:rsidRPr="00453967">
        <w:rPr>
          <w:rFonts w:ascii="Times New Roman" w:hAnsi="Times New Roman" w:cs="Times New Roman"/>
          <w:sz w:val="28"/>
          <w:szCs w:val="28"/>
        </w:rPr>
        <w:softHyphen/>
        <w:t>преждает механическое, бездумное чле</w:t>
      </w:r>
      <w:r w:rsidRPr="00453967">
        <w:rPr>
          <w:rFonts w:ascii="Times New Roman" w:hAnsi="Times New Roman" w:cs="Times New Roman"/>
          <w:sz w:val="28"/>
          <w:szCs w:val="28"/>
        </w:rPr>
        <w:softHyphen/>
        <w:t>нение слов учащимися. Это особенно важно, поскольку для учеников речевой школы характерны не</w:t>
      </w:r>
      <w:r w:rsidRPr="00453967">
        <w:rPr>
          <w:rFonts w:ascii="Times New Roman" w:hAnsi="Times New Roman" w:cs="Times New Roman"/>
          <w:sz w:val="28"/>
          <w:szCs w:val="28"/>
        </w:rPr>
        <w:softHyphen/>
        <w:t>достаточность осознания связи семанти</w:t>
      </w:r>
      <w:r w:rsidRPr="00453967">
        <w:rPr>
          <w:rFonts w:ascii="Times New Roman" w:hAnsi="Times New Roman" w:cs="Times New Roman"/>
          <w:sz w:val="28"/>
          <w:szCs w:val="28"/>
        </w:rPr>
        <w:softHyphen/>
        <w:t>ки и формы слова, отсутствие устойчи</w:t>
      </w:r>
      <w:r w:rsidRPr="00453967">
        <w:rPr>
          <w:rFonts w:ascii="Times New Roman" w:hAnsi="Times New Roman" w:cs="Times New Roman"/>
          <w:sz w:val="28"/>
          <w:szCs w:val="28"/>
        </w:rPr>
        <w:softHyphen/>
        <w:t>вых грамматических обобщений. В ре</w:t>
      </w:r>
      <w:r w:rsidRPr="00453967">
        <w:rPr>
          <w:rFonts w:ascii="Times New Roman" w:hAnsi="Times New Roman" w:cs="Times New Roman"/>
          <w:sz w:val="28"/>
          <w:szCs w:val="28"/>
        </w:rPr>
        <w:softHyphen/>
        <w:t>зультате морфемный анализ проводится ими формально, на основе звукобуквенного сходства с какими-либо словами или на основе ложных аналогий.</w:t>
      </w:r>
    </w:p>
    <w:p w:rsidR="00913D08" w:rsidRPr="00453967" w:rsidRDefault="00913D08" w:rsidP="00453967">
      <w:pPr>
        <w:tabs>
          <w:tab w:val="left" w:pos="6321"/>
        </w:tabs>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Для реализации данного направления работы по формированию лексико-грамматических средств языка предлагаются  упражнения, которые могут носить соревновательный характер между учениками, что, как показывает практика, положительно сказывается на создании и поддержании рабочей обстановки на занятии и мотивирует учеников к более ответственному подходу к выполнению заданий, соответственно повышая эффективность коррекционного воздействия. </w:t>
      </w:r>
    </w:p>
    <w:p w:rsidR="00913D08" w:rsidRPr="00453967" w:rsidRDefault="00913D08" w:rsidP="00453967">
      <w:pPr>
        <w:tabs>
          <w:tab w:val="left" w:pos="6321"/>
        </w:tabs>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Задания разделены на группы. В </w:t>
      </w:r>
      <w:r w:rsidRPr="00453967">
        <w:rPr>
          <w:rFonts w:ascii="Times New Roman" w:hAnsi="Times New Roman" w:cs="Times New Roman"/>
          <w:sz w:val="28"/>
          <w:szCs w:val="28"/>
          <w:u w:val="single"/>
        </w:rPr>
        <w:t>первую группу</w:t>
      </w:r>
      <w:r w:rsidRPr="00453967">
        <w:rPr>
          <w:rFonts w:ascii="Times New Roman" w:hAnsi="Times New Roman" w:cs="Times New Roman"/>
          <w:sz w:val="28"/>
          <w:szCs w:val="28"/>
        </w:rPr>
        <w:t xml:space="preserve"> отнесены задания, направленные на активизацию, уточнение значений и расширение запаса слов-глаголов в лексике детей. </w:t>
      </w:r>
    </w:p>
    <w:p w:rsidR="00913D08" w:rsidRPr="00453967" w:rsidRDefault="00913D08" w:rsidP="00453967">
      <w:pPr>
        <w:widowControl w:val="0"/>
        <w:numPr>
          <w:ilvl w:val="0"/>
          <w:numId w:val="1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453967">
        <w:rPr>
          <w:rFonts w:ascii="Times New Roman" w:hAnsi="Times New Roman" w:cs="Times New Roman"/>
          <w:sz w:val="28"/>
          <w:szCs w:val="28"/>
        </w:rPr>
        <w:t>Записать в тетради в столбик слоги. Дорастить данные слоги до слов-глаголов.</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Назови как можно больше слов, обозначающих действия.</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Один ученик называет предмет, второй – действие предмета.</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Ученик называет явления, второй - действия: метель - метет, а гром - ..., ветер - ..., а снег - ..., дождь - ..., а солнце - ... .</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Учитель-логопед пишет на доске слова, задача учеников написать как можно больше глаголов к ним:</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Лётчик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Солнце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Арбуз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 Снег</w:t>
      </w:r>
      <w:r w:rsidRPr="00453967">
        <w:rPr>
          <w:rFonts w:ascii="Times New Roman" w:hAnsi="Times New Roman" w:cs="Times New Roman"/>
          <w:i/>
          <w:iCs/>
          <w:sz w:val="28"/>
          <w:szCs w:val="28"/>
        </w:rPr>
        <w:t xml:space="preserve"> – </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Объяснить разницу в словах, которые одинаково произносятся, но по-разному пишутся:</w:t>
      </w:r>
    </w:p>
    <w:p w:rsidR="00913D08" w:rsidRPr="00453967" w:rsidRDefault="00913D08" w:rsidP="00453967">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i/>
          <w:iCs/>
          <w:sz w:val="28"/>
          <w:szCs w:val="28"/>
        </w:rPr>
        <w:t>Отварить</w:t>
      </w:r>
      <w:r w:rsidRPr="00453967">
        <w:rPr>
          <w:rFonts w:ascii="Times New Roman" w:hAnsi="Times New Roman" w:cs="Times New Roman"/>
          <w:sz w:val="28"/>
          <w:szCs w:val="28"/>
        </w:rPr>
        <w:t xml:space="preserve"> сардельки – </w:t>
      </w:r>
      <w:r w:rsidRPr="00453967">
        <w:rPr>
          <w:rFonts w:ascii="Times New Roman" w:hAnsi="Times New Roman" w:cs="Times New Roman"/>
          <w:i/>
          <w:iCs/>
          <w:sz w:val="28"/>
          <w:szCs w:val="28"/>
        </w:rPr>
        <w:t>Отворить</w:t>
      </w:r>
      <w:r w:rsidRPr="00453967">
        <w:rPr>
          <w:rFonts w:ascii="Times New Roman" w:hAnsi="Times New Roman" w:cs="Times New Roman"/>
          <w:sz w:val="28"/>
          <w:szCs w:val="28"/>
        </w:rPr>
        <w:t xml:space="preserve"> дверь.</w:t>
      </w:r>
    </w:p>
    <w:p w:rsidR="00913D08" w:rsidRPr="00453967" w:rsidRDefault="00913D08" w:rsidP="00453967">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i/>
          <w:iCs/>
          <w:sz w:val="28"/>
          <w:szCs w:val="28"/>
        </w:rPr>
        <w:t>Поласкать</w:t>
      </w:r>
      <w:r w:rsidRPr="00453967">
        <w:rPr>
          <w:rFonts w:ascii="Times New Roman" w:hAnsi="Times New Roman" w:cs="Times New Roman"/>
          <w:sz w:val="28"/>
          <w:szCs w:val="28"/>
        </w:rPr>
        <w:t xml:space="preserve"> котёнка – </w:t>
      </w:r>
      <w:r w:rsidRPr="00453967">
        <w:rPr>
          <w:rFonts w:ascii="Times New Roman" w:hAnsi="Times New Roman" w:cs="Times New Roman"/>
          <w:i/>
          <w:iCs/>
          <w:sz w:val="28"/>
          <w:szCs w:val="28"/>
        </w:rPr>
        <w:t>Полоскать</w:t>
      </w:r>
      <w:r w:rsidRPr="00453967">
        <w:rPr>
          <w:rFonts w:ascii="Times New Roman" w:hAnsi="Times New Roman" w:cs="Times New Roman"/>
          <w:sz w:val="28"/>
          <w:szCs w:val="28"/>
        </w:rPr>
        <w:t xml:space="preserve"> бельё.</w:t>
      </w:r>
    </w:p>
    <w:p w:rsidR="00913D08" w:rsidRPr="00453967" w:rsidRDefault="00913D08" w:rsidP="00453967">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i/>
          <w:iCs/>
          <w:sz w:val="28"/>
          <w:szCs w:val="28"/>
        </w:rPr>
        <w:t xml:space="preserve">Посидеть </w:t>
      </w:r>
      <w:r w:rsidRPr="00453967">
        <w:rPr>
          <w:rFonts w:ascii="Times New Roman" w:hAnsi="Times New Roman" w:cs="Times New Roman"/>
          <w:sz w:val="28"/>
          <w:szCs w:val="28"/>
        </w:rPr>
        <w:t xml:space="preserve"> в парке</w:t>
      </w:r>
      <w:r w:rsidRPr="00453967">
        <w:rPr>
          <w:rFonts w:ascii="Times New Roman" w:hAnsi="Times New Roman" w:cs="Times New Roman"/>
          <w:i/>
          <w:iCs/>
          <w:sz w:val="28"/>
          <w:szCs w:val="28"/>
        </w:rPr>
        <w:t xml:space="preserve"> – Поседеть </w:t>
      </w:r>
      <w:r w:rsidRPr="00453967">
        <w:rPr>
          <w:rFonts w:ascii="Times New Roman" w:hAnsi="Times New Roman" w:cs="Times New Roman"/>
          <w:sz w:val="28"/>
          <w:szCs w:val="28"/>
        </w:rPr>
        <w:t>в старости.</w:t>
      </w:r>
    </w:p>
    <w:p w:rsidR="00913D08" w:rsidRPr="00453967" w:rsidRDefault="00913D08" w:rsidP="00453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Я написал существительные с глаголами. Подберите к уже имеющимся глаголам близкие по значению: </w:t>
      </w:r>
    </w:p>
    <w:p w:rsidR="00913D08" w:rsidRPr="00453967" w:rsidRDefault="00913D08" w:rsidP="00453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Солдат служит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Собака бежит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День наступил – ….</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Логопед называет существительное, один из учеников подбирает к нему глагол и записывает полученное словосочетание, другой ученик записывает то же существительное, но с противоположным по смыслу глаголом.</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Дуб: дуб зеленеет – дуб вянет;</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Класс: класс закрыли – класс открыли;</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День: начался день – закончился день.</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В одной книге было предложение: «Ну, что у вас за дело ко мне, говорите, - говорит волк». Редактор зачеркнул второе слово «говорит» и надписал «спрашивает». Для чего редактор вписал другое слово, объясните. Подберите синонимы к слову «говорить» – </w:t>
      </w:r>
      <w:r w:rsidRPr="00453967">
        <w:rPr>
          <w:rFonts w:ascii="Times New Roman" w:hAnsi="Times New Roman" w:cs="Times New Roman"/>
          <w:i/>
          <w:iCs/>
          <w:sz w:val="28"/>
          <w:szCs w:val="28"/>
        </w:rPr>
        <w:t>произносить, заявлять, беседовать, воскликнуть, высказать, докладывать, заговорить, повторить, продолжить, произносить, подтвердить, переспросить, рассуждать, советовать, сказать.</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Выявление семантических отличий синонимов через подбор антонимов. Например, в словосочетаниях с синонимами «нищий крестьянин», «убогий зал», «скудный урожай» через подбор антонимов выявляются смысловые отличия: «зажиточный крестьянин», «роскошный зал», «богатый урожай». </w:t>
      </w:r>
    </w:p>
    <w:p w:rsidR="00913D08" w:rsidRPr="00453967" w:rsidRDefault="00913D08" w:rsidP="00453967">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453967">
        <w:rPr>
          <w:rFonts w:ascii="Times New Roman" w:hAnsi="Times New Roman" w:cs="Times New Roman"/>
          <w:sz w:val="28"/>
          <w:szCs w:val="28"/>
        </w:rPr>
        <w:t>Семантизация многозначных слов, уточнение правильности понимания прямого значения (на основе сопоставления сходных предметов, их признаков или действий). Ознакомление с употреблением слова в переносном значении в различных контекстах; уточнение его лексической и грамматической сочетаемости с другими словами, предупреждение возможных ошибок в связи с употреблением слова в изучаемых значениях. Формирование представлений о многозначности морфем. Например, приставка  об- (обо-) образует глаголы с несколькими значениями:</w:t>
      </w:r>
      <w:r w:rsidRPr="00453967">
        <w:rPr>
          <w:rFonts w:ascii="Times New Roman" w:hAnsi="Times New Roman" w:cs="Times New Roman"/>
        </w:rPr>
        <w:t xml:space="preserve">  </w:t>
      </w:r>
      <w:r w:rsidRPr="00453967">
        <w:rPr>
          <w:rFonts w:ascii="Times New Roman" w:hAnsi="Times New Roman" w:cs="Times New Roman"/>
          <w:sz w:val="28"/>
          <w:szCs w:val="28"/>
        </w:rPr>
        <w:t>а) направленности действия вокруг предмета или на все его стороны (обжарить, облететь); б) опережения действия (обогнать, обойти, обыграть); в) завершения действия с определенным результатом (обнищать, обозлить, обучить).</w:t>
      </w: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Формирование на каждом логопедическом занятии лексического запаса ребёнка предусматривает развитие умения изменять слова по форме, в том числе образование новых слов, раскрытие многозначности слов русского языка. В связи с этим выделена </w:t>
      </w:r>
      <w:r w:rsidRPr="00453967">
        <w:rPr>
          <w:rFonts w:ascii="Times New Roman" w:hAnsi="Times New Roman" w:cs="Times New Roman"/>
          <w:sz w:val="28"/>
          <w:szCs w:val="28"/>
          <w:u w:val="single"/>
        </w:rPr>
        <w:t>вторая группа</w:t>
      </w:r>
      <w:r w:rsidRPr="00453967">
        <w:rPr>
          <w:rFonts w:ascii="Times New Roman" w:hAnsi="Times New Roman" w:cs="Times New Roman"/>
          <w:sz w:val="28"/>
          <w:szCs w:val="28"/>
        </w:rPr>
        <w:t xml:space="preserve"> упражнений:</w:t>
      </w:r>
    </w:p>
    <w:p w:rsidR="00913D08" w:rsidRPr="00453967" w:rsidRDefault="00913D08" w:rsidP="00453967">
      <w:pPr>
        <w:spacing w:after="0" w:line="240" w:lineRule="auto"/>
        <w:ind w:firstLine="709"/>
        <w:jc w:val="both"/>
        <w:rPr>
          <w:rFonts w:ascii="Times New Roman" w:hAnsi="Times New Roman" w:cs="Times New Roman"/>
          <w:sz w:val="28"/>
          <w:szCs w:val="28"/>
        </w:rPr>
      </w:pPr>
    </w:p>
    <w:p w:rsidR="00913D08" w:rsidRPr="00453967" w:rsidRDefault="00913D08" w:rsidP="0045396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Совершенствование умения выделять в родственных словах общий корень и осознавать общие семантические особенности этих слов. Дифференциация слов с омонимичными корнями глаголов (горит - горевать).</w:t>
      </w:r>
    </w:p>
    <w:p w:rsidR="00913D08" w:rsidRPr="00453967" w:rsidRDefault="00913D08" w:rsidP="0045396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Практическое овладение продуктивными способами словообразования (префиксальным, суффиксальным, префиксально-суффиксальным, сложением основ). Определение лексического и грамматического значений.</w:t>
      </w:r>
    </w:p>
    <w:p w:rsidR="00913D08" w:rsidRPr="00453967" w:rsidRDefault="00913D08" w:rsidP="0045396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представлений о синонимии морфем: приставок (обогнать – перегнать, забить - вбить).</w:t>
      </w:r>
    </w:p>
    <w:p w:rsidR="00913D08" w:rsidRPr="00453967" w:rsidRDefault="00913D08" w:rsidP="0045396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представлений об антонимии морфем (приставок в контрастирующих парах: подбежал—отбежал, открыл— закрыл и т. д.).</w:t>
      </w:r>
    </w:p>
    <w:p w:rsidR="00913D08" w:rsidRPr="00453967" w:rsidRDefault="00913D08" w:rsidP="0045396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Проводится работа по уточнению значений, которые привносят в слова приставки. Сначала изучаются приставки, написание которых не требует применения правил (у-, на-, в-, вы-, за-  и др.). Осмысление семантики приставок как структурных элементов слова формирует умения, необходимые для усвоения правописания гласных в приставках пре- и при-.</w:t>
      </w:r>
    </w:p>
    <w:p w:rsidR="00913D08" w:rsidRPr="00453967" w:rsidRDefault="00913D08" w:rsidP="00453967">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приставка </w:t>
      </w:r>
      <w:r w:rsidRPr="00453967">
        <w:rPr>
          <w:rFonts w:ascii="Times New Roman" w:hAnsi="Times New Roman" w:cs="Times New Roman"/>
          <w:i/>
          <w:iCs/>
          <w:sz w:val="28"/>
          <w:szCs w:val="28"/>
        </w:rPr>
        <w:t>в-</w:t>
      </w:r>
      <w:r w:rsidRPr="00453967">
        <w:rPr>
          <w:rFonts w:ascii="Times New Roman" w:hAnsi="Times New Roman" w:cs="Times New Roman"/>
          <w:sz w:val="28"/>
          <w:szCs w:val="28"/>
        </w:rPr>
        <w:t xml:space="preserve"> образует глаголы со значением: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а) направленности действия внутрь или пребывания внутри чего-нибудь (вбежать, влететь, втащить);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б) с частицей -ся обозначает погружение в какое-либо действие (вдуматься, вслушаться, всмотреться). Приставка вы- образует глаголы со значением: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а) направленности действия изнутри, наружу (выбежать, вывести, выехать);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б) удаления, изъятия какой-либо части предмета из другого (вызвать, выбить).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приставка </w:t>
      </w:r>
      <w:r w:rsidRPr="00453967">
        <w:rPr>
          <w:rFonts w:ascii="Times New Roman" w:hAnsi="Times New Roman" w:cs="Times New Roman"/>
          <w:i/>
          <w:iCs/>
          <w:sz w:val="28"/>
          <w:szCs w:val="28"/>
        </w:rPr>
        <w:t>от-</w:t>
      </w:r>
      <w:r w:rsidRPr="00453967">
        <w:rPr>
          <w:rFonts w:ascii="Times New Roman" w:hAnsi="Times New Roman" w:cs="Times New Roman"/>
          <w:sz w:val="28"/>
          <w:szCs w:val="28"/>
        </w:rPr>
        <w:t xml:space="preserve"> образует глаголы со значением: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а) устранения, удаления чего-нибудь, движения в сторону (отплыть, отъехать, отклеить);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б) конца, прекращения, окончательного выполнения действия (отдежурить, отработать).</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Приставка </w:t>
      </w:r>
      <w:r w:rsidRPr="00453967">
        <w:rPr>
          <w:rFonts w:ascii="Times New Roman" w:hAnsi="Times New Roman" w:cs="Times New Roman"/>
          <w:i/>
          <w:iCs/>
          <w:sz w:val="28"/>
          <w:szCs w:val="28"/>
        </w:rPr>
        <w:t>за-</w:t>
      </w:r>
      <w:r w:rsidRPr="00453967">
        <w:rPr>
          <w:rFonts w:ascii="Times New Roman" w:hAnsi="Times New Roman" w:cs="Times New Roman"/>
          <w:sz w:val="28"/>
          <w:szCs w:val="28"/>
        </w:rPr>
        <w:t xml:space="preserve"> образует глаголы со значением:</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а) начала действия (заговорить, запеть, заплакать);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б) распространение действия за предмет или за пределы кого - чего-либо (забежать (за угол), заехать);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в) достижение действием результата (завоевать, заклеить, заколоть).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приставка</w:t>
      </w:r>
      <w:r w:rsidRPr="00453967">
        <w:rPr>
          <w:rFonts w:ascii="Times New Roman" w:hAnsi="Times New Roman" w:cs="Times New Roman"/>
          <w:b/>
          <w:bCs/>
          <w:i/>
          <w:iCs/>
          <w:sz w:val="28"/>
          <w:szCs w:val="28"/>
        </w:rPr>
        <w:t xml:space="preserve"> </w:t>
      </w:r>
      <w:r w:rsidRPr="00453967">
        <w:rPr>
          <w:rFonts w:ascii="Times New Roman" w:hAnsi="Times New Roman" w:cs="Times New Roman"/>
          <w:i/>
          <w:iCs/>
          <w:sz w:val="28"/>
          <w:szCs w:val="28"/>
        </w:rPr>
        <w:t>на-</w:t>
      </w:r>
      <w:r w:rsidRPr="00453967">
        <w:rPr>
          <w:rFonts w:ascii="Times New Roman" w:hAnsi="Times New Roman" w:cs="Times New Roman"/>
          <w:sz w:val="28"/>
          <w:szCs w:val="28"/>
        </w:rPr>
        <w:t xml:space="preserve"> образует глаголы со значением:</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а)направлен</w:t>
      </w:r>
      <w:r w:rsidRPr="00453967">
        <w:rPr>
          <w:rFonts w:ascii="Times New Roman" w:hAnsi="Times New Roman" w:cs="Times New Roman"/>
          <w:sz w:val="28"/>
          <w:szCs w:val="28"/>
        </w:rPr>
        <w:softHyphen/>
        <w:t>ности действия на поверхность чего-либо, столкновения с чем-либо (наклеить, нашить, набросить) б) полноты и чрезмерности в проявлении действия (настирать, наговорить);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в) ослабленности, незначительности в проявлении действия (напевать, насвистывать).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приставка</w:t>
      </w:r>
      <w:r w:rsidRPr="00453967">
        <w:rPr>
          <w:rFonts w:ascii="Times New Roman" w:hAnsi="Times New Roman" w:cs="Times New Roman"/>
          <w:b/>
          <w:bCs/>
          <w:i/>
          <w:iCs/>
          <w:sz w:val="28"/>
          <w:szCs w:val="28"/>
        </w:rPr>
        <w:t xml:space="preserve"> </w:t>
      </w:r>
      <w:r w:rsidRPr="00453967">
        <w:rPr>
          <w:rFonts w:ascii="Times New Roman" w:hAnsi="Times New Roman" w:cs="Times New Roman"/>
          <w:i/>
          <w:iCs/>
          <w:sz w:val="28"/>
          <w:szCs w:val="28"/>
        </w:rPr>
        <w:t>над-</w:t>
      </w:r>
      <w:r w:rsidRPr="00453967">
        <w:rPr>
          <w:rFonts w:ascii="Times New Roman" w:hAnsi="Times New Roman" w:cs="Times New Roman"/>
          <w:b/>
          <w:bCs/>
          <w:i/>
          <w:iCs/>
          <w:sz w:val="28"/>
          <w:szCs w:val="28"/>
        </w:rPr>
        <w:t xml:space="preserve"> </w:t>
      </w:r>
      <w:r w:rsidRPr="00453967">
        <w:rPr>
          <w:rFonts w:ascii="Times New Roman" w:hAnsi="Times New Roman" w:cs="Times New Roman"/>
          <w:sz w:val="28"/>
          <w:szCs w:val="28"/>
        </w:rPr>
        <w:t xml:space="preserve">образует глаголы со значением: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а) увеличения, добавления чего-либо (надстроить, надвязать, надставить);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б) неполного действия, распространяемого на часть чего-либо (надкусить, надломить, надрезать)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Выявляется лексическое сходство приставок </w:t>
      </w:r>
      <w:r w:rsidRPr="00453967">
        <w:rPr>
          <w:rFonts w:ascii="Times New Roman" w:hAnsi="Times New Roman" w:cs="Times New Roman"/>
          <w:i/>
          <w:iCs/>
          <w:sz w:val="28"/>
          <w:szCs w:val="28"/>
        </w:rPr>
        <w:t>под-</w:t>
      </w:r>
      <w:r w:rsidRPr="00453967">
        <w:rPr>
          <w:rFonts w:ascii="Times New Roman" w:hAnsi="Times New Roman" w:cs="Times New Roman"/>
          <w:sz w:val="28"/>
          <w:szCs w:val="28"/>
        </w:rPr>
        <w:t xml:space="preserve"> и </w:t>
      </w:r>
      <w:r w:rsidRPr="00453967">
        <w:rPr>
          <w:rFonts w:ascii="Times New Roman" w:hAnsi="Times New Roman" w:cs="Times New Roman"/>
          <w:i/>
          <w:iCs/>
          <w:sz w:val="28"/>
          <w:szCs w:val="28"/>
        </w:rPr>
        <w:t>при-</w:t>
      </w:r>
      <w:r w:rsidRPr="00453967">
        <w:rPr>
          <w:rFonts w:ascii="Times New Roman" w:hAnsi="Times New Roman" w:cs="Times New Roman"/>
          <w:sz w:val="28"/>
          <w:szCs w:val="28"/>
        </w:rPr>
        <w:t xml:space="preserve"> в значениях: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а) приближение к кому - чему-либо (подъехать, подползти, приехать, приползти);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б) неполноты действия (подсохнуть, подмокнуть, присесть, приоткрыть);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в) направленности действия снизу вверх (подбросить, подпрыгнуть);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г) совершение действия тайком, исподтишка (подглядеть, подкараулить)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Приставка </w:t>
      </w:r>
      <w:r w:rsidRPr="00453967">
        <w:rPr>
          <w:rFonts w:ascii="Times New Roman" w:hAnsi="Times New Roman" w:cs="Times New Roman"/>
          <w:i/>
          <w:iCs/>
          <w:sz w:val="28"/>
          <w:szCs w:val="28"/>
        </w:rPr>
        <w:t>у-</w:t>
      </w:r>
      <w:r w:rsidRPr="00453967">
        <w:rPr>
          <w:rFonts w:ascii="Times New Roman" w:hAnsi="Times New Roman" w:cs="Times New Roman"/>
          <w:sz w:val="28"/>
          <w:szCs w:val="28"/>
        </w:rPr>
        <w:t xml:space="preserve"> образует глаголы со значением: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а) направления движения в сторону удаления (угнать, улететь);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б) направление движения внутрь чего-либо (уложить, уместить);</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в) достижение цели действия (уговорить, устроить)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Выявление значении суффикса </w:t>
      </w:r>
      <w:r w:rsidRPr="00453967">
        <w:rPr>
          <w:rFonts w:ascii="Times New Roman" w:hAnsi="Times New Roman" w:cs="Times New Roman"/>
          <w:i/>
          <w:iCs/>
          <w:sz w:val="28"/>
          <w:szCs w:val="28"/>
        </w:rPr>
        <w:t>-ист-</w:t>
      </w:r>
      <w:r w:rsidRPr="00453967">
        <w:rPr>
          <w:rFonts w:ascii="Times New Roman" w:hAnsi="Times New Roman" w:cs="Times New Roman"/>
          <w:sz w:val="28"/>
          <w:szCs w:val="28"/>
        </w:rPr>
        <w:t xml:space="preserve"> на основании контекста.  склонный к известному действию или качеству: задиристый (задираться), поджаристый (поджарить), голосистый (голосить).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Образование и употребление глаголов в условном наклонении. Практическое овладение образованием и употреблением условного наклонения глагола.</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Образование и употребление глаголов в повелительном наклонении. Практическое овладение образованием и употреблением повелительного наклонения глагола, дифференциация повелительного наклонения и формы будущего времени.</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Образование и употребление глаголов совершенного и несовершенного вида. Образование глаголов несовершенного вида при помощи суффиксов </w:t>
      </w:r>
      <w:r w:rsidRPr="00453967">
        <w:rPr>
          <w:rFonts w:ascii="Times New Roman" w:hAnsi="Times New Roman" w:cs="Times New Roman"/>
          <w:i/>
          <w:iCs/>
          <w:sz w:val="28"/>
          <w:szCs w:val="28"/>
        </w:rPr>
        <w:t>-ива/-ыва-, -ва-, -а-</w:t>
      </w:r>
      <w:r w:rsidRPr="00453967">
        <w:rPr>
          <w:rFonts w:ascii="Times New Roman" w:hAnsi="Times New Roman" w:cs="Times New Roman"/>
          <w:sz w:val="28"/>
          <w:szCs w:val="28"/>
        </w:rPr>
        <w:t xml:space="preserve">  (разбивать, давать, стирать). Семантизация глаголов: а) несовершенного вила — незавершенность действия, многократность или длительность действия; б) совершенного гида — законченность, завершенность действия (в прошлом и будущем), достижение результата, однократность или мгновенность действия. Образование глаголов совершенного вида при помощи приставок </w:t>
      </w:r>
      <w:r w:rsidRPr="00453967">
        <w:rPr>
          <w:rFonts w:ascii="Times New Roman" w:hAnsi="Times New Roman" w:cs="Times New Roman"/>
          <w:i/>
          <w:iCs/>
          <w:sz w:val="28"/>
          <w:szCs w:val="28"/>
        </w:rPr>
        <w:t>про-, с-,  по-, раз-</w:t>
      </w:r>
      <w:r w:rsidRPr="00453967">
        <w:rPr>
          <w:rFonts w:ascii="Times New Roman" w:hAnsi="Times New Roman" w:cs="Times New Roman"/>
          <w:sz w:val="28"/>
          <w:szCs w:val="28"/>
        </w:rPr>
        <w:t xml:space="preserve">, суффикса </w:t>
      </w:r>
      <w:r w:rsidRPr="00453967">
        <w:rPr>
          <w:rFonts w:ascii="Times New Roman" w:hAnsi="Times New Roman" w:cs="Times New Roman"/>
          <w:i/>
          <w:iCs/>
          <w:sz w:val="28"/>
          <w:szCs w:val="28"/>
        </w:rPr>
        <w:t>-ну-</w:t>
      </w:r>
      <w:r w:rsidRPr="00453967">
        <w:rPr>
          <w:rFonts w:ascii="Times New Roman" w:hAnsi="Times New Roman" w:cs="Times New Roman"/>
          <w:sz w:val="28"/>
          <w:szCs w:val="28"/>
        </w:rPr>
        <w:t xml:space="preserve"> (бежать - пробежать, лететь - слететь, смотреть - посмотреть, будить - разбудить, толкнуть, прыгнуть, зевнуть).</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Семантизация и употребление многозначных глаголов, глаголов - синонимов. Составление соотносительных рядов в лексико-семантической парадигме слова; употребление глаголов в переносном значении в различных контекстах.</w:t>
      </w:r>
    </w:p>
    <w:p w:rsidR="00913D08" w:rsidRPr="00453967" w:rsidRDefault="00913D08" w:rsidP="00453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3D08" w:rsidRPr="00453967" w:rsidRDefault="00913D08" w:rsidP="004539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3D08" w:rsidRPr="00453967" w:rsidRDefault="00913D08" w:rsidP="00453967">
      <w:pPr>
        <w:pStyle w:val="ListParagraph"/>
        <w:spacing w:after="0" w:line="240" w:lineRule="auto"/>
        <w:ind w:left="0" w:firstLine="709"/>
        <w:jc w:val="center"/>
        <w:rPr>
          <w:rFonts w:ascii="Times New Roman" w:hAnsi="Times New Roman" w:cs="Times New Roman"/>
          <w:b/>
          <w:bCs/>
          <w:sz w:val="28"/>
          <w:szCs w:val="28"/>
        </w:rPr>
      </w:pPr>
      <w:r w:rsidRPr="00453967">
        <w:rPr>
          <w:rFonts w:ascii="Times New Roman" w:hAnsi="Times New Roman" w:cs="Times New Roman"/>
          <w:b/>
          <w:bCs/>
          <w:sz w:val="28"/>
          <w:szCs w:val="28"/>
        </w:rPr>
        <w:t>Формирование пре</w:t>
      </w:r>
      <w:r>
        <w:rPr>
          <w:rFonts w:ascii="Times New Roman" w:hAnsi="Times New Roman" w:cs="Times New Roman"/>
          <w:b/>
          <w:bCs/>
          <w:sz w:val="28"/>
          <w:szCs w:val="28"/>
        </w:rPr>
        <w:t>дикативных связей слов-глаголов</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Работа по формированию предикативных связей слов-глаголов является базой всей последующей работы по развитию, совершенствованию речи. Важность данной работы подчёркивал А. Р. Лурия: </w:t>
      </w:r>
      <w:r w:rsidRPr="00453967">
        <w:rPr>
          <w:rFonts w:ascii="Times New Roman" w:hAnsi="Times New Roman" w:cs="Times New Roman"/>
          <w:i/>
          <w:iCs/>
          <w:sz w:val="28"/>
          <w:szCs w:val="28"/>
        </w:rPr>
        <w:t>«Нарушение предикативной стороны внешней речи приводит к грубейшему нарушению внутренней речи, которая перестает обеспечивать связный характер высказывания». «Парадигматическая система противопоставления или ассоциации отдельных слов, которая может казаться наиболее простой формой связи слов, является на самом деле не столько единицей речи, сколько единицей языка, и именно это делает синтагматическую связь существительного с глаголом особенно важной для порождения целого высказывания»</w:t>
      </w:r>
      <w:r w:rsidRPr="00453967">
        <w:rPr>
          <w:rFonts w:ascii="Times New Roman" w:hAnsi="Times New Roman" w:cs="Times New Roman"/>
          <w:sz w:val="28"/>
          <w:szCs w:val="28"/>
        </w:rPr>
        <w:t>. (Лурия А. Р. Язык и сознание.)</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Начало данной работы предполагает ранее проведённую систематическую работу по актуализации слов-глаголов, расширению лексики учеников, уточнению значения слов.</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При формировании предикативных связей необходимо особенно учитывать принцип «от простого к сложному».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Логопед вводит упражнения на изменение слов-глаголов по падежам, числам. Следующим этапом в данном направлении является введение в систему работы упражнений на составление словосочетаний. Таким образом, ученики начинают постепенно оперировать всё более сложными по структуре словосочетаниями, а также использовать слова других частей речи, что позволяет обогащать связи слов-глаголов с другими словами и подготавливает ребёнка к осознанному отбору слов, расширяет семантическое поле.</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Формирование предикативных связей слов-глаголов следует начинать с работы с наглядным материалом, иллюстраций.</w:t>
      </w:r>
    </w:p>
    <w:p w:rsidR="00913D08" w:rsidRDefault="00913D08" w:rsidP="00453967">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Демонстрируется картинка</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913D08" w:rsidTr="009D3C47">
        <w:tc>
          <w:tcPr>
            <w:tcW w:w="4785" w:type="dxa"/>
          </w:tcPr>
          <w:p w:rsidR="00913D08" w:rsidRDefault="00913D08" w:rsidP="00EB086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53967">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1pt;height:106.5pt;visibility:visible">
                  <v:imagedata r:id="rId7" o:title=""/>
                </v:shape>
              </w:pict>
            </w:r>
          </w:p>
        </w:tc>
        <w:tc>
          <w:tcPr>
            <w:tcW w:w="4786" w:type="dxa"/>
          </w:tcPr>
          <w:p w:rsidR="00913D08" w:rsidRPr="00453967" w:rsidRDefault="00913D08" w:rsidP="00EB086C">
            <w:pPr>
              <w:spacing w:after="0" w:line="240" w:lineRule="auto"/>
              <w:jc w:val="both"/>
              <w:rPr>
                <w:rFonts w:ascii="Times New Roman" w:eastAsia="Calibri" w:hAnsi="Times New Roman" w:cs="Times New Roman"/>
                <w:sz w:val="28"/>
                <w:szCs w:val="28"/>
              </w:rPr>
            </w:pPr>
            <w:r w:rsidRPr="00453967">
              <w:rPr>
                <w:rFonts w:ascii="Times New Roman" w:eastAsia="Calibri" w:hAnsi="Times New Roman" w:cs="Times New Roman"/>
                <w:sz w:val="28"/>
                <w:szCs w:val="28"/>
              </w:rPr>
              <w:t>Логопед задаёт вопросы.</w:t>
            </w:r>
          </w:p>
          <w:p w:rsidR="00913D08" w:rsidRPr="00453967" w:rsidRDefault="00913D08" w:rsidP="00EB086C">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53967">
              <w:rPr>
                <w:rFonts w:ascii="Times New Roman" w:eastAsia="Calibri" w:hAnsi="Times New Roman" w:cs="Times New Roman"/>
                <w:sz w:val="28"/>
                <w:szCs w:val="28"/>
              </w:rPr>
              <w:t>Кто изображён на картинке? (девочка).</w:t>
            </w:r>
          </w:p>
          <w:p w:rsidR="00913D08" w:rsidRPr="00453967" w:rsidRDefault="00913D08" w:rsidP="00EB086C">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53967">
              <w:rPr>
                <w:rFonts w:ascii="Times New Roman" w:eastAsia="Calibri" w:hAnsi="Times New Roman" w:cs="Times New Roman"/>
                <w:sz w:val="28"/>
                <w:szCs w:val="28"/>
              </w:rPr>
              <w:t>Что девочка делает? (гладит).</w:t>
            </w:r>
          </w:p>
          <w:p w:rsidR="00913D08" w:rsidRDefault="00913D08" w:rsidP="00EB086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53967">
              <w:rPr>
                <w:rFonts w:ascii="Times New Roman" w:eastAsia="Calibri" w:hAnsi="Times New Roman" w:cs="Times New Roman"/>
                <w:sz w:val="28"/>
                <w:szCs w:val="28"/>
              </w:rPr>
              <w:t>Подбери ещё слова, которые бы описывали де</w:t>
            </w:r>
            <w:r>
              <w:rPr>
                <w:rFonts w:ascii="Times New Roman" w:eastAsia="Calibri" w:hAnsi="Times New Roman" w:cs="Times New Roman"/>
                <w:sz w:val="28"/>
                <w:szCs w:val="28"/>
              </w:rPr>
              <w:t xml:space="preserve">йствия девочки. (утюжит, стоит, </w:t>
            </w:r>
            <w:r w:rsidRPr="00453967">
              <w:rPr>
                <w:rFonts w:ascii="Times New Roman" w:eastAsia="Calibri" w:hAnsi="Times New Roman" w:cs="Times New Roman"/>
                <w:sz w:val="28"/>
                <w:szCs w:val="28"/>
              </w:rPr>
              <w:t>держит)</w:t>
            </w:r>
          </w:p>
        </w:tc>
      </w:tr>
    </w:tbl>
    <w:p w:rsidR="00913D08" w:rsidRPr="00453967" w:rsidRDefault="00913D08" w:rsidP="00EB086C">
      <w:pPr>
        <w:widowControl w:val="0"/>
        <w:autoSpaceDE w:val="0"/>
        <w:autoSpaceDN w:val="0"/>
        <w:adjustRightInd w:val="0"/>
        <w:spacing w:after="0" w:line="240" w:lineRule="auto"/>
        <w:jc w:val="both"/>
        <w:rPr>
          <w:rFonts w:ascii="Times New Roman" w:hAnsi="Times New Roman" w:cs="Times New Roman"/>
          <w:sz w:val="28"/>
          <w:szCs w:val="28"/>
        </w:rPr>
      </w:pPr>
      <w:r w:rsidRPr="00453967">
        <w:rPr>
          <w:rFonts w:ascii="Times New Roman" w:hAnsi="Times New Roman" w:cs="Times New Roman"/>
          <w:sz w:val="28"/>
          <w:szCs w:val="28"/>
        </w:rPr>
        <w:t>.</w:t>
      </w:r>
      <w:r w:rsidRPr="00453967">
        <w:rPr>
          <w:rFonts w:ascii="Times New Roman" w:hAnsi="Times New Roman" w:cs="Times New Roman"/>
          <w:noProof/>
          <w:lang w:eastAsia="ru-RU"/>
        </w:rPr>
        <w:t xml:space="preserv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913D08" w:rsidTr="00AE5FDB">
        <w:trPr>
          <w:jc w:val="center"/>
        </w:trPr>
        <w:tc>
          <w:tcPr>
            <w:tcW w:w="3190" w:type="dxa"/>
          </w:tcPr>
          <w:p w:rsidR="00913D08" w:rsidRDefault="00913D08" w:rsidP="00453967">
            <w:pPr>
              <w:spacing w:after="0" w:line="240" w:lineRule="auto"/>
              <w:jc w:val="both"/>
              <w:rPr>
                <w:rFonts w:ascii="Times New Roman" w:eastAsia="Calibri" w:hAnsi="Times New Roman" w:cs="Times New Roman"/>
                <w:sz w:val="28"/>
                <w:szCs w:val="28"/>
              </w:rPr>
            </w:pPr>
            <w:r w:rsidRPr="00453967">
              <w:rPr>
                <w:rFonts w:ascii="Times New Roman" w:hAnsi="Times New Roman" w:cs="Times New Roman"/>
                <w:noProof/>
                <w:lang w:eastAsia="ru-RU"/>
              </w:rPr>
              <w:pict>
                <v:shape id="Рисунок 2" o:spid="_x0000_i1026" type="#_x0000_t75" style="width:142.5pt;height:117pt;visibility:visible">
                  <v:imagedata r:id="rId8" o:title=""/>
                </v:shape>
              </w:pict>
            </w:r>
          </w:p>
        </w:tc>
        <w:tc>
          <w:tcPr>
            <w:tcW w:w="3190" w:type="dxa"/>
          </w:tcPr>
          <w:p w:rsidR="00913D08" w:rsidRDefault="00913D08" w:rsidP="00453967">
            <w:pPr>
              <w:spacing w:after="0" w:line="240" w:lineRule="auto"/>
              <w:jc w:val="both"/>
              <w:rPr>
                <w:rFonts w:ascii="Times New Roman" w:eastAsia="Calibri" w:hAnsi="Times New Roman" w:cs="Times New Roman"/>
                <w:sz w:val="28"/>
                <w:szCs w:val="28"/>
              </w:rPr>
            </w:pPr>
            <w:r w:rsidRPr="00453967">
              <w:rPr>
                <w:rFonts w:ascii="Times New Roman" w:hAnsi="Times New Roman" w:cs="Times New Roman"/>
                <w:noProof/>
                <w:lang w:eastAsia="ru-RU"/>
              </w:rPr>
              <w:pict>
                <v:shape id="Рисунок 3" o:spid="_x0000_i1027" type="#_x0000_t75" style="width:141.75pt;height:117.75pt;visibility:visible">
                  <v:imagedata r:id="rId9" o:title=""/>
                </v:shape>
              </w:pict>
            </w:r>
          </w:p>
        </w:tc>
        <w:tc>
          <w:tcPr>
            <w:tcW w:w="3191" w:type="dxa"/>
          </w:tcPr>
          <w:p w:rsidR="00913D08" w:rsidRDefault="00913D08" w:rsidP="00453967">
            <w:pPr>
              <w:spacing w:after="0" w:line="240" w:lineRule="auto"/>
              <w:jc w:val="both"/>
              <w:rPr>
                <w:rFonts w:ascii="Times New Roman" w:eastAsia="Calibri" w:hAnsi="Times New Roman" w:cs="Times New Roman"/>
                <w:sz w:val="28"/>
                <w:szCs w:val="28"/>
              </w:rPr>
            </w:pPr>
            <w:r w:rsidRPr="00453967">
              <w:rPr>
                <w:rFonts w:ascii="Times New Roman" w:hAnsi="Times New Roman" w:cs="Times New Roman"/>
                <w:noProof/>
                <w:lang w:eastAsia="ru-RU"/>
              </w:rPr>
              <w:pict>
                <v:shape id="Рисунок 4" o:spid="_x0000_i1028" type="#_x0000_t75" style="width:146.25pt;height:114pt;visibility:visible">
                  <v:imagedata r:id="rId10" o:title=""/>
                </v:shape>
              </w:pict>
            </w:r>
          </w:p>
        </w:tc>
      </w:tr>
    </w:tbl>
    <w:p w:rsidR="00913D08" w:rsidRPr="00453967" w:rsidRDefault="00913D08" w:rsidP="00453967">
      <w:pPr>
        <w:spacing w:after="0" w:line="240" w:lineRule="auto"/>
        <w:ind w:firstLine="709"/>
        <w:jc w:val="both"/>
        <w:rPr>
          <w:rFonts w:ascii="Times New Roman" w:hAnsi="Times New Roman" w:cs="Times New Roman"/>
          <w:sz w:val="28"/>
          <w:szCs w:val="28"/>
        </w:rPr>
      </w:pPr>
    </w:p>
    <w:p w:rsidR="00913D08" w:rsidRPr="00453967" w:rsidRDefault="00913D08" w:rsidP="009D3C4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453967">
        <w:rPr>
          <w:rFonts w:ascii="Times New Roman" w:hAnsi="Times New Roman" w:cs="Times New Roman"/>
          <w:sz w:val="28"/>
          <w:szCs w:val="28"/>
        </w:rPr>
        <w:t>Из предложенных иллюстраций выбери те, на которых изображено действие «гладит», «утюжит».</w:t>
      </w:r>
    </w:p>
    <w:p w:rsidR="00913D08" w:rsidRPr="00453967" w:rsidRDefault="00913D08" w:rsidP="009D3C4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453967">
        <w:rPr>
          <w:rFonts w:ascii="Times New Roman" w:hAnsi="Times New Roman" w:cs="Times New Roman"/>
          <w:sz w:val="28"/>
          <w:szCs w:val="28"/>
        </w:rPr>
        <w:t>Составление предикативных связей и запись в тетрадь.</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Девочка гладит.</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Девочка гладит платье.</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Девочка гладит утюгом платье.</w:t>
      </w:r>
    </w:p>
    <w:p w:rsidR="00913D08" w:rsidRPr="00453967" w:rsidRDefault="00913D08" w:rsidP="00453967">
      <w:pPr>
        <w:spacing w:after="0" w:line="240" w:lineRule="auto"/>
        <w:ind w:firstLine="709"/>
        <w:jc w:val="both"/>
        <w:rPr>
          <w:rFonts w:ascii="Times New Roman" w:hAnsi="Times New Roman" w:cs="Times New Roman"/>
          <w:sz w:val="28"/>
          <w:szCs w:val="28"/>
        </w:rPr>
      </w:pP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Упражнения, в которых предлагается записать пропущенные окончания, исправить слова – служат одним из основных инструментов в работе по устранению и профилактике аграмматизмов. Также ученикам предлагается работа с предлогами, которые помогают отражать связи слов в предложении.</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Измени и напиши слова: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вытирает - вытирается</w:t>
      </w:r>
      <w:r w:rsidRPr="00453967">
        <w:rPr>
          <w:rFonts w:ascii="Times New Roman" w:hAnsi="Times New Roman" w:cs="Times New Roman"/>
          <w:sz w:val="28"/>
          <w:szCs w:val="28"/>
        </w:rPr>
        <w:tab/>
      </w:r>
      <w:r w:rsidRPr="00453967">
        <w:rPr>
          <w:rFonts w:ascii="Times New Roman" w:hAnsi="Times New Roman" w:cs="Times New Roman"/>
          <w:sz w:val="28"/>
          <w:szCs w:val="28"/>
        </w:rPr>
        <w:tab/>
        <w:t>. . .  - умывается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причесывает - . . .</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 xml:space="preserve"> одевает - . . . </w:t>
      </w:r>
    </w:p>
    <w:p w:rsidR="00913D08" w:rsidRPr="00453967" w:rsidRDefault="00913D08" w:rsidP="00453967">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Напиши словосочетания что делает? + куда?, что делает? + откуда?.</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Вешает на ... ,</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снимает с ... ,</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ставит на ... ,</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и т. д.</w:t>
      </w:r>
    </w:p>
    <w:p w:rsidR="00913D08" w:rsidRPr="00453967" w:rsidRDefault="00913D08" w:rsidP="00453967">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Составить словосочетания по формуле: существительное + глагол, существительное + прилагательное, наречие + глагол.</w:t>
      </w:r>
    </w:p>
    <w:p w:rsidR="00913D08" w:rsidRPr="00453967" w:rsidRDefault="00913D08" w:rsidP="00453967">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Дети должны самостоятельно подобрать нужные части речи, отвечающие на заданный вопрос:  </w:t>
      </w:r>
    </w:p>
    <w:tbl>
      <w:tblPr>
        <w:tblW w:w="0" w:type="auto"/>
        <w:jc w:val="center"/>
        <w:tblLayout w:type="fixed"/>
        <w:tblLook w:val="0000"/>
      </w:tblPr>
      <w:tblGrid>
        <w:gridCol w:w="1666"/>
        <w:gridCol w:w="1905"/>
        <w:gridCol w:w="1905"/>
        <w:gridCol w:w="1907"/>
      </w:tblGrid>
      <w:tr w:rsidR="00913D08" w:rsidRPr="00453967" w:rsidTr="00155F2C">
        <w:trPr>
          <w:jc w:val="center"/>
        </w:trPr>
        <w:tc>
          <w:tcPr>
            <w:tcW w:w="1666" w:type="dxa"/>
            <w:tcBorders>
              <w:top w:val="nil"/>
              <w:left w:val="nil"/>
              <w:bottom w:val="nil"/>
              <w:right w:val="nil"/>
            </w:tcBorders>
          </w:tcPr>
          <w:p w:rsidR="00913D08" w:rsidRPr="00453967" w:rsidRDefault="00913D08" w:rsidP="00453967">
            <w:pPr>
              <w:pStyle w:val="3f3f3f3f3f3f3f3f3f3f"/>
              <w:spacing w:line="240" w:lineRule="auto"/>
              <w:ind w:firstLine="709"/>
              <w:rPr>
                <w:i/>
                <w:iCs/>
              </w:rPr>
            </w:pPr>
          </w:p>
        </w:tc>
        <w:tc>
          <w:tcPr>
            <w:tcW w:w="1905" w:type="dxa"/>
            <w:tcBorders>
              <w:top w:val="nil"/>
              <w:left w:val="nil"/>
              <w:bottom w:val="nil"/>
              <w:right w:val="nil"/>
            </w:tcBorders>
          </w:tcPr>
          <w:p w:rsidR="00913D08" w:rsidRPr="00453967" w:rsidRDefault="00913D08" w:rsidP="00453967">
            <w:pPr>
              <w:pStyle w:val="3f3f3f3f3f3f3f3f3f3f"/>
              <w:spacing w:line="240" w:lineRule="auto"/>
              <w:ind w:firstLine="709"/>
              <w:rPr>
                <w:i/>
                <w:iCs/>
              </w:rPr>
            </w:pPr>
            <w:r w:rsidRPr="00453967">
              <w:rPr>
                <w:i/>
                <w:iCs/>
              </w:rPr>
              <w:t>что?</w:t>
            </w:r>
          </w:p>
        </w:tc>
        <w:tc>
          <w:tcPr>
            <w:tcW w:w="1905" w:type="dxa"/>
            <w:tcBorders>
              <w:top w:val="nil"/>
              <w:left w:val="nil"/>
              <w:bottom w:val="nil"/>
              <w:right w:val="nil"/>
            </w:tcBorders>
          </w:tcPr>
          <w:p w:rsidR="00913D08" w:rsidRPr="00453967" w:rsidRDefault="00913D08" w:rsidP="00453967">
            <w:pPr>
              <w:pStyle w:val="3f3f3f3f3f3f3f3f3f3f"/>
              <w:spacing w:line="240" w:lineRule="auto"/>
              <w:ind w:firstLine="709"/>
              <w:rPr>
                <w:i/>
                <w:iCs/>
              </w:rPr>
            </w:pPr>
            <w:r w:rsidRPr="00453967">
              <w:rPr>
                <w:i/>
                <w:iCs/>
              </w:rPr>
              <w:t>какому?</w:t>
            </w:r>
          </w:p>
        </w:tc>
        <w:tc>
          <w:tcPr>
            <w:tcW w:w="1907" w:type="dxa"/>
            <w:tcBorders>
              <w:top w:val="nil"/>
              <w:left w:val="nil"/>
              <w:bottom w:val="nil"/>
              <w:right w:val="nil"/>
            </w:tcBorders>
          </w:tcPr>
          <w:p w:rsidR="00913D08" w:rsidRPr="00453967" w:rsidRDefault="00913D08" w:rsidP="00453967">
            <w:pPr>
              <w:pStyle w:val="3f3f3f3f3f3f3f3f3f3f"/>
              <w:spacing w:line="240" w:lineRule="auto"/>
              <w:ind w:firstLine="709"/>
              <w:rPr>
                <w:i/>
                <w:iCs/>
              </w:rPr>
            </w:pPr>
            <w:r w:rsidRPr="00453967">
              <w:rPr>
                <w:i/>
                <w:iCs/>
              </w:rPr>
              <w:t>кому?</w:t>
            </w:r>
          </w:p>
        </w:tc>
      </w:tr>
      <w:tr w:rsidR="00913D08" w:rsidRPr="00453967" w:rsidTr="00155F2C">
        <w:trPr>
          <w:jc w:val="center"/>
        </w:trPr>
        <w:tc>
          <w:tcPr>
            <w:tcW w:w="1666"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Даёт</w:t>
            </w: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c>
          <w:tcPr>
            <w:tcW w:w="1907"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r>
      <w:tr w:rsidR="00913D08" w:rsidRPr="00453967" w:rsidTr="00155F2C">
        <w:trPr>
          <w:jc w:val="center"/>
        </w:trPr>
        <w:tc>
          <w:tcPr>
            <w:tcW w:w="1666" w:type="dxa"/>
            <w:tcBorders>
              <w:top w:val="nil"/>
              <w:left w:val="nil"/>
              <w:bottom w:val="nil"/>
              <w:right w:val="nil"/>
            </w:tcBorders>
          </w:tcPr>
          <w:p w:rsidR="00913D08" w:rsidRPr="00453967" w:rsidRDefault="00913D08" w:rsidP="00AE5FDB">
            <w:pPr>
              <w:pStyle w:val="3f3f3f3f3f3f3f3f3f3f"/>
              <w:spacing w:line="240" w:lineRule="auto"/>
              <w:ind w:firstLine="0"/>
            </w:pP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p>
        </w:tc>
        <w:tc>
          <w:tcPr>
            <w:tcW w:w="1907" w:type="dxa"/>
            <w:tcBorders>
              <w:top w:val="nil"/>
              <w:left w:val="nil"/>
              <w:bottom w:val="nil"/>
              <w:right w:val="nil"/>
            </w:tcBorders>
          </w:tcPr>
          <w:p w:rsidR="00913D08" w:rsidRPr="00453967" w:rsidRDefault="00913D08" w:rsidP="00AE5FDB">
            <w:pPr>
              <w:pStyle w:val="3f3f3f3f3f3f3f3f3f3f"/>
              <w:spacing w:line="240" w:lineRule="auto"/>
              <w:ind w:firstLine="0"/>
            </w:pPr>
          </w:p>
        </w:tc>
      </w:tr>
      <w:tr w:rsidR="00913D08" w:rsidRPr="00453967" w:rsidTr="00155F2C">
        <w:trPr>
          <w:jc w:val="center"/>
        </w:trPr>
        <w:tc>
          <w:tcPr>
            <w:tcW w:w="1666" w:type="dxa"/>
            <w:tcBorders>
              <w:top w:val="nil"/>
              <w:left w:val="nil"/>
              <w:bottom w:val="nil"/>
              <w:right w:val="nil"/>
            </w:tcBorders>
          </w:tcPr>
          <w:p w:rsidR="00913D08" w:rsidRPr="00453967" w:rsidRDefault="00913D08" w:rsidP="00AE5FDB">
            <w:pPr>
              <w:pStyle w:val="3f3f3f3f3f3f3f3f3f3f"/>
              <w:spacing w:line="240" w:lineRule="auto"/>
              <w:ind w:firstLine="0"/>
              <w:rPr>
                <w:i/>
                <w:iCs/>
              </w:rPr>
            </w:pP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rPr>
                <w:i/>
                <w:iCs/>
              </w:rPr>
            </w:pPr>
            <w:r w:rsidRPr="00453967">
              <w:rPr>
                <w:i/>
                <w:iCs/>
              </w:rPr>
              <w:t>что?</w:t>
            </w: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rPr>
                <w:i/>
                <w:iCs/>
              </w:rPr>
            </w:pPr>
            <w:r w:rsidRPr="00453967">
              <w:rPr>
                <w:i/>
                <w:iCs/>
              </w:rPr>
              <w:t>каким?</w:t>
            </w:r>
          </w:p>
        </w:tc>
        <w:tc>
          <w:tcPr>
            <w:tcW w:w="1907" w:type="dxa"/>
            <w:tcBorders>
              <w:top w:val="nil"/>
              <w:left w:val="nil"/>
              <w:bottom w:val="nil"/>
              <w:right w:val="nil"/>
            </w:tcBorders>
          </w:tcPr>
          <w:p w:rsidR="00913D08" w:rsidRPr="00453967" w:rsidRDefault="00913D08" w:rsidP="00AE5FDB">
            <w:pPr>
              <w:pStyle w:val="3f3f3f3f3f3f3f3f3f3f"/>
              <w:spacing w:line="240" w:lineRule="auto"/>
              <w:ind w:firstLine="0"/>
              <w:rPr>
                <w:i/>
                <w:iCs/>
              </w:rPr>
            </w:pPr>
            <w:r w:rsidRPr="00453967">
              <w:rPr>
                <w:i/>
                <w:iCs/>
              </w:rPr>
              <w:t>чем?</w:t>
            </w:r>
          </w:p>
        </w:tc>
      </w:tr>
      <w:tr w:rsidR="00913D08" w:rsidRPr="00453967" w:rsidTr="00155F2C">
        <w:trPr>
          <w:jc w:val="center"/>
        </w:trPr>
        <w:tc>
          <w:tcPr>
            <w:tcW w:w="1666"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Рисует</w:t>
            </w: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c>
          <w:tcPr>
            <w:tcW w:w="1905"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c>
          <w:tcPr>
            <w:tcW w:w="1907" w:type="dxa"/>
            <w:tcBorders>
              <w:top w:val="nil"/>
              <w:left w:val="nil"/>
              <w:bottom w:val="nil"/>
              <w:right w:val="nil"/>
            </w:tcBorders>
          </w:tcPr>
          <w:p w:rsidR="00913D08" w:rsidRPr="00453967" w:rsidRDefault="00913D08" w:rsidP="00AE5FDB">
            <w:pPr>
              <w:pStyle w:val="3f3f3f3f3f3f3f3f3f3f"/>
              <w:spacing w:line="240" w:lineRule="auto"/>
              <w:ind w:firstLine="0"/>
            </w:pPr>
            <w:r w:rsidRPr="00453967">
              <w:t>. . .</w:t>
            </w:r>
          </w:p>
        </w:tc>
      </w:tr>
    </w:tbl>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из запиши два предложения со словами: </w:t>
      </w:r>
      <w:r w:rsidRPr="00453967">
        <w:rPr>
          <w:rFonts w:ascii="Times New Roman" w:hAnsi="Times New Roman" w:cs="Times New Roman"/>
          <w:i/>
          <w:iCs/>
          <w:sz w:val="28"/>
          <w:szCs w:val="28"/>
        </w:rPr>
        <w:t>вечером, на, читал, утром, Гриша, мама, вчера, уходит, сказку, работу.</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предложения со словами: </w:t>
      </w:r>
      <w:r w:rsidRPr="00453967">
        <w:rPr>
          <w:rFonts w:ascii="Times New Roman" w:hAnsi="Times New Roman" w:cs="Times New Roman"/>
          <w:i/>
          <w:iCs/>
          <w:sz w:val="28"/>
          <w:szCs w:val="28"/>
        </w:rPr>
        <w:t>рисую, помогаешь.</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Придумай и напиши предложения по схемам </w:t>
      </w:r>
      <w:r w:rsidRPr="00453967">
        <w:rPr>
          <w:rFonts w:ascii="Times New Roman" w:hAnsi="Times New Roman" w:cs="Times New Roman"/>
          <w:i/>
          <w:iCs/>
          <w:sz w:val="28"/>
          <w:szCs w:val="28"/>
        </w:rPr>
        <w:t>кто? + что делает? + что?, что? + что делали? + где?, кто? + что делали + где?.</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Составь и напиши два предложения со словосочетаниями:</w:t>
      </w:r>
      <w:r w:rsidRPr="00453967">
        <w:rPr>
          <w:rFonts w:ascii="Times New Roman" w:hAnsi="Times New Roman" w:cs="Times New Roman"/>
          <w:i/>
          <w:iCs/>
          <w:sz w:val="28"/>
          <w:szCs w:val="28"/>
        </w:rPr>
        <w:t xml:space="preserve"> старшему брату, маленькой лопатой.</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Рассмотри картинку. Ответь письменно на вопросы:</w:t>
      </w:r>
      <w:r w:rsidRPr="00453967">
        <w:rPr>
          <w:rFonts w:ascii="Times New Roman" w:hAnsi="Times New Roman" w:cs="Times New Roman"/>
          <w:i/>
          <w:iCs/>
          <w:sz w:val="28"/>
          <w:szCs w:val="28"/>
        </w:rPr>
        <w:t xml:space="preserve"> куда залез кот? Откуда бежит кот? и т. д.</w:t>
      </w:r>
      <w:r w:rsidRPr="00453967">
        <w:rPr>
          <w:rFonts w:ascii="Times New Roman" w:hAnsi="Times New Roman" w:cs="Times New Roman"/>
          <w:sz w:val="28"/>
          <w:szCs w:val="28"/>
        </w:rPr>
        <w:t xml:space="preserve">  </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Прочитай. Выпиши словосочетания</w:t>
      </w:r>
      <w:r w:rsidRPr="00453967">
        <w:rPr>
          <w:rFonts w:ascii="Times New Roman" w:hAnsi="Times New Roman" w:cs="Times New Roman"/>
          <w:i/>
          <w:iCs/>
          <w:sz w:val="28"/>
          <w:szCs w:val="28"/>
        </w:rPr>
        <w:t xml:space="preserve"> что делает? + в + каком? + где?</w:t>
      </w:r>
      <w:r w:rsidRPr="00453967">
        <w:rPr>
          <w:rFonts w:ascii="Times New Roman" w:hAnsi="Times New Roman" w:cs="Times New Roman"/>
          <w:sz w:val="28"/>
          <w:szCs w:val="28"/>
        </w:rPr>
        <w:t xml:space="preserve">  </w:t>
      </w:r>
    </w:p>
    <w:p w:rsidR="00913D08" w:rsidRPr="00453967" w:rsidRDefault="00913D08" w:rsidP="00453967">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Дополни и запиши таблицу:</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Единственное число:</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i/>
          <w:iCs/>
          <w:sz w:val="28"/>
          <w:szCs w:val="28"/>
        </w:rPr>
        <w:t>что?</w:t>
      </w:r>
      <w:r w:rsidRPr="00453967">
        <w:rPr>
          <w:rFonts w:ascii="Times New Roman" w:hAnsi="Times New Roman" w:cs="Times New Roman"/>
          <w:i/>
          <w:iCs/>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нож, молоток (мужской род)</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i/>
          <w:iCs/>
          <w:sz w:val="28"/>
          <w:szCs w:val="28"/>
        </w:rPr>
        <w:t>что делает?</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i/>
          <w:iCs/>
          <w:sz w:val="28"/>
          <w:szCs w:val="28"/>
        </w:rPr>
        <w:t>чем?</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режет</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 xml:space="preserve">.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забивает</w:t>
      </w:r>
      <w:r w:rsidRPr="00453967">
        <w:rPr>
          <w:rFonts w:ascii="Times New Roman" w:hAnsi="Times New Roman" w:cs="Times New Roman"/>
          <w:sz w:val="28"/>
          <w:szCs w:val="28"/>
        </w:rPr>
        <w:tab/>
        <w:t xml:space="preserve">        </w:t>
      </w:r>
      <w:r w:rsidRPr="00453967">
        <w:rPr>
          <w:rFonts w:ascii="Times New Roman" w:hAnsi="Times New Roman" w:cs="Times New Roman"/>
          <w:sz w:val="28"/>
          <w:szCs w:val="28"/>
        </w:rPr>
        <w:tab/>
        <w:t xml:space="preserve">.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Затем учащиеся дополняют такие же таблицы с существительными женского и среднего рода, единственного и множественного числа: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Множественное число:</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i/>
          <w:iCs/>
          <w:sz w:val="28"/>
          <w:szCs w:val="28"/>
        </w:rPr>
        <w:t>что?</w:t>
      </w:r>
      <w:r w:rsidRPr="00453967">
        <w:rPr>
          <w:rFonts w:ascii="Times New Roman" w:hAnsi="Times New Roman" w:cs="Times New Roman"/>
          <w:i/>
          <w:iCs/>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утюги, топоры (мужской род)</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что делают?</w:t>
      </w:r>
      <w:r w:rsidRPr="00453967">
        <w:rPr>
          <w:rFonts w:ascii="Times New Roman" w:hAnsi="Times New Roman" w:cs="Times New Roman"/>
          <w:i/>
          <w:iCs/>
          <w:sz w:val="28"/>
          <w:szCs w:val="28"/>
        </w:rPr>
        <w:tab/>
      </w:r>
      <w:r w:rsidRPr="00453967">
        <w:rPr>
          <w:rFonts w:ascii="Times New Roman" w:hAnsi="Times New Roman" w:cs="Times New Roman"/>
          <w:i/>
          <w:iCs/>
          <w:sz w:val="28"/>
          <w:szCs w:val="28"/>
        </w:rPr>
        <w:tab/>
        <w:t>чем?</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гладят</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колют</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 . .</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Выполнение упражнений, используемых на уроках русского языка: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Спиши предложения, допиши окончания.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Спиши предложения, измени окончания слов в скобках.</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Вставь слова, измени, где нужно, окончания.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Вставь слова в предложения.</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 напиши словосочетания </w:t>
      </w:r>
      <w:r w:rsidRPr="00453967">
        <w:rPr>
          <w:rFonts w:ascii="Times New Roman" w:hAnsi="Times New Roman" w:cs="Times New Roman"/>
          <w:i/>
          <w:iCs/>
          <w:sz w:val="28"/>
          <w:szCs w:val="28"/>
        </w:rPr>
        <w:t>что делает?+чем?</w:t>
      </w:r>
      <w:r w:rsidRPr="00453967">
        <w:rPr>
          <w:rFonts w:ascii="Times New Roman" w:hAnsi="Times New Roman" w:cs="Times New Roman"/>
          <w:sz w:val="28"/>
          <w:szCs w:val="28"/>
        </w:rPr>
        <w:t xml:space="preserve">, </w:t>
      </w:r>
      <w:r w:rsidRPr="00453967">
        <w:rPr>
          <w:rFonts w:ascii="Times New Roman" w:hAnsi="Times New Roman" w:cs="Times New Roman"/>
          <w:i/>
          <w:iCs/>
          <w:sz w:val="28"/>
          <w:szCs w:val="28"/>
        </w:rPr>
        <w:t>что делает?+с чем?</w:t>
      </w:r>
      <w:r w:rsidRPr="00453967">
        <w:rPr>
          <w:rFonts w:ascii="Times New Roman" w:hAnsi="Times New Roman" w:cs="Times New Roman"/>
          <w:sz w:val="28"/>
          <w:szCs w:val="28"/>
        </w:rPr>
        <w:t>,</w:t>
      </w:r>
      <w:r w:rsidRPr="00453967">
        <w:rPr>
          <w:rFonts w:ascii="Times New Roman" w:hAnsi="Times New Roman" w:cs="Times New Roman"/>
          <w:i/>
          <w:iCs/>
          <w:sz w:val="28"/>
          <w:szCs w:val="28"/>
        </w:rPr>
        <w:t xml:space="preserve"> что делает?+без чего?</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Подметает . . .  ,</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 xml:space="preserve">ест пирог с . .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пьет чай без . . .  ,</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sz w:val="28"/>
          <w:szCs w:val="28"/>
        </w:rPr>
        <w:t>несет тарелку с . . .  .</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 напиши словосочетания что </w:t>
      </w:r>
      <w:r w:rsidRPr="00453967">
        <w:rPr>
          <w:rFonts w:ascii="Times New Roman" w:hAnsi="Times New Roman" w:cs="Times New Roman"/>
          <w:i/>
          <w:iCs/>
          <w:sz w:val="28"/>
          <w:szCs w:val="28"/>
        </w:rPr>
        <w:t>делают?+что?</w:t>
      </w:r>
      <w:r w:rsidRPr="00453967">
        <w:rPr>
          <w:rFonts w:ascii="Times New Roman" w:hAnsi="Times New Roman" w:cs="Times New Roman"/>
          <w:sz w:val="28"/>
          <w:szCs w:val="28"/>
        </w:rPr>
        <w:t xml:space="preserve"> и </w:t>
      </w:r>
      <w:r w:rsidRPr="00453967">
        <w:rPr>
          <w:rFonts w:ascii="Times New Roman" w:hAnsi="Times New Roman" w:cs="Times New Roman"/>
          <w:i/>
          <w:iCs/>
          <w:sz w:val="28"/>
          <w:szCs w:val="28"/>
        </w:rPr>
        <w:t>что дела-ют?+чем?</w:t>
      </w:r>
      <w:r w:rsidRPr="00453967">
        <w:rPr>
          <w:rFonts w:ascii="Times New Roman" w:hAnsi="Times New Roman" w:cs="Times New Roman"/>
          <w:sz w:val="28"/>
          <w:szCs w:val="28"/>
        </w:rPr>
        <w:t xml:space="preserve"> (с существительными мужского рода во множественном числе)</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гладят (что?) . .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гладят (чем?) . .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колют (что?) . . .  ,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колют (чем?) . . .  .</w:t>
      </w:r>
    </w:p>
    <w:p w:rsidR="00913D08" w:rsidRPr="00453967" w:rsidRDefault="00913D08" w:rsidP="00453967">
      <w:pPr>
        <w:spacing w:after="0" w:line="240" w:lineRule="auto"/>
        <w:ind w:firstLine="709"/>
        <w:jc w:val="both"/>
        <w:rPr>
          <w:rFonts w:ascii="Times New Roman" w:hAnsi="Times New Roman" w:cs="Times New Roman"/>
          <w:sz w:val="28"/>
          <w:szCs w:val="28"/>
        </w:rPr>
      </w:pP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Затем учащимся предлагаются такие же упражнения с существительными  женского и среднего рода.</w:t>
      </w:r>
    </w:p>
    <w:p w:rsidR="00913D08" w:rsidRPr="00453967" w:rsidRDefault="00913D08" w:rsidP="00453967">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Работа с текстами. Трансформация глагольных конструкций в именные </w:t>
      </w:r>
      <w:r w:rsidRPr="00453967">
        <w:rPr>
          <w:rFonts w:ascii="Times New Roman" w:hAnsi="Times New Roman" w:cs="Times New Roman"/>
          <w:i/>
          <w:iCs/>
          <w:sz w:val="28"/>
          <w:szCs w:val="28"/>
        </w:rPr>
        <w:t>(Жидкость нагревалась очень медленно. Нагревание жидкости происходило очень медленно)</w:t>
      </w:r>
      <w:r w:rsidRPr="00453967">
        <w:rPr>
          <w:rFonts w:ascii="Times New Roman" w:hAnsi="Times New Roman" w:cs="Times New Roman"/>
          <w:sz w:val="28"/>
          <w:szCs w:val="28"/>
        </w:rPr>
        <w:t>.</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Также важными являются упражнения, направленные на уточнение значения выражений:</w:t>
      </w:r>
    </w:p>
    <w:p w:rsidR="00913D08" w:rsidRPr="00453967" w:rsidRDefault="00913D08" w:rsidP="00453967">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453967">
        <w:rPr>
          <w:rFonts w:ascii="Times New Roman" w:hAnsi="Times New Roman" w:cs="Times New Roman"/>
          <w:sz w:val="28"/>
          <w:szCs w:val="28"/>
          <w:u w:val="single"/>
        </w:rPr>
        <w:t>к выражениям в левой колонке подобрать синонимы из колонки справа: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золотые руки</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бок о бок</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плечом к плечу</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короче говоря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одним словом</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кот наплакал</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капля в море</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мастер на все руки</w:t>
      </w:r>
    </w:p>
    <w:p w:rsidR="00913D08" w:rsidRPr="00453967" w:rsidRDefault="00913D08" w:rsidP="00453967">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453967">
        <w:rPr>
          <w:rFonts w:ascii="Times New Roman" w:hAnsi="Times New Roman" w:cs="Times New Roman"/>
          <w:sz w:val="28"/>
          <w:szCs w:val="28"/>
          <w:u w:val="single"/>
        </w:rPr>
        <w:t>к выражениям в левой колонке подобрать антонимы из колонки справа:</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брать себя в руки</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расхлебывать кашу</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заварить кашу</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на худой конец</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засучив рукава</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выходить из себя</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в лучшем случае</w:t>
      </w:r>
      <w:r w:rsidRPr="00453967">
        <w:rPr>
          <w:rFonts w:ascii="Times New Roman" w:hAnsi="Times New Roman" w:cs="Times New Roman"/>
          <w:sz w:val="28"/>
          <w:szCs w:val="28"/>
        </w:rPr>
        <w:tab/>
      </w:r>
      <w:r w:rsidRPr="00453967">
        <w:rPr>
          <w:rFonts w:ascii="Times New Roman" w:hAnsi="Times New Roman" w:cs="Times New Roman"/>
          <w:sz w:val="28"/>
          <w:szCs w:val="28"/>
        </w:rPr>
        <w:tab/>
      </w:r>
      <w:r w:rsidRPr="00453967">
        <w:rPr>
          <w:rFonts w:ascii="Times New Roman" w:hAnsi="Times New Roman" w:cs="Times New Roman"/>
          <w:sz w:val="28"/>
          <w:szCs w:val="28"/>
        </w:rPr>
        <w:tab/>
        <w:t>спустя рукава</w:t>
      </w:r>
    </w:p>
    <w:p w:rsidR="00913D08" w:rsidRPr="00453967" w:rsidRDefault="00913D08" w:rsidP="00453967">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453967">
        <w:rPr>
          <w:rFonts w:ascii="Times New Roman" w:hAnsi="Times New Roman" w:cs="Times New Roman"/>
          <w:sz w:val="28"/>
          <w:szCs w:val="28"/>
          <w:u w:val="single"/>
        </w:rPr>
        <w:t>заменить в данных выражениях прилагательные антонимами.</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Какие выражения у  вас получились? Как вы понимаете их смысл?</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Низкая (высокая) оценка.</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Узкий (широкий) круг.</w:t>
      </w:r>
    </w:p>
    <w:p w:rsidR="00913D08" w:rsidRPr="00453967" w:rsidRDefault="00913D08" w:rsidP="00453967">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453967">
        <w:rPr>
          <w:rFonts w:ascii="Times New Roman" w:hAnsi="Times New Roman" w:cs="Times New Roman"/>
          <w:sz w:val="28"/>
          <w:szCs w:val="28"/>
          <w:u w:val="single"/>
        </w:rPr>
        <w:t>дополнить каждое предложение одним из записанных в столбик выражений:</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Мы долго спорили, доказывали</w:t>
      </w:r>
      <w:r w:rsidRPr="00453967">
        <w:rPr>
          <w:rFonts w:ascii="Times New Roman" w:hAnsi="Times New Roman" w:cs="Times New Roman"/>
          <w:i/>
          <w:iCs/>
          <w:sz w:val="28"/>
          <w:szCs w:val="28"/>
        </w:rPr>
        <w:tab/>
      </w:r>
      <w:r w:rsidRPr="00453967">
        <w:rPr>
          <w:rFonts w:ascii="Times New Roman" w:hAnsi="Times New Roman" w:cs="Times New Roman"/>
          <w:i/>
          <w:iCs/>
          <w:sz w:val="28"/>
          <w:szCs w:val="28"/>
        </w:rPr>
        <w:tab/>
        <w:t xml:space="preserve"> … бить тревогу.</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друг  другу и, наконец, …</w:t>
      </w:r>
      <w:r w:rsidRPr="00453967">
        <w:rPr>
          <w:rFonts w:ascii="Times New Roman" w:hAnsi="Times New Roman" w:cs="Times New Roman"/>
          <w:i/>
          <w:iCs/>
          <w:sz w:val="28"/>
          <w:szCs w:val="28"/>
        </w:rPr>
        <w:tab/>
      </w:r>
      <w:r w:rsidRPr="00453967">
        <w:rPr>
          <w:rFonts w:ascii="Times New Roman" w:hAnsi="Times New Roman" w:cs="Times New Roman"/>
          <w:i/>
          <w:iCs/>
          <w:sz w:val="28"/>
          <w:szCs w:val="28"/>
        </w:rPr>
        <w:tab/>
      </w:r>
      <w:r w:rsidRPr="00453967">
        <w:rPr>
          <w:rFonts w:ascii="Times New Roman" w:hAnsi="Times New Roman" w:cs="Times New Roman"/>
          <w:i/>
          <w:iCs/>
          <w:sz w:val="28"/>
          <w:szCs w:val="28"/>
        </w:rPr>
        <w:tab/>
      </w: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Ручеек высох, деревья засохли,</w:t>
      </w:r>
      <w:r w:rsidRPr="00453967">
        <w:rPr>
          <w:rFonts w:ascii="Times New Roman" w:hAnsi="Times New Roman" w:cs="Times New Roman"/>
          <w:i/>
          <w:iCs/>
          <w:sz w:val="28"/>
          <w:szCs w:val="28"/>
        </w:rPr>
        <w:tab/>
      </w:r>
      <w:r w:rsidRPr="00453967">
        <w:rPr>
          <w:rFonts w:ascii="Times New Roman" w:hAnsi="Times New Roman" w:cs="Times New Roman"/>
          <w:i/>
          <w:iCs/>
          <w:sz w:val="28"/>
          <w:szCs w:val="28"/>
        </w:rPr>
        <w:tab/>
        <w:t>… нашли общий язык.</w:t>
      </w:r>
    </w:p>
    <w:p w:rsidR="00913D08" w:rsidRPr="00453967" w:rsidRDefault="00913D08" w:rsidP="00453967">
      <w:pPr>
        <w:spacing w:after="0" w:line="240" w:lineRule="auto"/>
        <w:ind w:firstLine="709"/>
        <w:jc w:val="both"/>
        <w:rPr>
          <w:rFonts w:ascii="Times New Roman" w:hAnsi="Times New Roman" w:cs="Times New Roman"/>
        </w:rPr>
      </w:pPr>
      <w:r w:rsidRPr="00453967">
        <w:rPr>
          <w:rFonts w:ascii="Times New Roman" w:hAnsi="Times New Roman" w:cs="Times New Roman"/>
        </w:rPr>
        <w:t xml:space="preserve">                        </w:t>
      </w:r>
      <w:r w:rsidRPr="00453967">
        <w:rPr>
          <w:rFonts w:ascii="Times New Roman" w:hAnsi="Times New Roman" w:cs="Times New Roman"/>
          <w:i/>
          <w:iCs/>
          <w:sz w:val="28"/>
          <w:szCs w:val="28"/>
        </w:rPr>
        <w:t>и люди стали…</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 напиши предложения со словосочетаниями </w:t>
      </w:r>
      <w:r w:rsidRPr="00453967">
        <w:rPr>
          <w:rFonts w:ascii="Times New Roman" w:hAnsi="Times New Roman" w:cs="Times New Roman"/>
          <w:i/>
          <w:iCs/>
          <w:sz w:val="28"/>
          <w:szCs w:val="28"/>
        </w:rPr>
        <w:t>бежит по дороге, подошел к сосне</w:t>
      </w:r>
      <w:r w:rsidRPr="00453967">
        <w:rPr>
          <w:rFonts w:ascii="Times New Roman" w:hAnsi="Times New Roman" w:cs="Times New Roman"/>
          <w:sz w:val="28"/>
          <w:szCs w:val="28"/>
        </w:rPr>
        <w:t>(с данными словосочетаниями);</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 напиши предложения с предлогами </w:t>
      </w:r>
      <w:r w:rsidRPr="00453967">
        <w:rPr>
          <w:rFonts w:ascii="Times New Roman" w:hAnsi="Times New Roman" w:cs="Times New Roman"/>
          <w:i/>
          <w:iCs/>
          <w:sz w:val="28"/>
          <w:szCs w:val="28"/>
        </w:rPr>
        <w:t>по, к</w:t>
      </w:r>
      <w:r w:rsidRPr="00453967">
        <w:rPr>
          <w:rFonts w:ascii="Times New Roman" w:hAnsi="Times New Roman" w:cs="Times New Roman"/>
          <w:sz w:val="28"/>
          <w:szCs w:val="28"/>
        </w:rPr>
        <w:t xml:space="preserve"> по схемам: </w:t>
      </w:r>
      <w:r w:rsidRPr="00453967">
        <w:rPr>
          <w:rFonts w:ascii="Times New Roman" w:hAnsi="Times New Roman" w:cs="Times New Roman"/>
          <w:i/>
          <w:iCs/>
          <w:sz w:val="28"/>
          <w:szCs w:val="28"/>
        </w:rPr>
        <w:t>кто? что делает? куда?, кто? что делает? где?</w:t>
      </w:r>
      <w:r w:rsidRPr="00453967">
        <w:rPr>
          <w:rFonts w:ascii="Times New Roman" w:hAnsi="Times New Roman" w:cs="Times New Roman"/>
          <w:sz w:val="28"/>
          <w:szCs w:val="28"/>
        </w:rPr>
        <w:t>(по вопросной схеме);</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Составь и напиши два предложения со словами </w:t>
      </w:r>
      <w:r w:rsidRPr="00453967">
        <w:rPr>
          <w:rFonts w:ascii="Times New Roman" w:hAnsi="Times New Roman" w:cs="Times New Roman"/>
          <w:i/>
          <w:iCs/>
          <w:sz w:val="28"/>
          <w:szCs w:val="28"/>
        </w:rPr>
        <w:t>перешли, мы, по через, бревну, ручей; старушке, пионер, улицу, помог, через, перейти</w:t>
      </w:r>
      <w:r w:rsidRPr="00453967">
        <w:rPr>
          <w:rFonts w:ascii="Times New Roman" w:hAnsi="Times New Roman" w:cs="Times New Roman"/>
          <w:sz w:val="28"/>
          <w:szCs w:val="28"/>
        </w:rPr>
        <w:t>(по деформированному тексту).</w:t>
      </w:r>
    </w:p>
    <w:p w:rsidR="00913D08" w:rsidRPr="00453967" w:rsidRDefault="00913D08" w:rsidP="0045396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Самостоятельное дополнение словосочетаний по вопросной схеме и опорным словам:</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ЧТО ДЕЛАЕТ?+В+КАКОЙ(-УЮ,-ОЕ)?+КУДА?</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кладет в . . . . корзину</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ставит в . . . . сарай</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наливает в . . . . блюдце</w:t>
      </w:r>
    </w:p>
    <w:p w:rsidR="00913D08" w:rsidRPr="00453967" w:rsidRDefault="00913D08" w:rsidP="00453967">
      <w:pPr>
        <w:pStyle w:val="3f3f3f3f3f3f3f3f3f3f"/>
        <w:spacing w:line="240" w:lineRule="auto"/>
        <w:ind w:firstLine="709"/>
        <w:rPr>
          <w:sz w:val="28"/>
          <w:szCs w:val="28"/>
        </w:rPr>
      </w:pPr>
    </w:p>
    <w:p w:rsidR="00913D08" w:rsidRPr="00453967" w:rsidRDefault="00913D08" w:rsidP="00453967">
      <w:pPr>
        <w:pStyle w:val="3f3f3f3f3f3f3f3f3f3f"/>
        <w:spacing w:line="240" w:lineRule="auto"/>
        <w:ind w:firstLine="709"/>
        <w:rPr>
          <w:i/>
          <w:iCs/>
          <w:sz w:val="28"/>
          <w:szCs w:val="28"/>
        </w:rPr>
      </w:pPr>
      <w:r w:rsidRPr="00453967">
        <w:rPr>
          <w:i/>
          <w:iCs/>
          <w:sz w:val="28"/>
          <w:szCs w:val="28"/>
        </w:rPr>
        <w:t>ЧТО ДЕЛАЕТ?+ПОД+КАКОЙ(-УЮ,-ОЕ)?+КУДА?</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катит под . . . . шкаф</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лезет под . . . . кровать</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прячет под . . . . кресло</w:t>
      </w:r>
    </w:p>
    <w:p w:rsidR="00913D08" w:rsidRPr="00453967" w:rsidRDefault="00913D08" w:rsidP="00453967">
      <w:pPr>
        <w:pStyle w:val="3f3f3f3f3f3f3f3f3f3f"/>
        <w:spacing w:line="240" w:lineRule="auto"/>
        <w:ind w:firstLine="709"/>
      </w:pPr>
    </w:p>
    <w:p w:rsidR="00913D08" w:rsidRPr="00453967" w:rsidRDefault="00913D08" w:rsidP="00453967">
      <w:pPr>
        <w:pStyle w:val="3f3f3f3f3f3f3f3f3f3f"/>
        <w:spacing w:line="240" w:lineRule="auto"/>
        <w:ind w:firstLine="709"/>
        <w:rPr>
          <w:i/>
          <w:iCs/>
          <w:sz w:val="28"/>
          <w:szCs w:val="28"/>
        </w:rPr>
      </w:pPr>
      <w:r w:rsidRPr="00453967">
        <w:rPr>
          <w:i/>
          <w:iCs/>
          <w:sz w:val="28"/>
          <w:szCs w:val="28"/>
        </w:rPr>
        <w:t>ЧТО ДЕЛАЕТ?+НА+КАКОЙ(-УЮ,-ОЕ)?+КУДА?</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накрывает на . . . . стол</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наклеивает на . . . . бумагу</w:t>
      </w:r>
    </w:p>
    <w:p w:rsidR="00913D08" w:rsidRPr="00453967" w:rsidRDefault="00913D08" w:rsidP="00453967">
      <w:pPr>
        <w:pStyle w:val="3f3f3f3f3f3f3f3f3f3f"/>
        <w:spacing w:line="240" w:lineRule="auto"/>
        <w:ind w:firstLine="709"/>
        <w:rPr>
          <w:i/>
          <w:iCs/>
          <w:sz w:val="28"/>
          <w:szCs w:val="28"/>
        </w:rPr>
      </w:pPr>
      <w:r w:rsidRPr="00453967">
        <w:rPr>
          <w:i/>
          <w:iCs/>
          <w:sz w:val="28"/>
          <w:szCs w:val="28"/>
        </w:rPr>
        <w:t>смотрит на . . . . дерево</w:t>
      </w:r>
    </w:p>
    <w:p w:rsidR="00913D08" w:rsidRPr="00453967" w:rsidRDefault="00913D08" w:rsidP="00453967">
      <w:pPr>
        <w:pStyle w:val="3f3f3f3f3f3f3f3f3f3f"/>
        <w:numPr>
          <w:ilvl w:val="0"/>
          <w:numId w:val="9"/>
        </w:numPr>
        <w:spacing w:line="240" w:lineRule="auto"/>
        <w:ind w:left="0" w:firstLine="709"/>
        <w:rPr>
          <w:sz w:val="28"/>
          <w:szCs w:val="28"/>
        </w:rPr>
      </w:pPr>
      <w:r w:rsidRPr="00453967">
        <w:rPr>
          <w:sz w:val="28"/>
          <w:szCs w:val="28"/>
        </w:rPr>
        <w:t xml:space="preserve">составить предложения из четырех-пяти слов с данными словосочетаниями: </w:t>
      </w:r>
      <w:r w:rsidRPr="00453967">
        <w:rPr>
          <w:i/>
          <w:iCs/>
          <w:sz w:val="28"/>
          <w:szCs w:val="28"/>
        </w:rPr>
        <w:t>в березовой роще; молодые листочки; на зеленой траве.</w:t>
      </w:r>
      <w:r w:rsidRPr="00453967">
        <w:rPr>
          <w:sz w:val="28"/>
          <w:szCs w:val="28"/>
        </w:rPr>
        <w:t xml:space="preserve">  </w:t>
      </w:r>
    </w:p>
    <w:p w:rsidR="00913D08" w:rsidRPr="00453967" w:rsidRDefault="00913D08" w:rsidP="00453967">
      <w:pPr>
        <w:pStyle w:val="3f3f3f3f3f3f3f3f3f3f"/>
        <w:numPr>
          <w:ilvl w:val="0"/>
          <w:numId w:val="9"/>
        </w:numPr>
        <w:spacing w:line="240" w:lineRule="auto"/>
        <w:ind w:left="0" w:firstLine="709"/>
        <w:rPr>
          <w:sz w:val="28"/>
          <w:szCs w:val="28"/>
        </w:rPr>
      </w:pPr>
      <w:r w:rsidRPr="00453967">
        <w:rPr>
          <w:sz w:val="28"/>
          <w:szCs w:val="28"/>
        </w:rPr>
        <w:t xml:space="preserve">выполнить задания, в которых даны предложения, тексты с заведомо допущенными ошибками, необходимо не только распознать ошибки, но и объяснить, почему это неправильно и как можно исправить: </w:t>
      </w:r>
      <w:r w:rsidRPr="00453967">
        <w:rPr>
          <w:i/>
          <w:iCs/>
          <w:sz w:val="28"/>
          <w:szCs w:val="28"/>
        </w:rPr>
        <w:t>Иван из кастрюли наливал в стаканы компот. Я был с Петей в кинотеатре, который окончил четыре класса. Машина сломалась, хотя мотор был неисправен.</w:t>
      </w:r>
      <w:r w:rsidRPr="00453967">
        <w:rPr>
          <w:sz w:val="28"/>
          <w:szCs w:val="28"/>
        </w:rPr>
        <w:t xml:space="preserve"> </w:t>
      </w:r>
    </w:p>
    <w:p w:rsidR="00913D08" w:rsidRPr="00453967" w:rsidRDefault="00913D08" w:rsidP="00453967">
      <w:pPr>
        <w:pStyle w:val="3f3f3f3f3f3f3f3f3f3f"/>
        <w:spacing w:line="240" w:lineRule="auto"/>
        <w:ind w:firstLine="709"/>
        <w:rPr>
          <w:sz w:val="28"/>
          <w:szCs w:val="28"/>
        </w:rPr>
      </w:pPr>
    </w:p>
    <w:p w:rsidR="00913D08" w:rsidRPr="00453967" w:rsidRDefault="00913D08" w:rsidP="00453967">
      <w:pPr>
        <w:pStyle w:val="3f3f3f3f3f3f3f3f3f3f"/>
        <w:spacing w:line="240" w:lineRule="auto"/>
        <w:ind w:firstLine="709"/>
        <w:rPr>
          <w:sz w:val="28"/>
          <w:szCs w:val="28"/>
        </w:rPr>
      </w:pPr>
    </w:p>
    <w:p w:rsidR="00913D08" w:rsidRPr="00453967" w:rsidRDefault="00913D08" w:rsidP="00453967">
      <w:pPr>
        <w:pStyle w:val="ListParagraph"/>
        <w:spacing w:after="0" w:line="240" w:lineRule="auto"/>
        <w:ind w:left="0" w:firstLine="709"/>
        <w:jc w:val="center"/>
        <w:rPr>
          <w:rFonts w:ascii="Times New Roman" w:hAnsi="Times New Roman" w:cs="Times New Roman"/>
          <w:b/>
          <w:bCs/>
          <w:sz w:val="28"/>
          <w:szCs w:val="28"/>
        </w:rPr>
      </w:pPr>
      <w:r w:rsidRPr="00453967">
        <w:rPr>
          <w:rFonts w:ascii="Times New Roman" w:hAnsi="Times New Roman" w:cs="Times New Roman"/>
          <w:b/>
          <w:bCs/>
          <w:sz w:val="28"/>
          <w:szCs w:val="28"/>
        </w:rPr>
        <w:t>Обучение структурированию отдельного предложения и преодолению аграмматизмов.</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Ученики школы </w:t>
      </w:r>
      <w:r w:rsidRPr="00453967">
        <w:rPr>
          <w:rFonts w:ascii="Times New Roman" w:hAnsi="Times New Roman" w:cs="Times New Roman"/>
          <w:sz w:val="28"/>
          <w:szCs w:val="28"/>
          <w:lang w:val="en-US"/>
        </w:rPr>
        <w:t>V</w:t>
      </w:r>
      <w:r w:rsidRPr="00453967">
        <w:rPr>
          <w:rFonts w:ascii="Times New Roman" w:hAnsi="Times New Roman" w:cs="Times New Roman"/>
          <w:sz w:val="28"/>
          <w:szCs w:val="28"/>
        </w:rPr>
        <w:t xml:space="preserve"> вида не всегда правильно используют накопленный словарь, не могут составить словосочетания, простые предложения, либо допускают ошибки. Для решения данной проблемы проводится работа по формированию семантико-синтаксических связей слов-глаголов. Также ведётся работа по расширению лексики другими частями речи, с которыми глаголы и будут связаны. Работа по преодолению аграмматизмов включает оперирование обучающимися в процессе работы словами в различных падежах.</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Содержание направлений логопедического воздействия основывается на психологической структуре процесса порождения связных высказываний. </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u w:val="single"/>
          <w:lang w:eastAsia="ar-SA"/>
        </w:rPr>
        <w:t>1.</w:t>
      </w:r>
      <w:r w:rsidRPr="00453967">
        <w:rPr>
          <w:rFonts w:ascii="Times New Roman" w:hAnsi="Times New Roman" w:cs="Times New Roman"/>
          <w:spacing w:val="20"/>
          <w:sz w:val="28"/>
          <w:szCs w:val="28"/>
          <w:lang w:eastAsia="ar-SA"/>
        </w:rPr>
        <w:t xml:space="preserve"> Для добавления в предложение различных частей речи, сначала надо показать ребятам, какие слова можно вставить и как ими распорядиться. Для этого показываем схему на доске со словами и просим составить предложение; при этом можно слова менять местами, изменять по форме.</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Pr>
          <w:noProof/>
          <w:lang w:eastAsia="ru-RU"/>
        </w:rPr>
        <w:pict>
          <v:group id="_x0000_s1026" style="position:absolute;left:0;text-align:left;margin-left:45pt;margin-top:7.1pt;width:324pt;height:159.7pt;z-index:251655168" coordorigin="2601,5140" coordsize="6480,3194">
            <v:line id="_x0000_s1027" style="position:absolute" from="6741,5320" to="7461,5320" strokeweight=".26mm">
              <v:stroke endarrow="block" joinstyle="miter"/>
            </v:line>
            <v:line id="_x0000_s1028" style="position:absolute;flip:x" from="3501,7254" to="3502,7794" strokeweight=".26mm">
              <v:stroke endarrow="block" joinstyle="miter"/>
            </v:line>
            <v:line id="_x0000_s1029" style="position:absolute;flip:x" from="7821,7254" to="7822,7794" strokeweight=".26mm">
              <v:stroke endarrow="block" joinstyle="miter"/>
            </v:line>
            <v:group id="_x0000_s1030" style="position:absolute;left:4941;top:5140;width:1440;height:540;mso-wrap-distance-left:0;mso-wrap-distance-right:0" coordorigin="3240,-180" coordsize="1440,540">
              <o:lock v:ext="edit" text="t"/>
              <v:shapetype id="_x0000_t109" coordsize="21600,21600" o:spt="109" path="m,l,21600r21600,l21600,xe">
                <v:stroke joinstyle="miter"/>
                <v:path gradientshapeok="t" o:connecttype="rect"/>
              </v:shapetype>
              <v:shape id="_x0000_s1031" type="#_x0000_t109" style="position:absolute;left:3240;top:-180;width:1440;height:540;v-text-anchor:middle" filled="f" strokeweight=".26mm"/>
              <v:shapetype id="_x0000_t202" coordsize="21600,21600" o:spt="202" path="m,l,21600r21600,l21600,xe">
                <v:stroke joinstyle="miter"/>
                <v:path gradientshapeok="t" o:connecttype="rect"/>
              </v:shapetype>
              <v:shape id="_x0000_s1032" type="#_x0000_t202" style="position:absolute;left:3240;top:-180;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СПИТ</w:t>
                      </w:r>
                    </w:p>
                  </w:txbxContent>
                </v:textbox>
              </v:shape>
            </v:group>
            <v:group id="_x0000_s1033" style="position:absolute;left:7101;top:6534;width:1620;height:540;mso-wrap-distance-left:0;mso-wrap-distance-right:0" coordorigin="5400,294" coordsize="1620,540">
              <o:lock v:ext="edit" text="t"/>
              <v:shape id="_x0000_s1034" type="#_x0000_t109" style="position:absolute;left:5400;top:294;width:1620;height:540;v-text-anchor:middle" filled="f" strokeweight=".26mm"/>
              <v:shape id="_x0000_s1035" type="#_x0000_t202" style="position:absolute;left:5400;top:294;width:162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КРОВАТКА</w:t>
                      </w:r>
                    </w:p>
                  </w:txbxContent>
                </v:textbox>
              </v:shape>
            </v:group>
            <v:group id="_x0000_s1036" style="position:absolute;left:2781;top:6580;width:1440;height:540;mso-wrap-distance-left:0;mso-wrap-distance-right:0" coordorigin="1080,1260" coordsize="1440,540">
              <o:lock v:ext="edit" text="t"/>
              <v:shape id="_x0000_s1037" type="#_x0000_t109" style="position:absolute;left:1080;top:1260;width:1440;height:540;v-text-anchor:middle" filled="f" strokeweight=".26mm"/>
              <v:shape id="_x0000_s1038" type="#_x0000_t202" style="position:absolute;left:1080;top:1260;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РЕБЁНОК</w:t>
                      </w:r>
                    </w:p>
                  </w:txbxContent>
                </v:textbox>
              </v:shape>
            </v:group>
            <v:line id="_x0000_s1039" style="position:absolute;flip:x" from="4041,5680" to="4762,6400" strokeweight=".26mm">
              <v:stroke endarrow="block" joinstyle="miter"/>
            </v:line>
            <v:line id="_x0000_s1040" style="position:absolute" from="6561,5680" to="7280,6400" strokeweight=".26mm">
              <v:stroke endarrow="block" joinstyle="miter"/>
            </v:line>
            <v:group id="_x0000_s1041" style="position:absolute;left:2601;top:7794;width:1980;height:540;mso-wrap-distance-left:0;mso-wrap-distance-right:0" coordorigin="720,285" coordsize="1980,540">
              <o:lock v:ext="edit" text="t"/>
              <v:shape id="_x0000_s1042" type="#_x0000_t109" style="position:absolute;left:720;top:285;width:1980;height:540;v-text-anchor:middle" filled="f" strokeweight=".26mm"/>
              <v:shape id="_x0000_s1043" type="#_x0000_t202" style="position:absolute;left:720;top:285;width:198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МАЛЕНЬКИЙ</w:t>
                      </w:r>
                    </w:p>
                  </w:txbxContent>
                </v:textbox>
              </v:shape>
            </v:group>
            <v:group id="_x0000_s1044" style="position:absolute;left:6921;top:7794;width:1980;height:540;mso-wrap-distance-left:0;mso-wrap-distance-right:0" coordorigin="5220,285" coordsize="1980,540">
              <o:lock v:ext="edit" text="t"/>
              <v:shape id="_x0000_s1045" type="#_x0000_t109" style="position:absolute;left:5220;top:285;width:1980;height:540;v-text-anchor:middle" filled="f" strokeweight=".26mm"/>
              <v:shape id="_x0000_s1046" type="#_x0000_t202" style="position:absolute;left:5220;top:285;width:198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ДЕРЕВЯННАЯ</w:t>
                      </w:r>
                    </w:p>
                  </w:txbxContent>
                </v:textbox>
              </v:shape>
            </v:group>
            <v:group id="_x0000_s1047" style="position:absolute;left:7641;top:5140;width:1440;height:540;mso-wrap-distance-left:0;mso-wrap-distance-right:0" coordorigin="5940,-180" coordsize="1440,540">
              <o:lock v:ext="edit" text="t"/>
              <v:shape id="_x0000_s1048" type="#_x0000_t109" style="position:absolute;left:5940;top:-180;width:1440;height:540;v-text-anchor:middle" filled="f" strokeweight=".26mm"/>
              <v:shape id="_x0000_s1049" type="#_x0000_t202" style="position:absolute;left:5940;top:-180;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КРЕПКО</w:t>
                      </w:r>
                    </w:p>
                  </w:txbxContent>
                </v:textbox>
              </v:shape>
            </v:group>
          </v:group>
        </w:pic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sidRPr="00453967">
        <w:rPr>
          <w:rFonts w:ascii="Times New Roman" w:hAnsi="Times New Roman" w:cs="Times New Roman"/>
          <w:spacing w:val="20"/>
          <w:sz w:val="28"/>
          <w:szCs w:val="28"/>
          <w:lang w:eastAsia="ar-SA"/>
        </w:rPr>
        <w:t xml:space="preserve">Какое предложение вы составили? Читайте. </w:t>
      </w:r>
      <w:r w:rsidRPr="00453967">
        <w:rPr>
          <w:rFonts w:ascii="Times New Roman" w:hAnsi="Times New Roman" w:cs="Times New Roman"/>
          <w:i/>
          <w:iCs/>
          <w:spacing w:val="20"/>
          <w:sz w:val="28"/>
          <w:szCs w:val="28"/>
          <w:lang w:eastAsia="ar-SA"/>
        </w:rPr>
        <w:t>«Маленький ребёнок крепко спит в деревянной кроватке».</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u w:val="single"/>
          <w:lang w:eastAsia="ar-SA"/>
        </w:rPr>
        <w:t>2.</w:t>
      </w:r>
      <w:r w:rsidRPr="00453967">
        <w:rPr>
          <w:rFonts w:ascii="Times New Roman" w:hAnsi="Times New Roman" w:cs="Times New Roman"/>
          <w:spacing w:val="20"/>
          <w:sz w:val="28"/>
          <w:szCs w:val="28"/>
          <w:lang w:eastAsia="ar-SA"/>
        </w:rPr>
        <w:t xml:space="preserve"> Проводится работа по активизации, уточнению и расширению словаря посредством остальных частей речи, а именно: имя существительное, имя прилагательное, наречие, местоимение. Так как основная работа по ознакомлению с частями речи проводится на уроках русского языка, то наиболее важным для логопеда будет являться обучение детей уметь использовать при необходимости как можно больше слов различных частей речи в предложениях.</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ab/>
        <w:t>Основываясь на уже довольно широком знании глаголов, и значений, условий употребления в речи, логопед учит ребёнка поэтапно подходить к составлению предложения:</w:t>
      </w: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 От глагола «ест» мы сейчас составим предложение. Необходимо добавить 2 слова-имени существительных, которые отвечают на вопросы «Кто?» и «Что?». Например, «Кто? – Собака. Ест что? – Суп». В виде схемы слова записываются на доске (см. Схема 1).</w:t>
      </w: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sidRPr="00453967">
        <w:rPr>
          <w:rFonts w:ascii="Times New Roman" w:hAnsi="Times New Roman" w:cs="Times New Roman"/>
          <w:i/>
          <w:iCs/>
          <w:spacing w:val="20"/>
          <w:sz w:val="28"/>
          <w:szCs w:val="28"/>
          <w:lang w:eastAsia="ar-SA"/>
        </w:rPr>
        <w:t>Схема 1.</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Pr>
          <w:noProof/>
          <w:lang w:eastAsia="ru-RU"/>
        </w:rPr>
        <w:pict>
          <v:group id="_x0000_s1050" style="position:absolute;left:0;text-align:left;margin-left:45pt;margin-top:13.8pt;width:4in;height:87.75pt;z-index:251652096" coordorigin="2601,8727" coordsize="5760,1755">
            <v:group id="_x0000_s1051" style="position:absolute;left:4761;top:8727;width:1440;height:540;mso-wrap-distance-left:0;mso-wrap-distance-right:0" coordorigin="3060,276" coordsize="1440,540">
              <o:lock v:ext="edit" text="t"/>
              <v:shape id="_x0000_s1052" type="#_x0000_t109" style="position:absolute;left:3060;top:276;width:1440;height:540;v-text-anchor:middle" filled="f" strokeweight=".26mm"/>
              <v:shape id="_x0000_s1053" type="#_x0000_t202" style="position:absolute;left:3060;top:276;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ЕСТ</w:t>
                      </w:r>
                    </w:p>
                  </w:txbxContent>
                </v:textbox>
              </v:shape>
            </v:group>
            <v:group id="_x0000_s1054" style="position:absolute;left:2601;top:9942;width:1440;height:540;mso-wrap-distance-left:0;mso-wrap-distance-right:0" coordorigin="900,447" coordsize="1440,540">
              <o:lock v:ext="edit" text="t"/>
              <v:shape id="_x0000_s1055" type="#_x0000_t109" style="position:absolute;left:900;top:447;width:1440;height:540;v-text-anchor:middle" filled="f" strokeweight=".26mm"/>
              <v:shape id="_x0000_s1056" type="#_x0000_t202" style="position:absolute;left:900;top:447;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СОБАКА</w:t>
                      </w:r>
                    </w:p>
                  </w:txbxContent>
                </v:textbox>
              </v:shape>
            </v:group>
            <v:group id="_x0000_s1057" style="position:absolute;left:6921;top:9942;width:1440;height:540;mso-wrap-distance-left:0;mso-wrap-distance-right:0" coordorigin="5220,447" coordsize="1440,540">
              <o:lock v:ext="edit" text="t"/>
              <v:shape id="_x0000_s1058" type="#_x0000_t109" style="position:absolute;left:5220;top:447;width:1440;height:540;v-text-anchor:middle" filled="f" strokeweight=".26mm"/>
              <v:shape id="_x0000_s1059" type="#_x0000_t202" style="position:absolute;left:5220;top:447;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СУП</w:t>
                      </w:r>
                    </w:p>
                  </w:txbxContent>
                </v:textbox>
              </v:shape>
            </v:group>
            <v:line id="_x0000_s1060" style="position:absolute;flip:x" from="4041,9003" to="4762,9723" strokeweight=".26mm">
              <v:stroke endarrow="block" joinstyle="miter"/>
            </v:line>
            <v:line id="_x0000_s1061" style="position:absolute" from="6201,9003" to="6920,9723" strokeweight=".26mm">
              <v:stroke endarrow="block" joinstyle="miter"/>
            </v:line>
          </v:group>
        </w:pic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 xml:space="preserve">- </w:t>
      </w: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 xml:space="preserve">Теперь, когда у нас есть имена существительные, глагол, которые в нашем предложении станут подлежащим, сказуемым, дополнением, мы к каждому имени существительному, то есть к словам «собака» и «домой», добавим имена прилагательные, которые дадут им характеристику. Например, «собакак какая? – голодная; суп какой? – вкусный, горячий» (см. Схема 2). </w:t>
      </w: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Pr>
          <w:noProof/>
          <w:lang w:eastAsia="ru-RU"/>
        </w:rPr>
        <w:pict>
          <v:group id="_x0000_s1062" style="position:absolute;left:0;text-align:left;margin-left:36pt;margin-top:8.75pt;width:306pt;height:161.4pt;z-index:251653120" coordorigin="2421,12846" coordsize="6120,3228">
            <v:line id="_x0000_s1063" style="position:absolute;flip:x" from="3321,14994" to="3322,15534" strokeweight=".26mm">
              <v:stroke endarrow="block" joinstyle="miter"/>
            </v:line>
            <v:line id="_x0000_s1064" style="position:absolute;flip:x" from="7641,14994" to="7642,15534" strokeweight=".26mm">
              <v:stroke endarrow="block" joinstyle="miter"/>
            </v:line>
            <v:group id="_x0000_s1065" style="position:absolute;left:4761;top:12846;width:1440;height:540;mso-wrap-distance-left:0;mso-wrap-distance-right:0" coordorigin="3060,175" coordsize="1440,540">
              <o:lock v:ext="edit" text="t"/>
              <v:shape id="_x0000_s1066" type="#_x0000_t109" style="position:absolute;left:3060;top:175;width:1440;height:540;v-text-anchor:middle" filled="f" strokeweight=".26mm"/>
              <v:shape id="_x0000_s1067" type="#_x0000_t202" style="position:absolute;left:3060;top:175;width:1440;height:540;v-text-anchor:middle" filled="f" stroked="f">
                <v:stroke joinstyle="round"/>
                <v:textbox style="mso-next-textbox:#_x0000_s1067;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ЕСТ</w:t>
                      </w:r>
                    </w:p>
                  </w:txbxContent>
                </v:textbox>
              </v:shape>
            </v:group>
            <v:group id="_x0000_s1068" style="position:absolute;left:6921;top:14403;width:1440;height:540;mso-wrap-distance-left:0;mso-wrap-distance-right:0" coordorigin="5220,166" coordsize="1440,540">
              <o:lock v:ext="edit" text="t"/>
              <v:shape id="_x0000_s1069" type="#_x0000_t109" style="position:absolute;left:5220;top:166;width:1440;height:540;v-text-anchor:middle" filled="f" strokeweight=".26mm"/>
              <v:shape id="_x0000_s1070" type="#_x0000_t202" style="position:absolute;left:5220;top:166;width:1440;height:540;v-text-anchor:middle" filled="f" stroked="f">
                <v:stroke joinstyle="round"/>
                <v:textbox style="mso-next-textbox:#_x0000_s1070;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СУП</w:t>
                      </w:r>
                    </w:p>
                  </w:txbxContent>
                </v:textbox>
              </v:shape>
            </v:group>
            <v:group id="_x0000_s1071" style="position:absolute;left:2601;top:14403;width:1440;height:540;mso-wrap-distance-left:0;mso-wrap-distance-right:0" coordorigin="900,166" coordsize="1440,540">
              <o:lock v:ext="edit" text="t"/>
              <v:shape id="_x0000_s1072" type="#_x0000_t109" style="position:absolute;left:900;top:166;width:1440;height:540;v-text-anchor:middle" filled="f" strokeweight=".26mm"/>
              <v:shape id="_x0000_s1073" type="#_x0000_t202" style="position:absolute;left:900;top:166;width:1440;height:540;v-text-anchor:middle" filled="f" stroked="f">
                <v:stroke joinstyle="round"/>
                <v:textbox style="mso-next-textbox:#_x0000_s1073;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СОБАКА</w:t>
                      </w:r>
                    </w:p>
                  </w:txbxContent>
                </v:textbox>
              </v:shape>
            </v:group>
            <v:line id="_x0000_s1074" style="position:absolute;flip:x" from="3861,13425" to="4582,14145" strokeweight=".26mm">
              <v:stroke endarrow="block" joinstyle="miter"/>
            </v:line>
            <v:line id="_x0000_s1075" style="position:absolute" from="6381,13425" to="7100,14145" strokeweight=".26mm">
              <v:stroke endarrow="block" joinstyle="miter"/>
            </v:line>
            <v:group id="_x0000_s1076" style="position:absolute;left:2421;top:15534;width:1800;height:540;mso-wrap-distance-left:0;mso-wrap-distance-right:0" coordorigin="900,157" coordsize="1800,540">
              <o:lock v:ext="edit" text="t"/>
              <v:shape id="_x0000_s1077" type="#_x0000_t109" style="position:absolute;left:900;top:157;width:1800;height:540;v-text-anchor:middle" filled="f" strokeweight=".26mm"/>
              <v:shape id="_x0000_s1078" type="#_x0000_t202" style="position:absolute;left:900;top:157;width:180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ГОЛОДНАЯ</w:t>
                      </w:r>
                    </w:p>
                  </w:txbxContent>
                </v:textbox>
              </v:shape>
            </v:group>
            <v:group id="_x0000_s1079" style="position:absolute;left:6741;top:15534;width:1800;height:540;mso-wrap-distance-left:0;mso-wrap-distance-right:0" coordorigin="5040,157" coordsize="1800,540">
              <o:lock v:ext="edit" text="t"/>
              <v:shape id="_x0000_s1080" type="#_x0000_t109" style="position:absolute;left:5040;top:157;width:1800;height:540;v-text-anchor:middle" filled="f" strokeweight=".26mm"/>
              <v:shape id="_x0000_s1081" type="#_x0000_t202" style="position:absolute;left:5040;top:157;width:180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ВКУСНЫЙ</w:t>
                      </w:r>
                    </w:p>
                  </w:txbxContent>
                </v:textbox>
              </v:shape>
            </v:group>
          </v:group>
        </w:pict>
      </w:r>
      <w:r w:rsidRPr="00453967">
        <w:rPr>
          <w:rFonts w:ascii="Times New Roman" w:hAnsi="Times New Roman" w:cs="Times New Roman"/>
          <w:i/>
          <w:iCs/>
          <w:spacing w:val="20"/>
          <w:sz w:val="28"/>
          <w:szCs w:val="28"/>
          <w:lang w:eastAsia="ar-SA"/>
        </w:rPr>
        <w:t>Схема 2.</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 xml:space="preserve">Осталось ещё одно слово, которое необходимо добавить. Нам необходимо охарактеризовать глагол, назвать признак действия, какая часть речи нам в этом поможет? – Наречие. Оно будет отвечать на вопрос «Как?». «Ест как? – быстро, жадно, с аппетитом» (см. Схема 3). </w:t>
      </w: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Pr>
          <w:noProof/>
          <w:lang w:eastAsia="ru-RU"/>
        </w:rPr>
        <w:pict>
          <v:group id="_x0000_s1082" style="position:absolute;left:0;text-align:left;margin-left:27pt;margin-top:23.25pt;width:333pt;height:171pt;z-index:251654144" coordorigin="2241,3409" coordsize="6660,3420">
            <v:line id="_x0000_s1083" style="position:absolute" from="6561,3628" to="7281,3628" strokeweight=".26mm">
              <v:stroke endarrow="block" joinstyle="miter"/>
            </v:line>
            <v:line id="_x0000_s1084" style="position:absolute;flip:x" from="3321,5569" to="3322,6109" strokeweight=".26mm">
              <v:stroke endarrow="block" joinstyle="miter"/>
            </v:line>
            <v:line id="_x0000_s1085" style="position:absolute;flip:x" from="7641,5569" to="7642,6109" strokeweight=".26mm">
              <v:stroke endarrow="block" joinstyle="miter"/>
            </v:line>
            <v:group id="_x0000_s1086" style="position:absolute;left:4761;top:3409;width:1440;height:540;mso-wrap-distance-left:0;mso-wrap-distance-right:0" coordorigin="3060,465" coordsize="1440,540">
              <o:lock v:ext="edit" text="t"/>
              <v:shape id="_x0000_s1087" type="#_x0000_t109" style="position:absolute;left:3060;top:465;width:1440;height:540;v-text-anchor:middle" filled="f" strokeweight=".26mm"/>
              <v:shape id="_x0000_s1088" type="#_x0000_t202" style="position:absolute;left:3060;top:465;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ЕСТ</w:t>
                      </w:r>
                    </w:p>
                  </w:txbxContent>
                </v:textbox>
              </v:shape>
            </v:group>
            <v:group id="_x0000_s1089" style="position:absolute;left:6921;top:4849;width:1440;height:540;mso-wrap-distance-left:0;mso-wrap-distance-right:0" coordorigin="5220,1905" coordsize="1440,540">
              <o:lock v:ext="edit" text="t"/>
              <v:shape id="_x0000_s1090" type="#_x0000_t109" style="position:absolute;left:5220;top:1905;width:1440;height:540;v-text-anchor:middle" filled="f" strokeweight=".26mm"/>
              <v:shape id="_x0000_s1091" type="#_x0000_t202" style="position:absolute;left:5220;top:1905;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СУП</w:t>
                      </w:r>
                    </w:p>
                  </w:txbxContent>
                </v:textbox>
              </v:shape>
            </v:group>
            <v:group id="_x0000_s1092" style="position:absolute;left:2601;top:4849;width:1440;height:540;mso-wrap-distance-left:0;mso-wrap-distance-right:0" coordorigin="900,1905" coordsize="1440,540">
              <o:lock v:ext="edit" text="t"/>
              <v:shape id="_x0000_s1093" type="#_x0000_t109" style="position:absolute;left:900;top:1905;width:1440;height:540;v-text-anchor:middle" filled="f" strokeweight=".26mm"/>
              <v:shape id="_x0000_s1094" type="#_x0000_t202" style="position:absolute;left:900;top:1905;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СОБАКА</w:t>
                      </w:r>
                    </w:p>
                  </w:txbxContent>
                </v:textbox>
              </v:shape>
            </v:group>
            <v:line id="_x0000_s1095" style="position:absolute;flip:x" from="3861,3949" to="4582,4669" strokeweight=".26mm">
              <v:stroke endarrow="block" joinstyle="miter"/>
            </v:line>
            <v:line id="_x0000_s1096" style="position:absolute" from="6381,3949" to="7100,4669" strokeweight=".26mm">
              <v:stroke endarrow="block" joinstyle="miter"/>
            </v:line>
            <v:group id="_x0000_s1097" style="position:absolute;left:2241;top:6174;width:1800;height:540;mso-wrap-distance-left:0;mso-wrap-distance-right:0" coordorigin="720,447" coordsize="1800,540">
              <o:lock v:ext="edit" text="t"/>
              <v:shape id="_x0000_s1098" type="#_x0000_t109" style="position:absolute;left:720;top:447;width:1800;height:540;v-text-anchor:middle" filled="f" strokeweight=".26mm"/>
              <v:shape id="_x0000_s1099" type="#_x0000_t202" style="position:absolute;left:720;top:447;width:180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ГОЛОДНАЯ</w:t>
                      </w:r>
                    </w:p>
                  </w:txbxContent>
                </v:textbox>
              </v:shape>
            </v:group>
            <v:group id="_x0000_s1100" style="position:absolute;left:6741;top:6289;width:1800;height:540;mso-wrap-distance-left:0;mso-wrap-distance-right:0" coordorigin="5040,3345" coordsize="1800,540">
              <o:lock v:ext="edit" text="t"/>
              <v:shape id="_x0000_s1101" type="#_x0000_t109" style="position:absolute;left:5040;top:3345;width:1800;height:540;v-text-anchor:middle" filled="f" strokeweight=".26mm"/>
              <v:shape id="_x0000_s1102" type="#_x0000_t202" style="position:absolute;left:5040;top:3345;width:180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ВКУСНЫЙ</w:t>
                      </w:r>
                    </w:p>
                  </w:txbxContent>
                </v:textbox>
              </v:shape>
            </v:group>
            <v:group id="_x0000_s1103" style="position:absolute;left:7461;top:3409;width:1440;height:540;mso-wrap-distance-left:0;mso-wrap-distance-right:0" coordorigin="5760,465" coordsize="1440,540">
              <o:lock v:ext="edit" text="t"/>
              <v:shape id="_x0000_s1104" type="#_x0000_t109" style="position:absolute;left:5760;top:465;width:1440;height:540;v-text-anchor:middle" filled="f" strokeweight=".26mm"/>
              <v:shape id="_x0000_s1105" type="#_x0000_t202" style="position:absolute;left:5760;top:465;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БЫСТРО</w:t>
                      </w:r>
                    </w:p>
                  </w:txbxContent>
                </v:textbox>
              </v:shape>
            </v:group>
          </v:group>
        </w:pict>
      </w:r>
      <w:r w:rsidRPr="00453967">
        <w:rPr>
          <w:rFonts w:ascii="Times New Roman" w:hAnsi="Times New Roman" w:cs="Times New Roman"/>
          <w:i/>
          <w:iCs/>
          <w:spacing w:val="20"/>
          <w:sz w:val="28"/>
          <w:szCs w:val="28"/>
          <w:lang w:eastAsia="ar-SA"/>
        </w:rPr>
        <w:t>Схема 3.</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 xml:space="preserve">- </w:t>
      </w: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Нам осталось из имеющихся слов составить предложение. Но оно должно легко читаться, красиво звучать, для этого нужно поставить слова в определённом порядке: прилагательные перед существительными («голодная собака», а не «собака голодная», «вкусный суп», вместо «суп вкусный»</w:t>
      </w:r>
      <w:r w:rsidRPr="00453967">
        <w:rPr>
          <w:rFonts w:ascii="Times New Roman" w:hAnsi="Times New Roman" w:cs="Times New Roman"/>
          <w:vanish/>
          <w:spacing w:val="20"/>
          <w:sz w:val="28"/>
          <w:szCs w:val="28"/>
          <w:lang w:eastAsia="ar-SA"/>
        </w:rPr>
        <w:t>лежащим, сказуемым, мы ей речи.и</w:t>
      </w:r>
      <w:r w:rsidRPr="00453967">
        <w:rPr>
          <w:rFonts w:ascii="Times New Roman" w:hAnsi="Times New Roman" w:cs="Times New Roman"/>
          <w:spacing w:val="20"/>
          <w:sz w:val="28"/>
          <w:szCs w:val="28"/>
          <w:lang w:eastAsia="ar-SA"/>
        </w:rPr>
        <w:t>).</w:t>
      </w: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sidRPr="00453967">
        <w:rPr>
          <w:rFonts w:ascii="Times New Roman" w:hAnsi="Times New Roman" w:cs="Times New Roman"/>
          <w:spacing w:val="20"/>
          <w:sz w:val="28"/>
          <w:szCs w:val="28"/>
          <w:lang w:eastAsia="ar-SA"/>
        </w:rPr>
        <w:t xml:space="preserve">Какое предложение получилось? Читайте. </w:t>
      </w:r>
      <w:r w:rsidRPr="00453967">
        <w:rPr>
          <w:rFonts w:ascii="Times New Roman" w:hAnsi="Times New Roman" w:cs="Times New Roman"/>
          <w:i/>
          <w:iCs/>
          <w:spacing w:val="20"/>
          <w:sz w:val="28"/>
          <w:szCs w:val="28"/>
          <w:lang w:eastAsia="ar-SA"/>
        </w:rPr>
        <w:t>«Голодная собака быстро ест вкусный суп».</w:t>
      </w:r>
    </w:p>
    <w:p w:rsidR="00913D08" w:rsidRPr="00453967" w:rsidRDefault="00913D08" w:rsidP="009D3C47">
      <w:pPr>
        <w:spacing w:after="0" w:line="240" w:lineRule="auto"/>
        <w:ind w:firstLine="708"/>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u w:val="single"/>
          <w:lang w:eastAsia="ar-SA"/>
        </w:rPr>
        <w:t>3.</w:t>
      </w:r>
      <w:r w:rsidRPr="00453967">
        <w:rPr>
          <w:rFonts w:ascii="Times New Roman" w:hAnsi="Times New Roman" w:cs="Times New Roman"/>
          <w:spacing w:val="20"/>
          <w:sz w:val="28"/>
          <w:szCs w:val="28"/>
          <w:lang w:eastAsia="ar-SA"/>
        </w:rPr>
        <w:t xml:space="preserve"> Отработка навыков составления предложений, в основе которых лежит глагол, его значение, связи с другими частями речи. Теперь ученики должны самостоятельно заполнить схему и составить предложение по ней (см. Схема 4).</w:t>
      </w:r>
    </w:p>
    <w:p w:rsidR="00913D08" w:rsidRPr="00453967" w:rsidRDefault="00913D08" w:rsidP="00453967">
      <w:pPr>
        <w:spacing w:after="0" w:line="240" w:lineRule="auto"/>
        <w:ind w:firstLine="709"/>
        <w:jc w:val="both"/>
        <w:rPr>
          <w:rFonts w:ascii="Times New Roman" w:hAnsi="Times New Roman" w:cs="Times New Roman"/>
          <w:i/>
          <w:iCs/>
          <w:spacing w:val="20"/>
          <w:sz w:val="28"/>
          <w:szCs w:val="28"/>
          <w:lang w:eastAsia="ar-SA"/>
        </w:rPr>
      </w:pPr>
      <w:r>
        <w:rPr>
          <w:noProof/>
          <w:lang w:eastAsia="ru-RU"/>
        </w:rPr>
        <w:pict>
          <v:group id="_x0000_s1106" style="position:absolute;left:0;text-align:left;margin-left:54pt;margin-top:16.2pt;width:315pt;height:196.75pt;z-index:251656192" coordorigin="2781,11907" coordsize="6300,3935">
            <v:line id="_x0000_s1107" style="position:absolute" from="6741,12087" to="7461,12087" strokeweight=".26mm">
              <v:stroke endarrow="block" joinstyle="miter"/>
            </v:line>
            <v:line id="_x0000_s1108" style="position:absolute;flip:x" from="3861,14179" to="3862,14719" strokeweight=".26mm">
              <v:stroke endarrow="block" joinstyle="miter"/>
            </v:line>
            <v:line id="_x0000_s1109" style="position:absolute;flip:x" from="7821,14067" to="7822,14607" strokeweight=".26mm">
              <v:stroke endarrow="block" joinstyle="miter"/>
            </v:line>
            <v:group id="_x0000_s1110" style="position:absolute;left:4941;top:11907;width:1440;height:540;mso-wrap-distance-left:0;mso-wrap-distance-right:0" coordorigin="3240,-720" coordsize="1440,540">
              <o:lock v:ext="edit" text="t"/>
              <v:shape id="_x0000_s1111" type="#_x0000_t109" style="position:absolute;left:3240;top:-720;width:1440;height:540;v-text-anchor:middle" filled="f" strokeweight=".26mm"/>
              <v:shape id="_x0000_s1112" type="#_x0000_t202" style="position:absolute;left:3240;top:-720;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Глагол</w:t>
                      </w:r>
                    </w:p>
                  </w:txbxContent>
                </v:textbox>
              </v:shape>
            </v:group>
            <v:group id="_x0000_s1113" style="position:absolute;left:6561;top:13381;width:2520;height:719;mso-wrap-distance-left:0;mso-wrap-distance-right:0" coordorigin="4860,232" coordsize="2520,719">
              <o:lock v:ext="edit" text="t"/>
              <v:shape id="_x0000_s1114" type="#_x0000_t109" style="position:absolute;left:4860;top:236;width:2520;height:715;v-text-anchor:middle" filled="f" strokeweight=".26mm"/>
              <v:shape id="_x0000_s1115" type="#_x0000_t202" style="position:absolute;left:4860;top:232;width:2520;height:715;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Имя существительное</w:t>
                      </w:r>
                    </w:p>
                    <w:p w:rsidR="00913D08" w:rsidRDefault="00913D08" w:rsidP="0017502D"/>
                  </w:txbxContent>
                </v:textbox>
              </v:shape>
            </v:group>
            <v:group id="_x0000_s1116" style="position:absolute;left:2781;top:13386;width:2160;height:719;mso-wrap-distance-left:0;mso-wrap-distance-right:0" coordorigin="1080,237" coordsize="2160,719">
              <o:lock v:ext="edit" text="t"/>
              <v:shape id="_x0000_s1117" type="#_x0000_t109" style="position:absolute;left:1080;top:241;width:2160;height:715;v-text-anchor:middle" filled="f" strokeweight=".26mm"/>
              <v:shape id="_x0000_s1118" type="#_x0000_t202" style="position:absolute;left:1080;top:237;width:2160;height:715;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Имя существительное</w:t>
                      </w:r>
                    </w:p>
                  </w:txbxContent>
                </v:textbox>
              </v:shape>
            </v:group>
            <v:line id="_x0000_s1119" style="position:absolute;flip:x" from="4041,12447" to="4762,13167" strokeweight=".26mm">
              <v:stroke endarrow="block" joinstyle="miter"/>
            </v:line>
            <v:line id="_x0000_s1120" style="position:absolute" from="6561,12447" to="7280,13167" strokeweight=".26mm">
              <v:stroke endarrow="block" joinstyle="miter"/>
            </v:line>
            <v:group id="_x0000_s1121" style="position:absolute;left:2961;top:14938;width:1980;height:900;mso-wrap-distance-left:0;mso-wrap-distance-right:0" coordorigin="1260,223" coordsize="1980,900">
              <o:lock v:ext="edit" text="t"/>
              <v:shape id="_x0000_s1122" type="#_x0000_t109" style="position:absolute;left:1260;top:223;width:1980;height:900;v-text-anchor:middle" filled="f" strokeweight=".26mm"/>
              <v:shape id="_x0000_s1123" type="#_x0000_t202" style="position:absolute;left:1260;top:223;width:1980;height:90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Имя прилагательное</w:t>
                      </w:r>
                    </w:p>
                  </w:txbxContent>
                </v:textbox>
              </v:shape>
            </v:group>
            <v:group id="_x0000_s1124" style="position:absolute;left:6921;top:14943;width:2160;height:899;mso-wrap-distance-left:0;mso-wrap-distance-right:0" coordorigin="5220,228" coordsize="2160,899">
              <o:lock v:ext="edit" text="t"/>
              <v:shape id="_x0000_s1125" type="#_x0000_t109" style="position:absolute;left:5220;top:232;width:2160;height:895;v-text-anchor:middle" filled="f" strokeweight=".26mm"/>
              <v:shape id="_x0000_s1126" type="#_x0000_t202" style="position:absolute;left:5220;top:228;width:2160;height:895;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Имя прилагательное</w:t>
                      </w:r>
                    </w:p>
                    <w:p w:rsidR="00913D08" w:rsidRDefault="00913D08" w:rsidP="0017502D"/>
                  </w:txbxContent>
                </v:textbox>
              </v:shape>
            </v:group>
            <v:group id="_x0000_s1127" style="position:absolute;left:7641;top:11907;width:1440;height:540;mso-wrap-distance-left:0;mso-wrap-distance-right:0" coordorigin="5940,-720" coordsize="1440,540">
              <o:lock v:ext="edit" text="t"/>
              <v:shape id="_x0000_s1128" type="#_x0000_t109" style="position:absolute;left:5940;top:-720;width:1440;height:540;v-text-anchor:middle" filled="f" strokeweight=".26mm"/>
              <v:shape id="_x0000_s1129" type="#_x0000_t202" style="position:absolute;left:5940;top:-720;width:1440;height:540;v-text-anchor:middle" filled="f" stroked="f">
                <v:stroke joinstyle="round"/>
                <v:textbox style="mso-rotate-with-shape:t">
                  <w:txbxContent>
                    <w:p w:rsidR="00913D08" w:rsidRDefault="00913D08" w:rsidP="0017502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Наречие</w:t>
                      </w:r>
                    </w:p>
                  </w:txbxContent>
                </v:textbox>
              </v:shape>
            </v:group>
          </v:group>
        </w:pict>
      </w:r>
      <w:r w:rsidRPr="00453967">
        <w:rPr>
          <w:rFonts w:ascii="Times New Roman" w:hAnsi="Times New Roman" w:cs="Times New Roman"/>
          <w:i/>
          <w:iCs/>
          <w:spacing w:val="20"/>
          <w:sz w:val="28"/>
          <w:szCs w:val="28"/>
          <w:lang w:eastAsia="ar-SA"/>
        </w:rPr>
        <w:t>Схема 4</w:t>
      </w: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lang w:eastAsia="ar-SA"/>
        </w:rPr>
        <w:tab/>
      </w: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Default="00913D08" w:rsidP="00453967">
      <w:pPr>
        <w:spacing w:after="0" w:line="240" w:lineRule="auto"/>
        <w:ind w:firstLine="709"/>
        <w:jc w:val="both"/>
        <w:rPr>
          <w:rFonts w:ascii="Times New Roman" w:hAnsi="Times New Roman" w:cs="Times New Roman"/>
          <w:spacing w:val="20"/>
          <w:sz w:val="28"/>
          <w:szCs w:val="28"/>
          <w:lang w:eastAsia="ar-SA"/>
        </w:rPr>
      </w:pPr>
    </w:p>
    <w:p w:rsidR="00913D08" w:rsidRPr="00453967" w:rsidRDefault="00913D08" w:rsidP="009D3C47">
      <w:pPr>
        <w:spacing w:after="0" w:line="240" w:lineRule="auto"/>
        <w:ind w:firstLine="708"/>
        <w:jc w:val="both"/>
        <w:rPr>
          <w:rFonts w:ascii="Times New Roman" w:hAnsi="Times New Roman" w:cs="Times New Roman"/>
          <w:spacing w:val="20"/>
          <w:sz w:val="28"/>
          <w:szCs w:val="28"/>
          <w:lang w:eastAsia="ar-SA"/>
        </w:rPr>
      </w:pPr>
      <w:r w:rsidRPr="00453967">
        <w:rPr>
          <w:rFonts w:ascii="Times New Roman" w:hAnsi="Times New Roman" w:cs="Times New Roman"/>
          <w:spacing w:val="20"/>
          <w:sz w:val="28"/>
          <w:szCs w:val="28"/>
          <w:u w:val="single"/>
          <w:lang w:eastAsia="ar-SA"/>
        </w:rPr>
        <w:t>4.</w:t>
      </w:r>
      <w:r w:rsidRPr="00453967">
        <w:rPr>
          <w:rFonts w:ascii="Times New Roman" w:hAnsi="Times New Roman" w:cs="Times New Roman"/>
          <w:spacing w:val="20"/>
          <w:sz w:val="28"/>
          <w:szCs w:val="28"/>
          <w:lang w:eastAsia="ar-SA"/>
        </w:rPr>
        <w:t xml:space="preserve">  Наиболее трудным для детей с тяжёлыми нарушениями речи представляется процесс составления нескольких предложений, связанных одной мыслью. Используя уже знакомую схему, просим составить предложения, объединённые смыслом. Логопед задаёт, какие глаголы будут в основе предложений.  </w:t>
      </w: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Таким образом, проводится работа по обучению структурированию отдельного предложения. При этом предложения являются простыми. При работе со сложными предложениями используются две подобные схемы, которые впоследствии объединяются в одно предложение, добавляются сочинительные и подчинительные союзы (см. Схема 5).</w:t>
      </w:r>
    </w:p>
    <w:p w:rsidR="00913D08" w:rsidRPr="00453967" w:rsidRDefault="00913D08" w:rsidP="00453967">
      <w:pPr>
        <w:spacing w:after="0" w:line="240" w:lineRule="auto"/>
        <w:ind w:firstLine="709"/>
        <w:jc w:val="both"/>
        <w:rPr>
          <w:rFonts w:ascii="Times New Roman" w:hAnsi="Times New Roman" w:cs="Times New Roman"/>
          <w:i/>
          <w:iCs/>
          <w:sz w:val="28"/>
          <w:szCs w:val="28"/>
        </w:rPr>
      </w:pPr>
    </w:p>
    <w:p w:rsidR="00913D08" w:rsidRPr="00453967" w:rsidRDefault="00913D08" w:rsidP="00453967">
      <w:pPr>
        <w:spacing w:after="0" w:line="240" w:lineRule="auto"/>
        <w:ind w:firstLine="709"/>
        <w:jc w:val="both"/>
        <w:rPr>
          <w:rFonts w:ascii="Times New Roman" w:hAnsi="Times New Roman" w:cs="Times New Roman"/>
          <w:i/>
          <w:iCs/>
          <w:sz w:val="28"/>
          <w:szCs w:val="28"/>
        </w:rPr>
      </w:pPr>
      <w:r w:rsidRPr="00453967">
        <w:rPr>
          <w:rFonts w:ascii="Times New Roman" w:hAnsi="Times New Roman" w:cs="Times New Roman"/>
          <w:i/>
          <w:iCs/>
          <w:sz w:val="28"/>
          <w:szCs w:val="28"/>
        </w:rPr>
        <w:t>Схема 5</w:t>
      </w:r>
    </w:p>
    <w:p w:rsidR="00913D08" w:rsidRPr="00453967" w:rsidRDefault="00913D08" w:rsidP="00453967">
      <w:pPr>
        <w:spacing w:after="0" w:line="240" w:lineRule="auto"/>
        <w:ind w:firstLine="709"/>
        <w:jc w:val="both"/>
        <w:rPr>
          <w:rFonts w:ascii="Times New Roman" w:hAnsi="Times New Roman" w:cs="Times New Roman"/>
          <w:i/>
          <w:iCs/>
          <w:sz w:val="28"/>
          <w:szCs w:val="28"/>
        </w:rPr>
      </w:pPr>
      <w:r>
        <w:rPr>
          <w:noProof/>
          <w:lang w:eastAsia="ru-RU"/>
        </w:rPr>
        <w:pict>
          <v:group id="_x0000_s1130" style="position:absolute;left:0;text-align:left;margin-left:11.55pt;margin-top:11.3pt;width:462pt;height:30pt;z-index:251657216" coordorigin="1932,6024" coordsize="9240,600">
            <v:rect id="_x0000_s1131" style="position:absolute;left:4692;top:6024;width:1080;height:600">
              <v:textbox style="mso-next-textbox:#_x0000_s1131">
                <w:txbxContent>
                  <w:p w:rsidR="00913D08" w:rsidRDefault="00913D08" w:rsidP="00A262F8">
                    <w:r>
                      <w:t>Глагол</w:t>
                    </w:r>
                  </w:p>
                </w:txbxContent>
              </v:textbox>
            </v:rect>
            <v:rect id="_x0000_s1132" style="position:absolute;left:6372;top:6024;width:2040;height:480">
              <v:textbox style="mso-next-textbox:#_x0000_s1132">
                <w:txbxContent>
                  <w:p w:rsidR="00913D08" w:rsidRDefault="00913D08" w:rsidP="00A262F8">
                    <w:r>
                      <w:t>Сущ. вин. падеж</w:t>
                    </w:r>
                  </w:p>
                </w:txbxContent>
              </v:textbox>
            </v:rect>
            <v:rect id="_x0000_s1133" style="position:absolute;left:8892;top:6024;width:2280;height:480">
              <v:textbox style="mso-next-textbox:#_x0000_s1133">
                <w:txbxContent>
                  <w:p w:rsidR="00913D08" w:rsidRDefault="00913D08" w:rsidP="00A262F8">
                    <w:r>
                      <w:t>Сущ. твор. падеж</w:t>
                    </w:r>
                  </w:p>
                </w:txbxContent>
              </v:textbox>
            </v:rect>
            <v:rect id="_x0000_s1134" style="position:absolute;left:1932;top:6024;width:2160;height:600">
              <v:textbox style="mso-next-textbox:#_x0000_s1134">
                <w:txbxContent>
                  <w:p w:rsidR="00913D08" w:rsidRDefault="00913D08" w:rsidP="00A262F8">
                    <w:r>
                      <w:t>Сущ. имен. падеж</w:t>
                    </w:r>
                  </w:p>
                </w:txbxContent>
              </v:textbox>
            </v:rect>
            <v:line id="_x0000_s1135" style="position:absolute" from="4212,6264" to="4692,6264">
              <v:stroke endarrow="block"/>
            </v:line>
            <v:line id="_x0000_s1136" style="position:absolute" from="5772,6264" to="6252,6264">
              <v:stroke endarrow="block"/>
            </v:line>
            <v:line id="_x0000_s1137" style="position:absolute" from="8412,6264" to="8892,6264">
              <v:stroke endarrow="block"/>
            </v:line>
          </v:group>
        </w:pict>
      </w:r>
    </w:p>
    <w:p w:rsidR="00913D08" w:rsidRPr="00453967" w:rsidRDefault="00913D08" w:rsidP="00453967">
      <w:pPr>
        <w:spacing w:after="0" w:line="240" w:lineRule="auto"/>
        <w:ind w:firstLine="709"/>
        <w:jc w:val="both"/>
        <w:rPr>
          <w:rFonts w:ascii="Times New Roman" w:hAnsi="Times New Roman" w:cs="Times New Roman"/>
          <w:noProof/>
          <w:sz w:val="28"/>
          <w:szCs w:val="28"/>
          <w:lang w:eastAsia="ru-RU"/>
        </w:rPr>
      </w:pPr>
    </w:p>
    <w:p w:rsidR="00913D08" w:rsidRDefault="00913D08" w:rsidP="00453967">
      <w:pPr>
        <w:spacing w:after="0" w:line="240" w:lineRule="auto"/>
        <w:ind w:firstLine="709"/>
        <w:jc w:val="center"/>
        <w:rPr>
          <w:rFonts w:ascii="Times New Roman" w:hAnsi="Times New Roman" w:cs="Times New Roman"/>
          <w:sz w:val="28"/>
          <w:szCs w:val="28"/>
        </w:rPr>
      </w:pPr>
    </w:p>
    <w:p w:rsidR="00913D08" w:rsidRPr="00453967" w:rsidRDefault="00913D08" w:rsidP="00453967">
      <w:pPr>
        <w:spacing w:after="0" w:line="240" w:lineRule="auto"/>
        <w:ind w:firstLine="709"/>
        <w:jc w:val="center"/>
        <w:rPr>
          <w:rFonts w:ascii="Times New Roman" w:hAnsi="Times New Roman" w:cs="Times New Roman"/>
          <w:sz w:val="28"/>
          <w:szCs w:val="28"/>
        </w:rPr>
      </w:pPr>
      <w:r w:rsidRPr="00453967">
        <w:rPr>
          <w:rFonts w:ascii="Times New Roman" w:hAnsi="Times New Roman" w:cs="Times New Roman"/>
          <w:sz w:val="28"/>
          <w:szCs w:val="28"/>
        </w:rPr>
        <w:t>И, ПОТОМУ ЧТО, КОТОРЫЙ (ая, ое, ые) и т. д.</w:t>
      </w:r>
    </w:p>
    <w:p w:rsidR="00913D08" w:rsidRPr="00453967" w:rsidRDefault="00913D08" w:rsidP="00453967">
      <w:pPr>
        <w:spacing w:after="0" w:line="240" w:lineRule="auto"/>
        <w:ind w:firstLine="709"/>
        <w:jc w:val="both"/>
        <w:rPr>
          <w:rFonts w:ascii="Times New Roman" w:hAnsi="Times New Roman" w:cs="Times New Roman"/>
          <w:sz w:val="28"/>
          <w:szCs w:val="28"/>
        </w:rPr>
      </w:pPr>
      <w:r>
        <w:rPr>
          <w:noProof/>
          <w:lang w:eastAsia="ru-RU"/>
        </w:rPr>
        <w:pict>
          <v:group id="_x0000_s1138" style="position:absolute;left:0;text-align:left;margin-left:11.55pt;margin-top:17pt;width:462pt;height:30.75pt;z-index:251658240" coordorigin="1932,7704" coordsize="9240,615">
            <v:rect id="_x0000_s1139" style="position:absolute;left:1932;top:7704;width:2160;height:600">
              <v:textbox style="mso-next-textbox:#_x0000_s1139">
                <w:txbxContent>
                  <w:p w:rsidR="00913D08" w:rsidRDefault="00913D08" w:rsidP="00A262F8">
                    <w:r>
                      <w:t>Сущ. имен. падеж</w:t>
                    </w:r>
                  </w:p>
                  <w:p w:rsidR="00913D08" w:rsidRDefault="00913D08" w:rsidP="00A262F8">
                    <w:pPr>
                      <w:jc w:val="center"/>
                    </w:pPr>
                  </w:p>
                </w:txbxContent>
              </v:textbox>
            </v:rect>
            <v:rect id="_x0000_s1140" style="position:absolute;left:4692;top:7704;width:1080;height:600">
              <v:textbox style="mso-next-textbox:#_x0000_s1140">
                <w:txbxContent>
                  <w:p w:rsidR="00913D08" w:rsidRDefault="00913D08" w:rsidP="00A262F8">
                    <w:r>
                      <w:t>Глагол</w:t>
                    </w:r>
                  </w:p>
                  <w:p w:rsidR="00913D08" w:rsidRDefault="00913D08" w:rsidP="00A262F8"/>
                </w:txbxContent>
              </v:textbox>
            </v:rect>
            <v:rect id="_x0000_s1141" style="position:absolute;left:6372;top:7719;width:2040;height:600">
              <v:textbox style="mso-next-textbox:#_x0000_s1141">
                <w:txbxContent>
                  <w:p w:rsidR="00913D08" w:rsidRDefault="00913D08" w:rsidP="00A262F8">
                    <w:r>
                      <w:t>Сущ. вин. падеж</w:t>
                    </w:r>
                  </w:p>
                  <w:p w:rsidR="00913D08" w:rsidRDefault="00913D08" w:rsidP="00A262F8">
                    <w:pPr>
                      <w:jc w:val="center"/>
                    </w:pPr>
                  </w:p>
                </w:txbxContent>
              </v:textbox>
            </v:rect>
            <v:rect id="_x0000_s1142" style="position:absolute;left:8892;top:7704;width:2280;height:600">
              <v:textbox style="mso-next-textbox:#_x0000_s1142">
                <w:txbxContent>
                  <w:p w:rsidR="00913D08" w:rsidRPr="00A50F17" w:rsidRDefault="00913D08" w:rsidP="00A262F8">
                    <w:r w:rsidRPr="00A50F17">
                      <w:t xml:space="preserve">Сущ. </w:t>
                    </w:r>
                    <w:r>
                      <w:t>твор</w:t>
                    </w:r>
                    <w:r w:rsidRPr="00A50F17">
                      <w:t>. падеж</w:t>
                    </w:r>
                  </w:p>
                </w:txbxContent>
              </v:textbox>
            </v:rect>
            <v:line id="_x0000_s1143" style="position:absolute" from="4212,7983" to="4692,7983">
              <v:stroke endarrow="block"/>
            </v:line>
            <v:line id="_x0000_s1144" style="position:absolute" from="5892,7983" to="6372,7983">
              <v:stroke endarrow="block"/>
            </v:line>
            <v:line id="_x0000_s1145" style="position:absolute" from="8412,7998" to="8892,7998">
              <v:stroke endarrow="block"/>
            </v:line>
          </v:group>
        </w:pict>
      </w: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sz w:val="28"/>
          <w:szCs w:val="28"/>
        </w:rPr>
      </w:pPr>
      <w:r>
        <w:rPr>
          <w:noProof/>
          <w:lang w:eastAsia="ru-RU"/>
        </w:rPr>
        <w:pict>
          <v:group id="_x0000_s1146" style="position:absolute;left:0;text-align:left;margin-left:17.55pt;margin-top:3.2pt;width:462pt;height:30pt;z-index:251659264" coordorigin="2052,9308" coordsize="9240,600">
            <v:rect id="_x0000_s1147" style="position:absolute;left:4812;top:9308;width:1080;height:600">
              <v:textbox style="mso-next-textbox:#_x0000_s1147">
                <w:txbxContent>
                  <w:p w:rsidR="00913D08" w:rsidRDefault="00913D08" w:rsidP="00A262F8"/>
                </w:txbxContent>
              </v:textbox>
            </v:rect>
            <v:rect id="_x0000_s1148" style="position:absolute;left:6492;top:9308;width:2040;height:480">
              <v:textbox style="mso-next-textbox:#_x0000_s1148">
                <w:txbxContent>
                  <w:p w:rsidR="00913D08" w:rsidRDefault="00913D08" w:rsidP="00A262F8"/>
                </w:txbxContent>
              </v:textbox>
            </v:rect>
            <v:rect id="_x0000_s1149" style="position:absolute;left:9012;top:9308;width:2280;height:480">
              <v:textbox style="mso-next-textbox:#_x0000_s1149">
                <w:txbxContent>
                  <w:p w:rsidR="00913D08" w:rsidRDefault="00913D08" w:rsidP="00A262F8"/>
                </w:txbxContent>
              </v:textbox>
            </v:rect>
            <v:rect id="_x0000_s1150" style="position:absolute;left:2052;top:9308;width:2160;height:600">
              <v:textbox style="mso-next-textbox:#_x0000_s1150">
                <w:txbxContent>
                  <w:p w:rsidR="00913D08" w:rsidRDefault="00913D08" w:rsidP="00A262F8"/>
                </w:txbxContent>
              </v:textbox>
            </v:rect>
            <v:line id="_x0000_s1151" style="position:absolute" from="4332,9548" to="4812,9548">
              <v:stroke endarrow="block"/>
            </v:line>
            <v:line id="_x0000_s1152" style="position:absolute" from="5892,9548" to="6372,9548">
              <v:stroke endarrow="block"/>
            </v:line>
            <v:line id="_x0000_s1153" style="position:absolute" from="8532,9548" to="9012,9548">
              <v:stroke endarrow="block"/>
            </v:line>
          </v:group>
        </w:pict>
      </w:r>
    </w:p>
    <w:p w:rsidR="00913D08" w:rsidRPr="00453967" w:rsidRDefault="00913D08" w:rsidP="00453967">
      <w:pPr>
        <w:spacing w:after="0" w:line="240" w:lineRule="auto"/>
        <w:ind w:firstLine="709"/>
        <w:jc w:val="both"/>
        <w:rPr>
          <w:rFonts w:ascii="Times New Roman" w:hAnsi="Times New Roman" w:cs="Times New Roman"/>
        </w:rPr>
      </w:pPr>
    </w:p>
    <w:p w:rsidR="00913D08" w:rsidRDefault="00913D08" w:rsidP="00453967">
      <w:pPr>
        <w:spacing w:after="0" w:line="240" w:lineRule="auto"/>
        <w:ind w:firstLine="709"/>
        <w:jc w:val="center"/>
        <w:rPr>
          <w:rFonts w:ascii="Times New Roman" w:hAnsi="Times New Roman" w:cs="Times New Roman"/>
          <w:sz w:val="28"/>
          <w:szCs w:val="28"/>
        </w:rPr>
      </w:pPr>
    </w:p>
    <w:p w:rsidR="00913D08" w:rsidRPr="00453967" w:rsidRDefault="00913D08" w:rsidP="00453967">
      <w:pPr>
        <w:spacing w:after="0" w:line="240" w:lineRule="auto"/>
        <w:ind w:firstLine="709"/>
        <w:jc w:val="center"/>
        <w:rPr>
          <w:rFonts w:ascii="Times New Roman" w:hAnsi="Times New Roman" w:cs="Times New Roman"/>
          <w:sz w:val="28"/>
          <w:szCs w:val="28"/>
        </w:rPr>
      </w:pPr>
      <w:r w:rsidRPr="00453967">
        <w:rPr>
          <w:rFonts w:ascii="Times New Roman" w:hAnsi="Times New Roman" w:cs="Times New Roman"/>
          <w:sz w:val="28"/>
          <w:szCs w:val="28"/>
        </w:rPr>
        <w:t>И, ПОТОМУ ЧТО, КОТОРЫЙ (ая, ое, ые) и т. д.</w:t>
      </w:r>
    </w:p>
    <w:p w:rsidR="00913D08" w:rsidRPr="00453967" w:rsidRDefault="00913D08" w:rsidP="00453967">
      <w:pPr>
        <w:spacing w:after="0" w:line="240" w:lineRule="auto"/>
        <w:ind w:firstLine="709"/>
        <w:jc w:val="both"/>
        <w:rPr>
          <w:rFonts w:ascii="Times New Roman" w:hAnsi="Times New Roman" w:cs="Times New Roman"/>
        </w:rPr>
      </w:pPr>
      <w:r>
        <w:rPr>
          <w:noProof/>
          <w:lang w:eastAsia="ru-RU"/>
        </w:rPr>
        <w:pict>
          <v:group id="_x0000_s1154" style="position:absolute;left:0;text-align:left;margin-left:17.55pt;margin-top:12.4pt;width:462pt;height:30pt;z-index:251660288" coordorigin="2052,10989" coordsize="9240,600">
            <v:rect id="_x0000_s1155" style="position:absolute;left:2052;top:10989;width:2160;height:600">
              <v:textbox style="mso-next-textbox:#_x0000_s1155">
                <w:txbxContent>
                  <w:p w:rsidR="00913D08" w:rsidRDefault="00913D08" w:rsidP="00A262F8">
                    <w:pPr>
                      <w:jc w:val="center"/>
                    </w:pPr>
                  </w:p>
                </w:txbxContent>
              </v:textbox>
            </v:rect>
            <v:rect id="_x0000_s1156" style="position:absolute;left:4812;top:10989;width:1080;height:600">
              <v:textbox style="mso-next-textbox:#_x0000_s1156">
                <w:txbxContent>
                  <w:p w:rsidR="00913D08" w:rsidRDefault="00913D08" w:rsidP="00A262F8"/>
                </w:txbxContent>
              </v:textbox>
            </v:rect>
            <v:rect id="_x0000_s1157" style="position:absolute;left:6492;top:10989;width:2040;height:600">
              <v:textbox style="mso-next-textbox:#_x0000_s1157">
                <w:txbxContent>
                  <w:p w:rsidR="00913D08" w:rsidRDefault="00913D08" w:rsidP="00A262F8">
                    <w:pPr>
                      <w:jc w:val="center"/>
                    </w:pPr>
                  </w:p>
                </w:txbxContent>
              </v:textbox>
            </v:rect>
            <v:rect id="_x0000_s1158" style="position:absolute;left:9012;top:10989;width:2280;height:600">
              <v:textbox style="mso-next-textbox:#_x0000_s1158">
                <w:txbxContent>
                  <w:p w:rsidR="00913D08" w:rsidRDefault="00913D08" w:rsidP="00A262F8"/>
                </w:txbxContent>
              </v:textbox>
            </v:rect>
            <v:line id="_x0000_s1159" style="position:absolute" from="4332,11268" to="4812,11268">
              <v:stroke endarrow="block"/>
            </v:line>
            <v:line id="_x0000_s1160" style="position:absolute" from="6012,11268" to="6492,11268">
              <v:stroke endarrow="block"/>
            </v:line>
            <v:line id="_x0000_s1161" style="position:absolute" from="8532,11268" to="9012,11268">
              <v:stroke endarrow="block"/>
            </v:line>
          </v:group>
        </w:pict>
      </w: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rPr>
      </w:pPr>
    </w:p>
    <w:p w:rsidR="00913D08" w:rsidRPr="00453967" w:rsidRDefault="00913D08" w:rsidP="00453967">
      <w:pPr>
        <w:spacing w:after="0" w:line="240" w:lineRule="auto"/>
        <w:ind w:firstLine="709"/>
        <w:jc w:val="both"/>
        <w:rPr>
          <w:rFonts w:ascii="Times New Roman" w:hAnsi="Times New Roman" w:cs="Times New Roman"/>
          <w:sz w:val="28"/>
          <w:szCs w:val="28"/>
        </w:rPr>
      </w:pPr>
    </w:p>
    <w:p w:rsidR="00913D08" w:rsidRPr="00453967" w:rsidRDefault="00913D08" w:rsidP="00453967">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Данный метод обучения структурированию предложения позволяет логопеду проводить работу по исправлению и дальнейшему предупреждению аграмматизмов. Это возможно благодаря тому, что слова в схемах, как правило, даются в начальной форме, позволяя обучающимся самим изменять окончания, определять форму слов. Ребята, с которыми такая работа проводится систематически, более внимательно относятся к написанию слов, отслеживают ошибки, так как знают, что иначе правильно предложение не написать. </w:t>
      </w:r>
    </w:p>
    <w:p w:rsidR="00913D08" w:rsidRPr="00453967" w:rsidRDefault="00913D08" w:rsidP="00453967">
      <w:pPr>
        <w:pStyle w:val="3f3f3f3f3f3f3f3f3f3f"/>
        <w:spacing w:line="240" w:lineRule="auto"/>
        <w:ind w:firstLine="709"/>
        <w:rPr>
          <w:sz w:val="28"/>
          <w:szCs w:val="28"/>
        </w:rPr>
      </w:pPr>
      <w:r w:rsidRPr="00453967">
        <w:rPr>
          <w:sz w:val="28"/>
          <w:szCs w:val="28"/>
        </w:rPr>
        <w:t xml:space="preserve">Проводится данная работа на каждом уроке, носит систематический характер. Следующей ступенью по совершенствованию устной речи является работа по развитию глубинно-семантического структурирования. </w:t>
      </w:r>
    </w:p>
    <w:p w:rsidR="00913D08" w:rsidRPr="00453967" w:rsidRDefault="00913D08" w:rsidP="00453967">
      <w:pPr>
        <w:pStyle w:val="3f3f3f3f3f3f3f3f3f3f"/>
        <w:spacing w:line="240" w:lineRule="auto"/>
        <w:ind w:firstLine="709"/>
        <w:rPr>
          <w:sz w:val="28"/>
          <w:szCs w:val="28"/>
        </w:rPr>
      </w:pPr>
      <w:r w:rsidRPr="00453967">
        <w:rPr>
          <w:sz w:val="28"/>
          <w:szCs w:val="28"/>
        </w:rPr>
        <w:t xml:space="preserve">Добавляем новое для учеников понятие «локатив» (место действия). </w:t>
      </w:r>
    </w:p>
    <w:p w:rsidR="00913D08" w:rsidRPr="00453967" w:rsidRDefault="00913D08" w:rsidP="00453967">
      <w:pPr>
        <w:pStyle w:val="3f3f3f3f3f3f3f3f3f3f"/>
        <w:spacing w:line="240" w:lineRule="auto"/>
        <w:ind w:firstLine="709"/>
        <w:rPr>
          <w:sz w:val="28"/>
          <w:szCs w:val="28"/>
        </w:rPr>
      </w:pPr>
      <w:r>
        <w:rPr>
          <w:noProof/>
          <w:lang w:eastAsia="ru-RU"/>
        </w:rPr>
        <w:pict>
          <v:group id="_x0000_s1162" style="position:absolute;left:0;text-align:left;margin-left:-18pt;margin-top:.5pt;width:501pt;height:45pt;z-index:251662336" coordorigin="1341,2754" coordsize="10020,900">
            <v:rect id="_x0000_s1163" style="position:absolute;left:3321;top:2896;width:1080;height:600">
              <v:textbox style="mso-next-textbox:#_x0000_s1163">
                <w:txbxContent>
                  <w:p w:rsidR="00913D08" w:rsidRDefault="00913D08" w:rsidP="00A262F8">
                    <w:r>
                      <w:t>Глагол</w:t>
                    </w:r>
                  </w:p>
                </w:txbxContent>
              </v:textbox>
            </v:rect>
            <v:rect id="_x0000_s1164" style="position:absolute;left:4941;top:2754;width:1560;height:840">
              <v:textbox style="mso-next-textbox:#_x0000_s1164">
                <w:txbxContent>
                  <w:p w:rsidR="00913D08" w:rsidRDefault="00913D08" w:rsidP="00A262F8">
                    <w:r>
                      <w:t>Сущ. вин. падеж</w:t>
                    </w:r>
                  </w:p>
                </w:txbxContent>
              </v:textbox>
            </v:rect>
            <v:rect id="_x0000_s1165" style="position:absolute;left:6921;top:2754;width:1560;height:840">
              <v:textbox style="mso-next-textbox:#_x0000_s1165">
                <w:txbxContent>
                  <w:p w:rsidR="00913D08" w:rsidRDefault="00913D08" w:rsidP="00A262F8">
                    <w:r>
                      <w:t>Сущ. твор. падеж</w:t>
                    </w:r>
                  </w:p>
                </w:txbxContent>
              </v:textbox>
            </v:rect>
            <v:rect id="_x0000_s1166" style="position:absolute;left:1341;top:2754;width:1440;height:900">
              <v:textbox style="mso-next-textbox:#_x0000_s1166">
                <w:txbxContent>
                  <w:p w:rsidR="00913D08" w:rsidRDefault="00913D08" w:rsidP="00A262F8">
                    <w:r>
                      <w:t>Сущ. имен. падеж</w:t>
                    </w:r>
                  </w:p>
                </w:txbxContent>
              </v:textbox>
            </v:rect>
            <v:line id="_x0000_s1167" style="position:absolute" from="4452,3187" to="4932,3187">
              <v:stroke endarrow="block"/>
            </v:line>
            <v:line id="_x0000_s1168" style="position:absolute" from="6492,3187" to="6972,3187">
              <v:stroke endarrow="block"/>
            </v:line>
            <v:line id="_x0000_s1169" style="position:absolute" from="8532,3187" to="9012,3187">
              <v:stroke endarrow="block"/>
            </v:line>
            <v:rect id="_x0000_s1170" style="position:absolute;left:9081;top:2754;width:2280;height:840">
              <v:textbox style="mso-next-textbox:#_x0000_s1170">
                <w:txbxContent>
                  <w:p w:rsidR="00913D08" w:rsidRDefault="00913D08" w:rsidP="00A262F8">
                    <w:r>
                      <w:t>Сущ. отвеч. на вопрос  Где?</w:t>
                    </w:r>
                  </w:p>
                </w:txbxContent>
              </v:textbox>
            </v:rect>
          </v:group>
        </w:pict>
      </w:r>
    </w:p>
    <w:p w:rsidR="00913D08" w:rsidRPr="00453967" w:rsidRDefault="00913D08" w:rsidP="00453967">
      <w:pPr>
        <w:pStyle w:val="3f3f3f3f3f3f3f3f3f3f"/>
        <w:spacing w:line="240" w:lineRule="auto"/>
        <w:ind w:firstLine="709"/>
        <w:rPr>
          <w:sz w:val="28"/>
          <w:szCs w:val="28"/>
        </w:rPr>
      </w:pPr>
      <w:r>
        <w:rPr>
          <w:noProof/>
          <w:lang w:eastAsia="ru-RU"/>
        </w:rPr>
        <w:pict>
          <v:line id="_x0000_s1171" style="position:absolute;left:0;text-align:left;z-index:251661312" from="59.55pt,6.05pt" to="83.55pt,6.05pt">
            <v:stroke endarrow="block"/>
          </v:line>
        </w:pict>
      </w:r>
    </w:p>
    <w:p w:rsidR="00913D08" w:rsidRPr="00453967" w:rsidRDefault="00913D08" w:rsidP="00453967">
      <w:pPr>
        <w:pStyle w:val="3f3f3f3f3f3f3f3f3f3f"/>
        <w:spacing w:line="240" w:lineRule="auto"/>
        <w:ind w:firstLine="709"/>
        <w:rPr>
          <w:sz w:val="28"/>
          <w:szCs w:val="28"/>
        </w:rPr>
      </w:pPr>
    </w:p>
    <w:p w:rsidR="00913D08" w:rsidRPr="00453967" w:rsidRDefault="00913D08" w:rsidP="00453967">
      <w:pPr>
        <w:pStyle w:val="3f3f3f3f3f3f3f3f3f3f"/>
        <w:tabs>
          <w:tab w:val="left" w:pos="7110"/>
        </w:tabs>
        <w:spacing w:line="240" w:lineRule="auto"/>
        <w:ind w:firstLine="709"/>
        <w:rPr>
          <w:sz w:val="28"/>
          <w:szCs w:val="28"/>
        </w:rPr>
      </w:pPr>
      <w:r w:rsidRPr="00453967">
        <w:rPr>
          <w:sz w:val="28"/>
          <w:szCs w:val="28"/>
        </w:rPr>
        <w:tab/>
      </w:r>
    </w:p>
    <w:p w:rsidR="00913D08" w:rsidRPr="00453967" w:rsidRDefault="00913D08" w:rsidP="00453967">
      <w:pPr>
        <w:pStyle w:val="3f3f3f3f3f3f3f3f3f3f"/>
        <w:spacing w:line="240" w:lineRule="auto"/>
        <w:ind w:firstLine="709"/>
        <w:rPr>
          <w:sz w:val="28"/>
          <w:szCs w:val="28"/>
        </w:rPr>
      </w:pPr>
      <w:r>
        <w:rPr>
          <w:noProof/>
          <w:lang w:eastAsia="ru-RU"/>
        </w:rPr>
        <w:pict>
          <v:group id="_x0000_s1172" style="position:absolute;left:0;text-align:left;margin-left:-9pt;margin-top:15.2pt;width:426pt;height:30pt;z-index:251663360" coordorigin="1521,4336" coordsize="8520,600">
            <v:rect id="_x0000_s1173" style="position:absolute;left:1521;top:4336;width:1320;height:600">
              <v:textbox style="mso-next-textbox:#_x0000_s1173">
                <w:txbxContent>
                  <w:p w:rsidR="00913D08" w:rsidRDefault="00913D08" w:rsidP="00A262F8">
                    <w:pPr>
                      <w:jc w:val="center"/>
                    </w:pPr>
                    <w:r>
                      <w:t>Мальчик</w:t>
                    </w:r>
                  </w:p>
                </w:txbxContent>
              </v:textbox>
            </v:rect>
            <v:rect id="_x0000_s1174" style="position:absolute;left:3501;top:4336;width:1080;height:600">
              <v:textbox style="mso-next-textbox:#_x0000_s1174">
                <w:txbxContent>
                  <w:p w:rsidR="00913D08" w:rsidRDefault="00913D08" w:rsidP="00A262F8">
                    <w:r>
                      <w:t>копает</w:t>
                    </w:r>
                  </w:p>
                </w:txbxContent>
              </v:textbox>
            </v:rect>
            <v:rect id="_x0000_s1175" style="position:absolute;left:5121;top:4336;width:960;height:600">
              <v:textbox style="mso-next-textbox:#_x0000_s1175">
                <w:txbxContent>
                  <w:p w:rsidR="00913D08" w:rsidRDefault="00913D08" w:rsidP="00A262F8">
                    <w:r>
                      <w:t>землю</w:t>
                    </w:r>
                  </w:p>
                  <w:p w:rsidR="00913D08" w:rsidRDefault="00913D08" w:rsidP="00A262F8"/>
                </w:txbxContent>
              </v:textbox>
            </v:rect>
            <v:rect id="_x0000_s1176" style="position:absolute;left:6921;top:4336;width:1320;height:600">
              <v:textbox style="mso-next-textbox:#_x0000_s1176">
                <w:txbxContent>
                  <w:p w:rsidR="00913D08" w:rsidRDefault="00913D08" w:rsidP="00A262F8">
                    <w:pPr>
                      <w:jc w:val="center"/>
                    </w:pPr>
                    <w:r>
                      <w:t>лопатой</w:t>
                    </w:r>
                  </w:p>
                  <w:p w:rsidR="00913D08" w:rsidRDefault="00913D08" w:rsidP="00A262F8"/>
                </w:txbxContent>
              </v:textbox>
            </v:rect>
            <v:line id="_x0000_s1177" style="position:absolute" from="2961,4516" to="3441,4516">
              <v:stroke endarrow="block"/>
            </v:line>
            <v:line id="_x0000_s1178" style="position:absolute" from="4581,4516" to="5061,4516">
              <v:stroke endarrow="block"/>
            </v:line>
            <v:line id="_x0000_s1179" style="position:absolute" from="6201,4516" to="6681,4516">
              <v:stroke endarrow="block"/>
            </v:line>
            <v:rect id="_x0000_s1180" style="position:absolute;left:9081;top:4336;width:960;height:600">
              <v:textbox style="mso-next-textbox:#_x0000_s1180">
                <w:txbxContent>
                  <w:p w:rsidR="00913D08" w:rsidRDefault="00913D08" w:rsidP="00A262F8">
                    <w:r>
                      <w:t>в саду</w:t>
                    </w:r>
                  </w:p>
                </w:txbxContent>
              </v:textbox>
            </v:rect>
            <v:line id="_x0000_s1181" style="position:absolute" from="8541,4516" to="9021,4516">
              <v:stroke endarrow="block"/>
            </v:line>
          </v:group>
        </w:pict>
      </w:r>
    </w:p>
    <w:p w:rsidR="00913D08" w:rsidRPr="00453967" w:rsidRDefault="00913D08" w:rsidP="00453967">
      <w:pPr>
        <w:pStyle w:val="3f3f3f3f3f3f3f3f3f3f"/>
        <w:spacing w:line="240" w:lineRule="auto"/>
        <w:ind w:firstLine="709"/>
        <w:rPr>
          <w:sz w:val="28"/>
          <w:szCs w:val="28"/>
        </w:rPr>
      </w:pPr>
    </w:p>
    <w:p w:rsidR="00913D08" w:rsidRPr="00453967" w:rsidRDefault="00913D08" w:rsidP="00453967">
      <w:pPr>
        <w:pStyle w:val="3f3f3f3f3f3f3f3f3f3f"/>
        <w:spacing w:line="240" w:lineRule="auto"/>
        <w:ind w:firstLine="709"/>
        <w:rPr>
          <w:sz w:val="28"/>
          <w:szCs w:val="28"/>
        </w:rPr>
      </w:pPr>
    </w:p>
    <w:p w:rsidR="00913D08" w:rsidRPr="00AE5FDB" w:rsidRDefault="00913D08" w:rsidP="00AE5FDB">
      <w:pPr>
        <w:pStyle w:val="3f3f3f3f3f3f3f3f3f3f"/>
        <w:spacing w:line="240" w:lineRule="auto"/>
        <w:ind w:firstLine="709"/>
        <w:rPr>
          <w:sz w:val="28"/>
          <w:szCs w:val="28"/>
        </w:rPr>
      </w:pPr>
      <w:r w:rsidRPr="00AE5FDB">
        <w:rPr>
          <w:sz w:val="28"/>
          <w:szCs w:val="28"/>
        </w:rPr>
        <w:t>Также проводится работа по развитию синтаксических представлений с опорой на несколько компонентов высказывания. Предлагаем следующий вид работы.</w:t>
      </w:r>
      <w:r>
        <w:rPr>
          <w:sz w:val="28"/>
          <w:szCs w:val="28"/>
        </w:rPr>
        <w:t xml:space="preserve"> </w:t>
      </w:r>
      <w:r w:rsidRPr="00AE5FDB">
        <w:rPr>
          <w:sz w:val="28"/>
          <w:szCs w:val="28"/>
        </w:rPr>
        <w:t xml:space="preserve">Ученику предлагаются слова, например: цветок, поле, красный, расти; собака, луна, громко, выть.  При необходимости дети самостоятельно добавляют предлоги.   Требуется составить предложение. </w:t>
      </w:r>
    </w:p>
    <w:p w:rsidR="00913D08" w:rsidRPr="00453967" w:rsidRDefault="00913D08" w:rsidP="00AE5FDB">
      <w:pPr>
        <w:spacing w:after="0" w:line="240" w:lineRule="auto"/>
        <w:ind w:firstLine="709"/>
        <w:jc w:val="both"/>
        <w:rPr>
          <w:rFonts w:ascii="Times New Roman" w:hAnsi="Times New Roman" w:cs="Times New Roman"/>
          <w:sz w:val="28"/>
          <w:szCs w:val="28"/>
        </w:rPr>
      </w:pPr>
      <w:r w:rsidRPr="00453967">
        <w:rPr>
          <w:rFonts w:ascii="Times New Roman" w:hAnsi="Times New Roman" w:cs="Times New Roman"/>
          <w:sz w:val="28"/>
          <w:szCs w:val="28"/>
        </w:rPr>
        <w:t>Целенаправленная работа по развитию связной речи детей начинается с первых дней обучения ребенка в школе. Программы по русскому языку и развитию речи школьников предусматривают общую последовательность и перспективность развития речи. Работа в этом направлении строится на системе речеведческих знаний и формируемых на их основе речевых умений. Теоретический материал, который усваивается детьми, имеет практическое значение и является главным условием овладения школьниками речевыми умениями.Одним из основных моментов логопедических занятий составляет последовательное обучение детей монологической речи (от восприятия текста к его воспроизведению и к производству собственных высказываний). Главное, чтобы ученики усвоили требования к монологической речи: смысловую цельность, логическую и языковую связность, композиционную стройность.</w:t>
      </w:r>
    </w:p>
    <w:p w:rsidR="00913D08" w:rsidRPr="00453967" w:rsidRDefault="00913D08" w:rsidP="00453967">
      <w:pPr>
        <w:spacing w:after="0" w:line="240" w:lineRule="auto"/>
        <w:ind w:firstLine="709"/>
        <w:jc w:val="center"/>
        <w:rPr>
          <w:rFonts w:ascii="Times New Roman" w:hAnsi="Times New Roman" w:cs="Times New Roman"/>
          <w:b/>
          <w:bCs/>
          <w:sz w:val="28"/>
          <w:szCs w:val="28"/>
        </w:rPr>
      </w:pPr>
      <w:r w:rsidRPr="00453967">
        <w:rPr>
          <w:rFonts w:ascii="Times New Roman" w:hAnsi="Times New Roman" w:cs="Times New Roman"/>
          <w:sz w:val="28"/>
          <w:szCs w:val="28"/>
        </w:rPr>
        <w:br w:type="page"/>
      </w:r>
      <w:r w:rsidRPr="00453967">
        <w:rPr>
          <w:rFonts w:ascii="Times New Roman" w:hAnsi="Times New Roman" w:cs="Times New Roman"/>
          <w:b/>
          <w:bCs/>
          <w:sz w:val="28"/>
          <w:szCs w:val="28"/>
        </w:rPr>
        <w:t>Литература</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Ануфриев А.Ф. Психологический диагноз. – М., 1993.</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Ануфриев А.Ф., Костромитина С.Н. Как преодолеть трудности в обучении детей. – М.,1998.</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Боденко Б.Н. Выявление некоторых причин трудностей в учении // Научно-практические проблемы школьной психологической службы. – М., 1987.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Вахрушев С.В. Психодиагностика трудностей в обучении учителями начальных классов / Дисс. на соиск. уч. степ. канд. психол. наук.-.- М., 1995.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Гильбух Ю.З. Психолого-педагогические основы индивидуального подхода к слабоуспевающим ученикам: Пособие для учителей классов выравнивания. – Киев, 1985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Готовность детей к школе. Диагностика психического развития и коррекция его неблагоприятных вариантов: методические разработки для школьного психолога / сост. Е.А.Бугрименко, А.Л.Венгер, К.Н.Поливанова, Е.Ю.Сушкова.- М., 1989.</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Диагностика школьной дезадаптации / Под ред. Беличевой С.А., Коробейникова И.А., Кумариной Т.Ф. и др.- М., 1993.</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Забродин Ю.М. Проблемы разработки практической психологии // Психол. журнал.- 1980.- т.1.- №2.</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Зак А.З. О развитии способности действовать в уме у школьников 1-10 классов // Вопр. психологии.- 1983.- №1.</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Земцова Л.И., Сушкова Е.Ю. Готовность к школьному обучению. Учебная деятельность школьников. – М., 1988.</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Локалова Н.П. Как помочь слабоуспевающему школьнику.- М., 1995.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Методы изучения и диагностика психического развития ребенка / Под ред. Н.И.Непомнящей.- М., 1975.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Мурачковский Н.И. Типы неуспевающих школьников / Автореф. дисс. канд. психол. наук.-.- М., 1967.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Научно-методические основы использования в школьной психологической службе конкретных психодиагностических методик / Под ред. И.В. Дубровиной.-М., 1988.</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Практикум по общей психологии / Под ред. А.И.Щербакова. - М., 1990.</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Практикум по психодиагностике. Конкретные психодиагностические методики.-  М., 1989.</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Практический материал для психологической работы в школе. / сост. О.Н.Усанова.- М., 1991.</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Программа изучения психологических особенностей детей 6-10 лет и организация индивидуального подхода к ребенку  / сост. А.И. Оботурова. – Сыктывкар, 1991.</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Рабочая книга школьного психолога  / Под ред. И.В. Дубровиной. – М., 1987.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Самоукина Н.В. Игры в школе и дома: психотехнические упражнения и коррекционные программы. – М., 1993.</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Аркин Е.А. Ребенок и его игрушка в условиях первобытной культуры / Издание ГЦНИИ охраны здоровья детей и подростков. М., 1935.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Бальсевич В.К., Королева М.Н., Майорова Л.Г. Развитие быстроты и координации движений у детей 4-6 лет. // Теория и практика физической культуры. - 1986. - № 10.</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Бардиер Г., Розман И., Чередникова Г. Я хочу! Психологическое сопровождение естественного развития маленьких детей. - СПб.: Стройлеспечать, 1996. - 93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Бернштейн Н.А. О ловкости и её развитии / Под редакцией И.М Фейгенберга - М: Физкультура и спорт, 1991.</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Валеология человека /сост. В.П.Петленко. - СПб, 1996.</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Волкова С.С. Физическое развитие школьников с отклонениями в состоянии здоровья. Пособие для учителей. - Владимир, 1970.</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Выготский Л.С. Игра и ее роль в психическом развитии ребенка // Вопросы психологии. - 1966. - № 6. - С. 62 – 76.</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Горбунов Б.В. Народные виды спортивной борьбы славян: Дис. ... канд. ист. наук. М., 1990. 198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Гориневский В. Избранные произведения. В 2 т. М.; Физкультура и спорт, 1951. Т. 1. 319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Григорьев В.М. Народные игры и традиции в России (Методическое пособие / Всероссийский научно-методический центр народного творчества и культурно–просветительной работы. М., 1991. 173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Дмитриев В.С. Основные положения российской концепции физкультурно-оздоровительной реабилитации детей с отклонениями в развитии. //Физическая культура. – 1997. - № 3.</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Жуковская Р.И. Игра в ее педагогическом значении: Дис. ... д-ра. пед. наук. М., 1968.</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Здоровье 21 - здоровье для всех в 21-м столетии. ЕРБ ВОЗ, 1999.</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Зеленин В. Применение на физкультурных занятиях нестандартного оборудования. // Дошкольное воспитание. - 1991. - № 4.</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Змановский Ю.Ф. Воспитаем детей здоровыми. - М.: Медицина, 1989.</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Каптерев П.Ф. О детских играх и развлечениях: Избр. пед. сочинения. В 5 т. М.: Педагогика, 1982.Т.5. </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Карабанова О.А. Игра в коррекции психического развития ребенка. - М., 1997.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Карасева Т.В., Голицина И.И., Толстов С.Н. и др. Методические подходы к систематизации основных понятий валеологии // Валеология. - 1996. № 2. С.42-44.</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Качашкин В.М. Методика физического воспитания: Учеб пос. для учащихся школьных пед. училищ. – 5-е изд., доп. – М.: Просвещение, 1980. – 304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Кожухова Н. Некоторые аспекты физического воспитания дошкольников. // Дошкольное воспитание. - 2000. - № 3.</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Концепция оздоровительно-физкультурной работы среди детей с умственными и физическими ограничениями. – М., 1997.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Лесгафт П.Ф. Собрание педагогических сочинений: В 5 т. М.: Физкультура и спорт, 1951. Т. 2.</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 xml:space="preserve">Методика экспресс-диагностики свойств центральной нервной системы по психомоторным показателям Е.П. Ильина (Теппинг-тест) // Д.Я. Райгородский. Практическая психодиагностика: Методики и тесты: Учебное пособие. - Самара: Издательский дом «Бахрах - М», 2000. </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Петленко В.П. Здоровая Россия. Программа валеологического возрождения. Материалы IV Нац. конгресса по проф. мед. и валеологии, СПб., 1997, «Зеленый мир», С.5-8.</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Подвижные игры: Учеб. пос. для студентов вузов и ссуз физической культуры. /Авторы И.М.Коротков и др. – М.: СпортАкадемПресс, 2002. – 229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Покровский Е.А. Физическое воспитание у разных народов преимущественно России. М., 1884.</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Покровский Е.А. Детские игры преимущественно русские. М., 1895.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Решетняк О.В., Банникова Т.А. Особенности организации физического воспитания дошкольников, имеющих задержку психического развития. // Физическая культура. – 2002. - № 4.</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Смирнов И.Н. Здоровье человека как философская проблема // Вопросы философии. -1985.- № 7.</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«Состояние научных исследований в области охраны психического здоровья детей и подростков на современном этапе». /Доклад директора Государственного научного центра социальной и судебной психиатрии им.В.П.Сербского Академика РАМН, профессора Т.Б.Дмитриевой на IV Конгрессе Педиатров России 17 ноября 1998 года «Охрана психического здоровья детей и подростков». //http://www.otrok.ru/medbook/listmed/dmitr.htm</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Степаненкова Э.Я. Теория и методика физического воспитания и развития ребенка: Учеб. пособие для сутдентов высш. Пед.учеб. заведений. – М.: Издательский центр «Академия», 2001. – 368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Ушинский К.Д. Собрание сочинений: В 8 т. М.: Педагогика, 1990. Т. 5.</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Фролов В.Г., Юрко Г.П. Физкультурные занятия на воздухе: Пособие для воспитателей детского сада. – М.: Просвещение, 1983. – 191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Хухлаева Д.В. Методика физического воспитания в дошкольных учреждениях: Учеб. для учащихся пед. училищ. – 3-е изд., перераб. и доп. – М.: Просвещение, 1984.- 208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Шевченко Л.Е. Содержание и методика коррекционной работы средствами физического воспитания со старшими дошкольниками с задержкой психического развития: Автореф. канд. дис. Майкоп, 1999. - 23 с.</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Шиллер Ф. Письма об эстетическом воспитании человека (к герцогу Гольштейн Аугустенбургскому): Собр. соч. В 4 т. / Под ред. С.А. Венгерова. СПб., Изд. акцион. общ-ва Брокгауз-Ефрон, 1902. Т. 4.</w:t>
      </w:r>
    </w:p>
    <w:p w:rsidR="00913D08" w:rsidRPr="00453967" w:rsidRDefault="00913D08" w:rsidP="00453967">
      <w:pPr>
        <w:numPr>
          <w:ilvl w:val="0"/>
          <w:numId w:val="14"/>
        </w:numPr>
        <w:spacing w:after="0" w:line="240" w:lineRule="auto"/>
        <w:ind w:left="0" w:firstLine="709"/>
        <w:jc w:val="both"/>
        <w:rPr>
          <w:rFonts w:ascii="Times New Roman" w:hAnsi="Times New Roman" w:cs="Times New Roman"/>
          <w:sz w:val="28"/>
          <w:szCs w:val="28"/>
        </w:rPr>
      </w:pPr>
      <w:r w:rsidRPr="00453967">
        <w:rPr>
          <w:rFonts w:ascii="Times New Roman" w:hAnsi="Times New Roman" w:cs="Times New Roman"/>
          <w:sz w:val="28"/>
          <w:szCs w:val="28"/>
        </w:rPr>
        <w:t>Яковлев В.Г. Подвижные игры в теории и практике физического воспитания детей школьного возраста, Дис. ... д-ра пед. наук. М., 1953. 315 с.</w:t>
      </w:r>
    </w:p>
    <w:p w:rsidR="00913D08" w:rsidRDefault="00913D08" w:rsidP="00453967">
      <w:pPr>
        <w:spacing w:after="0" w:line="240" w:lineRule="auto"/>
        <w:ind w:firstLine="709"/>
        <w:jc w:val="center"/>
        <w:rPr>
          <w:rFonts w:ascii="Times New Roman" w:hAnsi="Times New Roman" w:cs="Times New Roman"/>
          <w:sz w:val="28"/>
          <w:szCs w:val="28"/>
        </w:rPr>
      </w:pPr>
      <w:r w:rsidRPr="00453967">
        <w:rPr>
          <w:rFonts w:ascii="Times New Roman" w:hAnsi="Times New Roman" w:cs="Times New Roman"/>
          <w:sz w:val="28"/>
          <w:szCs w:val="28"/>
        </w:rPr>
        <w:t xml:space="preserve"> </w:t>
      </w:r>
    </w:p>
    <w:p w:rsidR="00913D08" w:rsidRPr="00AE5FDB" w:rsidRDefault="00913D08" w:rsidP="00453967">
      <w:pPr>
        <w:spacing w:after="0" w:line="240" w:lineRule="auto"/>
        <w:ind w:firstLine="709"/>
        <w:jc w:val="center"/>
        <w:rPr>
          <w:rFonts w:ascii="Times New Roman" w:hAnsi="Times New Roman" w:cs="Times New Roman"/>
          <w:b/>
          <w:bCs/>
          <w:sz w:val="28"/>
          <w:szCs w:val="28"/>
        </w:rPr>
      </w:pPr>
      <w:r>
        <w:rPr>
          <w:rFonts w:ascii="Times New Roman" w:hAnsi="Times New Roman" w:cs="Times New Roman"/>
          <w:sz w:val="28"/>
          <w:szCs w:val="28"/>
        </w:rPr>
        <w:br w:type="page"/>
      </w:r>
      <w:r w:rsidRPr="00AE5FDB">
        <w:rPr>
          <w:rFonts w:ascii="Times New Roman" w:hAnsi="Times New Roman" w:cs="Times New Roman"/>
          <w:b/>
          <w:bCs/>
          <w:sz w:val="28"/>
          <w:szCs w:val="28"/>
        </w:rPr>
        <w:t>Для заметок</w:t>
      </w:r>
    </w:p>
    <w:sectPr w:rsidR="00913D08" w:rsidRPr="00AE5FDB" w:rsidSect="0045396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08" w:rsidRDefault="00913D08">
      <w:r>
        <w:separator/>
      </w:r>
    </w:p>
  </w:endnote>
  <w:endnote w:type="continuationSeparator" w:id="1">
    <w:p w:rsidR="00913D08" w:rsidRDefault="00913D08">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08" w:rsidRDefault="00913D08" w:rsidP="0086713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13D08" w:rsidRDefault="00913D08" w:rsidP="004539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08" w:rsidRDefault="00913D08">
      <w:r>
        <w:separator/>
      </w:r>
    </w:p>
  </w:footnote>
  <w:footnote w:type="continuationSeparator" w:id="1">
    <w:p w:rsidR="00913D08" w:rsidRDefault="0091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360" w:hanging="360"/>
      </w:pPr>
      <w:rPr>
        <w:rFonts w:ascii="StarSymbol" w:eastAsia="StarSymbol"/>
        <w:sz w:val="18"/>
        <w:szCs w:val="18"/>
      </w:rPr>
    </w:lvl>
    <w:lvl w:ilvl="1">
      <w:start w:val="1"/>
      <w:numFmt w:val="bullet"/>
      <w:lvlText w:val="–"/>
      <w:lvlJc w:val="left"/>
      <w:pPr>
        <w:ind w:left="720" w:hanging="360"/>
      </w:pPr>
      <w:rPr>
        <w:rFonts w:ascii="StarSymbol" w:eastAsia="StarSymbol"/>
        <w:sz w:val="18"/>
        <w:szCs w:val="18"/>
      </w:rPr>
    </w:lvl>
    <w:lvl w:ilvl="2">
      <w:start w:val="1"/>
      <w:numFmt w:val="bullet"/>
      <w:lvlText w:val="–"/>
      <w:lvlJc w:val="left"/>
      <w:pPr>
        <w:ind w:left="1080" w:hanging="360"/>
      </w:pPr>
      <w:rPr>
        <w:rFonts w:ascii="StarSymbol" w:eastAsia="StarSymbol"/>
        <w:sz w:val="18"/>
        <w:szCs w:val="18"/>
      </w:rPr>
    </w:lvl>
    <w:lvl w:ilvl="3">
      <w:start w:val="1"/>
      <w:numFmt w:val="bullet"/>
      <w:lvlText w:val="–"/>
      <w:lvlJc w:val="left"/>
      <w:pPr>
        <w:ind w:left="1440" w:hanging="360"/>
      </w:pPr>
      <w:rPr>
        <w:rFonts w:ascii="StarSymbol" w:eastAsia="StarSymbol"/>
        <w:sz w:val="18"/>
        <w:szCs w:val="18"/>
      </w:rPr>
    </w:lvl>
    <w:lvl w:ilvl="4">
      <w:start w:val="1"/>
      <w:numFmt w:val="bullet"/>
      <w:lvlText w:val="–"/>
      <w:lvlJc w:val="left"/>
      <w:pPr>
        <w:ind w:left="1800" w:hanging="360"/>
      </w:pPr>
      <w:rPr>
        <w:rFonts w:ascii="StarSymbol" w:eastAsia="StarSymbol"/>
        <w:sz w:val="18"/>
        <w:szCs w:val="18"/>
      </w:rPr>
    </w:lvl>
    <w:lvl w:ilvl="5">
      <w:start w:val="1"/>
      <w:numFmt w:val="bullet"/>
      <w:lvlText w:val="–"/>
      <w:lvlJc w:val="left"/>
      <w:pPr>
        <w:ind w:left="2160" w:hanging="360"/>
      </w:pPr>
      <w:rPr>
        <w:rFonts w:ascii="StarSymbol" w:eastAsia="StarSymbol"/>
        <w:sz w:val="18"/>
        <w:szCs w:val="18"/>
      </w:rPr>
    </w:lvl>
    <w:lvl w:ilvl="6">
      <w:start w:val="1"/>
      <w:numFmt w:val="bullet"/>
      <w:lvlText w:val="–"/>
      <w:lvlJc w:val="left"/>
      <w:pPr>
        <w:ind w:left="2520" w:hanging="360"/>
      </w:pPr>
      <w:rPr>
        <w:rFonts w:ascii="StarSymbol" w:eastAsia="StarSymbol"/>
        <w:sz w:val="18"/>
        <w:szCs w:val="18"/>
      </w:rPr>
    </w:lvl>
    <w:lvl w:ilvl="7">
      <w:start w:val="1"/>
      <w:numFmt w:val="bullet"/>
      <w:lvlText w:val="–"/>
      <w:lvlJc w:val="left"/>
      <w:pPr>
        <w:ind w:left="2880" w:hanging="360"/>
      </w:pPr>
      <w:rPr>
        <w:rFonts w:ascii="StarSymbol" w:eastAsia="StarSymbol"/>
        <w:sz w:val="18"/>
        <w:szCs w:val="18"/>
      </w:rPr>
    </w:lvl>
    <w:lvl w:ilvl="8">
      <w:start w:val="1"/>
      <w:numFmt w:val="bullet"/>
      <w:lvlText w:val="–"/>
      <w:lvlJc w:val="left"/>
      <w:pPr>
        <w:ind w:left="3240" w:hanging="360"/>
      </w:pPr>
      <w:rPr>
        <w:rFonts w:ascii="StarSymbol" w:eastAsia="StarSymbol"/>
        <w:sz w:val="18"/>
        <w:szCs w:val="18"/>
      </w:rPr>
    </w:lvl>
  </w:abstractNum>
  <w:abstractNum w:abstractNumId="1">
    <w:nsid w:val="00000003"/>
    <w:multiLevelType w:val="multilevel"/>
    <w:tmpl w:val="00000003"/>
    <w:lvl w:ilvl="0">
      <w:start w:val="1"/>
      <w:numFmt w:val="bullet"/>
      <w:lvlText w:val="–"/>
      <w:lvlJc w:val="left"/>
      <w:pPr>
        <w:ind w:left="360" w:hanging="360"/>
      </w:pPr>
      <w:rPr>
        <w:rFonts w:ascii="StarSymbol" w:eastAsia="StarSymbol"/>
        <w:sz w:val="18"/>
        <w:szCs w:val="18"/>
      </w:rPr>
    </w:lvl>
    <w:lvl w:ilvl="1">
      <w:start w:val="1"/>
      <w:numFmt w:val="bullet"/>
      <w:lvlText w:val="–"/>
      <w:lvlJc w:val="left"/>
      <w:pPr>
        <w:ind w:left="720" w:hanging="360"/>
      </w:pPr>
      <w:rPr>
        <w:rFonts w:ascii="StarSymbol" w:eastAsia="StarSymbol"/>
        <w:sz w:val="18"/>
        <w:szCs w:val="18"/>
      </w:rPr>
    </w:lvl>
    <w:lvl w:ilvl="2">
      <w:start w:val="1"/>
      <w:numFmt w:val="bullet"/>
      <w:lvlText w:val="–"/>
      <w:lvlJc w:val="left"/>
      <w:pPr>
        <w:ind w:left="1080" w:hanging="360"/>
      </w:pPr>
      <w:rPr>
        <w:rFonts w:ascii="StarSymbol" w:eastAsia="StarSymbol"/>
        <w:sz w:val="18"/>
        <w:szCs w:val="18"/>
      </w:rPr>
    </w:lvl>
    <w:lvl w:ilvl="3">
      <w:start w:val="1"/>
      <w:numFmt w:val="bullet"/>
      <w:lvlText w:val="–"/>
      <w:lvlJc w:val="left"/>
      <w:pPr>
        <w:ind w:left="1440" w:hanging="360"/>
      </w:pPr>
      <w:rPr>
        <w:rFonts w:ascii="StarSymbol" w:eastAsia="StarSymbol"/>
        <w:sz w:val="18"/>
        <w:szCs w:val="18"/>
      </w:rPr>
    </w:lvl>
    <w:lvl w:ilvl="4">
      <w:start w:val="1"/>
      <w:numFmt w:val="bullet"/>
      <w:lvlText w:val="–"/>
      <w:lvlJc w:val="left"/>
      <w:pPr>
        <w:ind w:left="1800" w:hanging="360"/>
      </w:pPr>
      <w:rPr>
        <w:rFonts w:ascii="StarSymbol" w:eastAsia="StarSymbol"/>
        <w:sz w:val="18"/>
        <w:szCs w:val="18"/>
      </w:rPr>
    </w:lvl>
    <w:lvl w:ilvl="5">
      <w:start w:val="1"/>
      <w:numFmt w:val="bullet"/>
      <w:lvlText w:val="–"/>
      <w:lvlJc w:val="left"/>
      <w:pPr>
        <w:ind w:left="2160" w:hanging="360"/>
      </w:pPr>
      <w:rPr>
        <w:rFonts w:ascii="StarSymbol" w:eastAsia="StarSymbol"/>
        <w:sz w:val="18"/>
        <w:szCs w:val="18"/>
      </w:rPr>
    </w:lvl>
    <w:lvl w:ilvl="6">
      <w:start w:val="1"/>
      <w:numFmt w:val="bullet"/>
      <w:lvlText w:val="–"/>
      <w:lvlJc w:val="left"/>
      <w:pPr>
        <w:ind w:left="2520" w:hanging="360"/>
      </w:pPr>
      <w:rPr>
        <w:rFonts w:ascii="StarSymbol" w:eastAsia="StarSymbol"/>
        <w:sz w:val="18"/>
        <w:szCs w:val="18"/>
      </w:rPr>
    </w:lvl>
    <w:lvl w:ilvl="7">
      <w:start w:val="1"/>
      <w:numFmt w:val="bullet"/>
      <w:lvlText w:val="–"/>
      <w:lvlJc w:val="left"/>
      <w:pPr>
        <w:ind w:left="2880" w:hanging="360"/>
      </w:pPr>
      <w:rPr>
        <w:rFonts w:ascii="StarSymbol" w:eastAsia="StarSymbol"/>
        <w:sz w:val="18"/>
        <w:szCs w:val="18"/>
      </w:rPr>
    </w:lvl>
    <w:lvl w:ilvl="8">
      <w:start w:val="1"/>
      <w:numFmt w:val="bullet"/>
      <w:lvlText w:val="–"/>
      <w:lvlJc w:val="left"/>
      <w:pPr>
        <w:ind w:left="3240" w:hanging="360"/>
      </w:pPr>
      <w:rPr>
        <w:rFonts w:ascii="StarSymbol" w:eastAsia="StarSymbol"/>
        <w:sz w:val="18"/>
        <w:szCs w:val="18"/>
      </w:rPr>
    </w:lvl>
  </w:abstractNum>
  <w:abstractNum w:abstractNumId="2">
    <w:nsid w:val="00000004"/>
    <w:multiLevelType w:val="multilevel"/>
    <w:tmpl w:val="00000004"/>
    <w:lvl w:ilvl="0">
      <w:start w:val="1"/>
      <w:numFmt w:val="bullet"/>
      <w:lvlText w:val="●"/>
      <w:lvlJc w:val="left"/>
      <w:pPr>
        <w:ind w:left="720" w:hanging="360"/>
      </w:pPr>
      <w:rPr>
        <w:rFonts w:ascii="StarSymbol" w:eastAsia="StarSymbol"/>
        <w:sz w:val="18"/>
        <w:szCs w:val="18"/>
      </w:rPr>
    </w:lvl>
    <w:lvl w:ilvl="1">
      <w:start w:val="1"/>
      <w:numFmt w:val="bullet"/>
      <w:lvlText w:val="○"/>
      <w:lvlJc w:val="left"/>
      <w:pPr>
        <w:ind w:left="1080" w:hanging="360"/>
      </w:pPr>
      <w:rPr>
        <w:rFonts w:ascii="StarSymbol" w:eastAsia="StarSymbol"/>
        <w:sz w:val="18"/>
        <w:szCs w:val="18"/>
      </w:rPr>
    </w:lvl>
    <w:lvl w:ilvl="2">
      <w:start w:val="1"/>
      <w:numFmt w:val="bullet"/>
      <w:lvlText w:val="■"/>
      <w:lvlJc w:val="left"/>
      <w:pPr>
        <w:ind w:left="1440" w:hanging="360"/>
      </w:pPr>
      <w:rPr>
        <w:rFonts w:ascii="StarSymbol" w:eastAsia="StarSymbol"/>
        <w:sz w:val="18"/>
        <w:szCs w:val="18"/>
      </w:rPr>
    </w:lvl>
    <w:lvl w:ilvl="3">
      <w:start w:val="1"/>
      <w:numFmt w:val="bullet"/>
      <w:lvlText w:val="●"/>
      <w:lvlJc w:val="left"/>
      <w:pPr>
        <w:ind w:left="1800" w:hanging="360"/>
      </w:pPr>
      <w:rPr>
        <w:rFonts w:ascii="StarSymbol" w:eastAsia="StarSymbol"/>
        <w:sz w:val="18"/>
        <w:szCs w:val="18"/>
      </w:rPr>
    </w:lvl>
    <w:lvl w:ilvl="4">
      <w:start w:val="1"/>
      <w:numFmt w:val="bullet"/>
      <w:lvlText w:val="○"/>
      <w:lvlJc w:val="left"/>
      <w:pPr>
        <w:ind w:left="2160" w:hanging="360"/>
      </w:pPr>
      <w:rPr>
        <w:rFonts w:ascii="StarSymbol" w:eastAsia="StarSymbol"/>
        <w:sz w:val="18"/>
        <w:szCs w:val="18"/>
      </w:rPr>
    </w:lvl>
    <w:lvl w:ilvl="5">
      <w:start w:val="1"/>
      <w:numFmt w:val="bullet"/>
      <w:lvlText w:val="■"/>
      <w:lvlJc w:val="left"/>
      <w:pPr>
        <w:ind w:left="2520" w:hanging="360"/>
      </w:pPr>
      <w:rPr>
        <w:rFonts w:ascii="StarSymbol" w:eastAsia="StarSymbol"/>
        <w:sz w:val="18"/>
        <w:szCs w:val="18"/>
      </w:rPr>
    </w:lvl>
    <w:lvl w:ilvl="6">
      <w:start w:val="1"/>
      <w:numFmt w:val="bullet"/>
      <w:lvlText w:val="●"/>
      <w:lvlJc w:val="left"/>
      <w:pPr>
        <w:ind w:left="2880" w:hanging="360"/>
      </w:pPr>
      <w:rPr>
        <w:rFonts w:ascii="StarSymbol" w:eastAsia="StarSymbol"/>
        <w:sz w:val="18"/>
        <w:szCs w:val="18"/>
      </w:rPr>
    </w:lvl>
    <w:lvl w:ilvl="7">
      <w:start w:val="1"/>
      <w:numFmt w:val="bullet"/>
      <w:lvlText w:val="○"/>
      <w:lvlJc w:val="left"/>
      <w:pPr>
        <w:ind w:left="3240" w:hanging="360"/>
      </w:pPr>
      <w:rPr>
        <w:rFonts w:ascii="StarSymbol" w:eastAsia="StarSymbol"/>
        <w:sz w:val="18"/>
        <w:szCs w:val="18"/>
      </w:rPr>
    </w:lvl>
    <w:lvl w:ilvl="8">
      <w:start w:val="1"/>
      <w:numFmt w:val="bullet"/>
      <w:lvlText w:val="■"/>
      <w:lvlJc w:val="left"/>
      <w:pPr>
        <w:ind w:left="3600" w:hanging="360"/>
      </w:pPr>
      <w:rPr>
        <w:rFonts w:ascii="StarSymbol" w:eastAsia="StarSymbol"/>
        <w:sz w:val="18"/>
        <w:szCs w:val="18"/>
      </w:rPr>
    </w:lvl>
  </w:abstractNum>
  <w:abstractNum w:abstractNumId="3">
    <w:nsid w:val="00000005"/>
    <w:multiLevelType w:val="multilevel"/>
    <w:tmpl w:val="00000005"/>
    <w:name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7"/>
    <w:multiLevelType w:val="singleLevel"/>
    <w:tmpl w:val="00000007"/>
    <w:name w:val="WW8Num10"/>
    <w:lvl w:ilvl="0">
      <w:start w:val="1"/>
      <w:numFmt w:val="bullet"/>
      <w:lvlText w:val=""/>
      <w:lvlJc w:val="left"/>
      <w:pPr>
        <w:ind w:left="720" w:hanging="360"/>
      </w:pPr>
      <w:rPr>
        <w:rFonts w:ascii="Symbol" w:hAnsi="Symbol" w:cs="Symbol"/>
        <w:color w:val="000000"/>
      </w:rPr>
    </w:lvl>
  </w:abstractNum>
  <w:abstractNum w:abstractNumId="5">
    <w:nsid w:val="00000008"/>
    <w:multiLevelType w:val="singleLevel"/>
    <w:tmpl w:val="00000008"/>
    <w:name w:val="WW8Num9"/>
    <w:lvl w:ilvl="0">
      <w:start w:val="1"/>
      <w:numFmt w:val="bullet"/>
      <w:lvlText w:val=""/>
      <w:lvlJc w:val="left"/>
      <w:pPr>
        <w:ind w:left="720" w:hanging="360"/>
      </w:pPr>
      <w:rPr>
        <w:rFonts w:ascii="Symbol" w:hAnsi="Symbol" w:cs="Symbol"/>
        <w:color w:val="000000"/>
      </w:rPr>
    </w:lvl>
  </w:abstractNum>
  <w:abstractNum w:abstractNumId="6">
    <w:nsid w:val="0000000B"/>
    <w:multiLevelType w:val="singleLevel"/>
    <w:tmpl w:val="0000000B"/>
    <w:name w:val="WW8Num6"/>
    <w:lvl w:ilvl="0">
      <w:start w:val="1"/>
      <w:numFmt w:val="bullet"/>
      <w:lvlText w:val=""/>
      <w:lvlJc w:val="left"/>
      <w:pPr>
        <w:ind w:left="720" w:hanging="360"/>
      </w:pPr>
      <w:rPr>
        <w:rFonts w:ascii="Symbol" w:hAnsi="Symbol" w:cs="Symbol"/>
      </w:rPr>
    </w:lvl>
  </w:abstractNum>
  <w:abstractNum w:abstractNumId="7">
    <w:nsid w:val="0000000C"/>
    <w:multiLevelType w:val="multilevel"/>
    <w:tmpl w:val="0000000C"/>
    <w:name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D"/>
    <w:multiLevelType w:val="singleLevel"/>
    <w:tmpl w:val="0000000D"/>
    <w:name w:val="WW8Num4"/>
    <w:lvl w:ilvl="0">
      <w:start w:val="1"/>
      <w:numFmt w:val="bullet"/>
      <w:lvlText w:val=""/>
      <w:lvlJc w:val="left"/>
      <w:pPr>
        <w:ind w:left="1080" w:hanging="360"/>
      </w:pPr>
      <w:rPr>
        <w:rFonts w:ascii="Symbol" w:hAnsi="Symbol" w:cs="Symbol"/>
        <w:color w:val="000000"/>
      </w:rPr>
    </w:lvl>
  </w:abstractNum>
  <w:abstractNum w:abstractNumId="9">
    <w:nsid w:val="0000000E"/>
    <w:multiLevelType w:val="singleLevel"/>
    <w:tmpl w:val="0000000E"/>
    <w:name w:val="WW8Num3"/>
    <w:lvl w:ilvl="0">
      <w:start w:val="1"/>
      <w:numFmt w:val="decimal"/>
      <w:lvlText w:val="%1."/>
      <w:lvlJc w:val="left"/>
      <w:pPr>
        <w:ind w:left="1428" w:hanging="360"/>
      </w:pPr>
      <w:rPr>
        <w:rFonts w:ascii="Symbol" w:hAnsi="Symbol" w:cs="Symbol"/>
        <w:color w:val="000000"/>
      </w:rPr>
    </w:lvl>
  </w:abstractNum>
  <w:abstractNum w:abstractNumId="10">
    <w:nsid w:val="00000010"/>
    <w:multiLevelType w:val="singleLevel"/>
    <w:tmpl w:val="00000010"/>
    <w:name w:val="WW8Num1"/>
    <w:lvl w:ilvl="0">
      <w:start w:val="1"/>
      <w:numFmt w:val="bullet"/>
      <w:lvlText w:val=""/>
      <w:lvlJc w:val="left"/>
      <w:pPr>
        <w:ind w:left="720" w:hanging="360"/>
      </w:pPr>
      <w:rPr>
        <w:rFonts w:ascii="Symbol" w:hAnsi="Symbol" w:cs="Symbol"/>
      </w:rPr>
    </w:lvl>
  </w:abstractNum>
  <w:abstractNum w:abstractNumId="11">
    <w:nsid w:val="39EF4A19"/>
    <w:multiLevelType w:val="singleLevel"/>
    <w:tmpl w:val="BB1A60A4"/>
    <w:lvl w:ilvl="0">
      <w:start w:val="1"/>
      <w:numFmt w:val="decimal"/>
      <w:lvlText w:val="%1."/>
      <w:lvlJc w:val="left"/>
      <w:pPr>
        <w:tabs>
          <w:tab w:val="num" w:pos="360"/>
        </w:tabs>
        <w:ind w:left="360" w:hanging="360"/>
      </w:pPr>
    </w:lvl>
  </w:abstractNum>
  <w:abstractNum w:abstractNumId="12">
    <w:nsid w:val="3ED6692A"/>
    <w:multiLevelType w:val="hybridMultilevel"/>
    <w:tmpl w:val="5F7EE542"/>
    <w:lvl w:ilvl="0" w:tplc="04190001">
      <w:start w:val="1"/>
      <w:numFmt w:val="bullet"/>
      <w:lvlText w:val=""/>
      <w:lvlJc w:val="left"/>
      <w:pPr>
        <w:tabs>
          <w:tab w:val="num" w:pos="1125"/>
        </w:tabs>
        <w:ind w:left="1125" w:hanging="360"/>
      </w:pPr>
      <w:rPr>
        <w:rFonts w:ascii="Symbol" w:hAnsi="Symbol" w:cs="Symbol" w:hint="default"/>
      </w:rPr>
    </w:lvl>
    <w:lvl w:ilvl="1" w:tplc="04190003">
      <w:start w:val="1"/>
      <w:numFmt w:val="bullet"/>
      <w:lvlText w:val="o"/>
      <w:lvlJc w:val="left"/>
      <w:pPr>
        <w:tabs>
          <w:tab w:val="num" w:pos="1845"/>
        </w:tabs>
        <w:ind w:left="1845" w:hanging="360"/>
      </w:pPr>
      <w:rPr>
        <w:rFonts w:ascii="Courier New" w:hAnsi="Courier New" w:cs="Courier New" w:hint="default"/>
      </w:rPr>
    </w:lvl>
    <w:lvl w:ilvl="2" w:tplc="04190005">
      <w:start w:val="1"/>
      <w:numFmt w:val="bullet"/>
      <w:lvlText w:val=""/>
      <w:lvlJc w:val="left"/>
      <w:pPr>
        <w:tabs>
          <w:tab w:val="num" w:pos="2565"/>
        </w:tabs>
        <w:ind w:left="2565" w:hanging="360"/>
      </w:pPr>
      <w:rPr>
        <w:rFonts w:ascii="Wingdings" w:hAnsi="Wingdings" w:cs="Wingdings" w:hint="default"/>
      </w:rPr>
    </w:lvl>
    <w:lvl w:ilvl="3" w:tplc="04190001">
      <w:start w:val="1"/>
      <w:numFmt w:val="bullet"/>
      <w:lvlText w:val=""/>
      <w:lvlJc w:val="left"/>
      <w:pPr>
        <w:tabs>
          <w:tab w:val="num" w:pos="3285"/>
        </w:tabs>
        <w:ind w:left="3285" w:hanging="360"/>
      </w:pPr>
      <w:rPr>
        <w:rFonts w:ascii="Symbol" w:hAnsi="Symbol" w:cs="Symbol" w:hint="default"/>
      </w:rPr>
    </w:lvl>
    <w:lvl w:ilvl="4" w:tplc="04190003">
      <w:start w:val="1"/>
      <w:numFmt w:val="bullet"/>
      <w:lvlText w:val="o"/>
      <w:lvlJc w:val="left"/>
      <w:pPr>
        <w:tabs>
          <w:tab w:val="num" w:pos="4005"/>
        </w:tabs>
        <w:ind w:left="4005" w:hanging="360"/>
      </w:pPr>
      <w:rPr>
        <w:rFonts w:ascii="Courier New" w:hAnsi="Courier New" w:cs="Courier New" w:hint="default"/>
      </w:rPr>
    </w:lvl>
    <w:lvl w:ilvl="5" w:tplc="04190005">
      <w:start w:val="1"/>
      <w:numFmt w:val="bullet"/>
      <w:lvlText w:val=""/>
      <w:lvlJc w:val="left"/>
      <w:pPr>
        <w:tabs>
          <w:tab w:val="num" w:pos="4725"/>
        </w:tabs>
        <w:ind w:left="4725" w:hanging="360"/>
      </w:pPr>
      <w:rPr>
        <w:rFonts w:ascii="Wingdings" w:hAnsi="Wingdings" w:cs="Wingdings" w:hint="default"/>
      </w:rPr>
    </w:lvl>
    <w:lvl w:ilvl="6" w:tplc="04190001">
      <w:start w:val="1"/>
      <w:numFmt w:val="bullet"/>
      <w:lvlText w:val=""/>
      <w:lvlJc w:val="left"/>
      <w:pPr>
        <w:tabs>
          <w:tab w:val="num" w:pos="5445"/>
        </w:tabs>
        <w:ind w:left="5445" w:hanging="360"/>
      </w:pPr>
      <w:rPr>
        <w:rFonts w:ascii="Symbol" w:hAnsi="Symbol" w:cs="Symbol" w:hint="default"/>
      </w:rPr>
    </w:lvl>
    <w:lvl w:ilvl="7" w:tplc="04190003">
      <w:start w:val="1"/>
      <w:numFmt w:val="bullet"/>
      <w:lvlText w:val="o"/>
      <w:lvlJc w:val="left"/>
      <w:pPr>
        <w:tabs>
          <w:tab w:val="num" w:pos="6165"/>
        </w:tabs>
        <w:ind w:left="6165" w:hanging="360"/>
      </w:pPr>
      <w:rPr>
        <w:rFonts w:ascii="Courier New" w:hAnsi="Courier New" w:cs="Courier New" w:hint="default"/>
      </w:rPr>
    </w:lvl>
    <w:lvl w:ilvl="8" w:tplc="04190005">
      <w:start w:val="1"/>
      <w:numFmt w:val="bullet"/>
      <w:lvlText w:val=""/>
      <w:lvlJc w:val="left"/>
      <w:pPr>
        <w:tabs>
          <w:tab w:val="num" w:pos="6885"/>
        </w:tabs>
        <w:ind w:left="6885" w:hanging="360"/>
      </w:pPr>
      <w:rPr>
        <w:rFonts w:ascii="Wingdings" w:hAnsi="Wingdings" w:cs="Wingdings" w:hint="default"/>
      </w:rPr>
    </w:lvl>
  </w:abstractNum>
  <w:abstractNum w:abstractNumId="13">
    <w:nsid w:val="65E25FE5"/>
    <w:multiLevelType w:val="hybridMultilevel"/>
    <w:tmpl w:val="2CA29E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D51600D"/>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
  </w:num>
  <w:num w:numId="2">
    <w:abstractNumId w:val="4"/>
  </w:num>
  <w:num w:numId="3">
    <w:abstractNumId w:val="7"/>
  </w:num>
  <w:num w:numId="4">
    <w:abstractNumId w:val="8"/>
  </w:num>
  <w:num w:numId="5">
    <w:abstractNumId w:val="0"/>
  </w:num>
  <w:num w:numId="6">
    <w:abstractNumId w:val="1"/>
  </w:num>
  <w:num w:numId="7">
    <w:abstractNumId w:val="2"/>
  </w:num>
  <w:num w:numId="8">
    <w:abstractNumId w:val="5"/>
  </w:num>
  <w:num w:numId="9">
    <w:abstractNumId w:val="6"/>
  </w:num>
  <w:num w:numId="10">
    <w:abstractNumId w:val="9"/>
  </w:num>
  <w:num w:numId="11">
    <w:abstractNumId w:val="10"/>
  </w:num>
  <w:num w:numId="12">
    <w:abstractNumId w:val="12"/>
  </w:num>
  <w:num w:numId="13">
    <w:abstractNumId w:val="14"/>
  </w:num>
  <w:num w:numId="14">
    <w:abstractNumId w:val="11"/>
    <w:lvlOverride w:ilvl="0">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358"/>
    <w:rsid w:val="00006F88"/>
    <w:rsid w:val="00155F2C"/>
    <w:rsid w:val="0017502D"/>
    <w:rsid w:val="001C6571"/>
    <w:rsid w:val="002700A9"/>
    <w:rsid w:val="002729B9"/>
    <w:rsid w:val="002B4F95"/>
    <w:rsid w:val="00357227"/>
    <w:rsid w:val="00360290"/>
    <w:rsid w:val="00374F7B"/>
    <w:rsid w:val="00385B4D"/>
    <w:rsid w:val="00397178"/>
    <w:rsid w:val="003B52D2"/>
    <w:rsid w:val="003D2C7A"/>
    <w:rsid w:val="00450814"/>
    <w:rsid w:val="00453967"/>
    <w:rsid w:val="004A12A7"/>
    <w:rsid w:val="004D22BF"/>
    <w:rsid w:val="004F013C"/>
    <w:rsid w:val="0054570C"/>
    <w:rsid w:val="006672D2"/>
    <w:rsid w:val="00685150"/>
    <w:rsid w:val="00723117"/>
    <w:rsid w:val="00741FCD"/>
    <w:rsid w:val="007705F9"/>
    <w:rsid w:val="0077548B"/>
    <w:rsid w:val="007A30CE"/>
    <w:rsid w:val="007C133B"/>
    <w:rsid w:val="00851335"/>
    <w:rsid w:val="00867132"/>
    <w:rsid w:val="00875E77"/>
    <w:rsid w:val="008C2761"/>
    <w:rsid w:val="00913D08"/>
    <w:rsid w:val="009432B7"/>
    <w:rsid w:val="009B538F"/>
    <w:rsid w:val="009D3C47"/>
    <w:rsid w:val="00A262F8"/>
    <w:rsid w:val="00A50279"/>
    <w:rsid w:val="00A50F17"/>
    <w:rsid w:val="00AB6A73"/>
    <w:rsid w:val="00AE5FDB"/>
    <w:rsid w:val="00BA4F5F"/>
    <w:rsid w:val="00D40CB5"/>
    <w:rsid w:val="00DC4358"/>
    <w:rsid w:val="00E60AD4"/>
    <w:rsid w:val="00EB086C"/>
    <w:rsid w:val="00F84C15"/>
    <w:rsid w:val="00F87211"/>
    <w:rsid w:val="00F9245C"/>
    <w:rsid w:val="00FF4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45C"/>
    <w:pPr>
      <w:ind w:left="720"/>
    </w:pPr>
  </w:style>
  <w:style w:type="paragraph" w:customStyle="1" w:styleId="3f3f3f3f3f3f3f3f3f3f">
    <w:name w:val="Н3fо3fр3fм3fа3fл3fь3fн3fы3fй3f"/>
    <w:uiPriority w:val="99"/>
    <w:rsid w:val="008C2761"/>
    <w:pPr>
      <w:widowControl w:val="0"/>
      <w:autoSpaceDE w:val="0"/>
      <w:autoSpaceDN w:val="0"/>
      <w:adjustRightInd w:val="0"/>
      <w:spacing w:line="360" w:lineRule="auto"/>
      <w:ind w:firstLine="567"/>
      <w:jc w:val="both"/>
    </w:pPr>
    <w:rPr>
      <w:rFonts w:ascii="Times New Roman" w:eastAsia="Times New Roman" w:hAnsi="Times New Roman"/>
      <w:sz w:val="26"/>
      <w:szCs w:val="26"/>
      <w:lang w:eastAsia="en-US"/>
    </w:rPr>
  </w:style>
  <w:style w:type="paragraph" w:styleId="BalloonText">
    <w:name w:val="Balloon Text"/>
    <w:basedOn w:val="Normal"/>
    <w:link w:val="BalloonTextChar"/>
    <w:uiPriority w:val="99"/>
    <w:semiHidden/>
    <w:rsid w:val="008C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761"/>
    <w:rPr>
      <w:rFonts w:ascii="Tahoma" w:hAnsi="Tahoma" w:cs="Tahoma"/>
      <w:sz w:val="16"/>
      <w:szCs w:val="16"/>
    </w:rPr>
  </w:style>
  <w:style w:type="paragraph" w:styleId="BodyText2">
    <w:name w:val="Body Text 2"/>
    <w:basedOn w:val="Normal"/>
    <w:link w:val="BodyText2Char1"/>
    <w:uiPriority w:val="99"/>
    <w:rsid w:val="003B52D2"/>
    <w:pPr>
      <w:spacing w:after="120" w:line="480" w:lineRule="auto"/>
    </w:pPr>
    <w:rPr>
      <w:sz w:val="24"/>
      <w:szCs w:val="24"/>
      <w:lang w:eastAsia="ru-RU"/>
    </w:rPr>
  </w:style>
  <w:style w:type="character" w:customStyle="1" w:styleId="BodyText2Char">
    <w:name w:val="Body Text 2 Char"/>
    <w:basedOn w:val="DefaultParagraphFont"/>
    <w:link w:val="BodyText2"/>
    <w:uiPriority w:val="99"/>
    <w:semiHidden/>
    <w:locked/>
    <w:rsid w:val="009432B7"/>
    <w:rPr>
      <w:lang w:eastAsia="en-US"/>
    </w:rPr>
  </w:style>
  <w:style w:type="character" w:customStyle="1" w:styleId="BodyText2Char1">
    <w:name w:val="Body Text 2 Char1"/>
    <w:basedOn w:val="DefaultParagraphFont"/>
    <w:link w:val="BodyText2"/>
    <w:uiPriority w:val="99"/>
    <w:locked/>
    <w:rsid w:val="003B52D2"/>
    <w:rPr>
      <w:sz w:val="24"/>
      <w:szCs w:val="24"/>
      <w:lang w:val="ru-RU" w:eastAsia="ru-RU"/>
    </w:rPr>
  </w:style>
  <w:style w:type="paragraph" w:styleId="Footer">
    <w:name w:val="footer"/>
    <w:basedOn w:val="Normal"/>
    <w:link w:val="FooterChar"/>
    <w:uiPriority w:val="99"/>
    <w:rsid w:val="00453967"/>
    <w:pPr>
      <w:tabs>
        <w:tab w:val="center" w:pos="4677"/>
        <w:tab w:val="right" w:pos="9355"/>
      </w:tabs>
    </w:pPr>
  </w:style>
  <w:style w:type="character" w:customStyle="1" w:styleId="FooterChar">
    <w:name w:val="Footer Char"/>
    <w:basedOn w:val="DefaultParagraphFont"/>
    <w:link w:val="Footer"/>
    <w:uiPriority w:val="99"/>
    <w:semiHidden/>
    <w:rsid w:val="007B4F75"/>
    <w:rPr>
      <w:rFonts w:cs="Calibri"/>
      <w:lang w:eastAsia="en-US"/>
    </w:rPr>
  </w:style>
  <w:style w:type="character" w:styleId="PageNumber">
    <w:name w:val="page number"/>
    <w:basedOn w:val="DefaultParagraphFont"/>
    <w:uiPriority w:val="99"/>
    <w:rsid w:val="00453967"/>
  </w:style>
  <w:style w:type="table" w:styleId="TableGrid">
    <w:name w:val="Table Grid"/>
    <w:basedOn w:val="TableNormal"/>
    <w:uiPriority w:val="99"/>
    <w:locked/>
    <w:rsid w:val="00EB086C"/>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21</Pages>
  <Words>5050</Words>
  <Characters>28789</Characters>
  <Application>Microsoft Office Outlook</Application>
  <DocSecurity>0</DocSecurity>
  <Lines>0</Lines>
  <Paragraphs>0</Paragraphs>
  <ScaleCrop>false</ScaleCrop>
  <Company>chippkro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13</cp:revision>
  <cp:lastPrinted>2009-03-12T06:14:00Z</cp:lastPrinted>
  <dcterms:created xsi:type="dcterms:W3CDTF">2009-01-18T20:14:00Z</dcterms:created>
  <dcterms:modified xsi:type="dcterms:W3CDTF">2009-03-12T06:47:00Z</dcterms:modified>
</cp:coreProperties>
</file>