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39" w:rsidRPr="00F24943" w:rsidRDefault="00F24943" w:rsidP="00F2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24943">
        <w:rPr>
          <w:rFonts w:ascii="Times New Roman" w:hAnsi="Times New Roman" w:cs="Times New Roman"/>
          <w:b/>
          <w:sz w:val="28"/>
          <w:szCs w:val="24"/>
        </w:rPr>
        <w:t>Формирование у школьников универсальных учебных действий средствами исследовательской и проектной деятельности</w:t>
      </w:r>
    </w:p>
    <w:bookmarkEnd w:id="0"/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F24943" w:rsidRPr="00F24943" w:rsidRDefault="00F24943" w:rsidP="00F24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В широком значении термин “универсальные учебные действия”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F24943" w:rsidRPr="00F24943" w:rsidRDefault="00F24943" w:rsidP="00F24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В более узком (собственно психологическом значении) термин “универсальные учебные действия” можно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</w:t>
      </w:r>
    </w:p>
    <w:p w:rsidR="00F24943" w:rsidRPr="00F24943" w:rsidRDefault="00F24943" w:rsidP="00F2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Функции универсальных учебных действий включают: </w:t>
      </w:r>
    </w:p>
    <w:p w:rsidR="00F24943" w:rsidRPr="00F24943" w:rsidRDefault="00F24943" w:rsidP="00F249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F24943" w:rsidRPr="00F24943" w:rsidRDefault="00F24943" w:rsidP="00F249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поликультурностью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общества и высокой профессиональной мобильностью;</w:t>
      </w:r>
    </w:p>
    <w:p w:rsidR="00F24943" w:rsidRPr="00F24943" w:rsidRDefault="00F24943" w:rsidP="00F249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F24943" w:rsidRPr="00F24943" w:rsidRDefault="00F24943" w:rsidP="00F24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образовательно-воспитательного процесса. </w:t>
      </w:r>
    </w:p>
    <w:p w:rsidR="00F24943" w:rsidRPr="00F24943" w:rsidRDefault="00F24943" w:rsidP="00F24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 </w:t>
      </w:r>
    </w:p>
    <w:p w:rsidR="00F24943" w:rsidRPr="00F24943" w:rsidRDefault="00F24943" w:rsidP="00F24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Данная способность обеспечивается тем, что универсальные учебные действия – это обобщенные способы действий,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характеристик. Таким образом, достижение “умения учиться” предполагает полноценное освоение всех компонентов учебной деятельности, которые включают: </w:t>
      </w:r>
    </w:p>
    <w:p w:rsidR="00F24943" w:rsidRPr="00F24943" w:rsidRDefault="00F24943" w:rsidP="00F249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учебные мотивы,</w:t>
      </w:r>
    </w:p>
    <w:p w:rsidR="00F24943" w:rsidRPr="00F24943" w:rsidRDefault="00F24943" w:rsidP="00F249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учебную цель, </w:t>
      </w:r>
    </w:p>
    <w:p w:rsidR="00F24943" w:rsidRPr="00F24943" w:rsidRDefault="00F24943" w:rsidP="00F249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учебную задачу, </w:t>
      </w:r>
    </w:p>
    <w:p w:rsidR="00F24943" w:rsidRPr="00F24943" w:rsidRDefault="00F24943" w:rsidP="00F249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учебные действия и операции (ориентировка, преобразование материала, контроль и оценка).</w:t>
      </w:r>
    </w:p>
    <w:p w:rsidR="00F24943" w:rsidRPr="00F24943" w:rsidRDefault="00F24943" w:rsidP="00F2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Существенное место в преподавании школьных дисциплин должны также занять так называемые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учебные действия. Под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(т. е. “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>” или “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метапознавательными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действиямипонимаются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умственные действия учащихся, направленные на анализ и управление своей познавательной деятельностью. </w:t>
      </w:r>
    </w:p>
    <w:p w:rsidR="00F24943" w:rsidRPr="00F24943" w:rsidRDefault="00F24943" w:rsidP="00F2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успешного обучения в школе должны быть сформированы следующие познавательные универсальные учебные действия: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>, логические, действия постановки и решения проблем.</w:t>
      </w:r>
    </w:p>
    <w:p w:rsidR="00F24943" w:rsidRPr="00F24943" w:rsidRDefault="00F24943" w:rsidP="00F2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универсальным действиям относятся: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– делового стилей;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понимание и адекватная оценка языка средств массовой информации;</w:t>
      </w:r>
    </w:p>
    <w:p w:rsidR="00F24943" w:rsidRPr="00F24943" w:rsidRDefault="00F24943" w:rsidP="00F249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24943" w:rsidRPr="00F24943" w:rsidRDefault="00F24943" w:rsidP="00F2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Важно отметить такое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универсальное учебное действие как рефлексия. Рефлексия учащимися своих действий предполагает осознание ими всех компонентов учебной деятельности. </w:t>
      </w:r>
    </w:p>
    <w:p w:rsidR="00F24943" w:rsidRPr="00F24943" w:rsidRDefault="00F24943" w:rsidP="00F2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знаково-символические действия:</w:t>
      </w:r>
    </w:p>
    <w:p w:rsidR="00F24943" w:rsidRPr="00F24943" w:rsidRDefault="00F24943" w:rsidP="00F249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F24943" w:rsidRPr="00F24943" w:rsidRDefault="00F24943" w:rsidP="00F249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F24943" w:rsidRPr="00F24943" w:rsidRDefault="00F24943" w:rsidP="00F2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Логическими универсальными действиями являются: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выбор оснований и критериев для сравнения, классификации объектов;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F24943" w:rsidRPr="00F24943" w:rsidRDefault="00F24943" w:rsidP="00F249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F24943" w:rsidRPr="00F24943" w:rsidRDefault="00F24943" w:rsidP="00F2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Постановка и решение проблемы:</w:t>
      </w:r>
    </w:p>
    <w:p w:rsidR="00F24943" w:rsidRPr="00F24943" w:rsidRDefault="00F24943" w:rsidP="00F2494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F24943" w:rsidRPr="00F24943" w:rsidRDefault="00F24943" w:rsidP="00F2494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F24943" w:rsidRPr="00F24943" w:rsidRDefault="00F24943" w:rsidP="00F2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Следует помнить,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детей, в этом случае ученику легче увидеть, воспринять и осмыслить учебный материал. </w:t>
      </w:r>
    </w:p>
    <w:p w:rsidR="00F24943" w:rsidRPr="00F24943" w:rsidRDefault="00F24943" w:rsidP="00F2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формирования познавательных универсальных учебных действий будут являться умения: 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произвольно и осознанно владеть общим приемом решения задач;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средства, в том числе модели и схемы для решения учебных задач; 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учиться основам смыслового чтения художественных и познавательных текстов; уметь выделять существенную информацию из текстов разных видов;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уметь осуществлять анализ объектов с выделением существенных и несущественных признаков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уметь осуществлять синтез как составление целого из частей;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уметь осуществлять сравнение,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уметь устанавливать причинно-следственные связи;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уметь строить рассуждения в форме связи простых суждений об объекте, его строении, свойствах и связях; 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уметь устанавливать аналогии;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владеть общим приемом решения учебных задач;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библиотеки, образовательного пространства родного края (малой родины); 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24943" w:rsidRPr="00F24943" w:rsidRDefault="00F24943" w:rsidP="00F2494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уметь осуществлять выбор наиболее эффективных способов решения образовательных задач в зависимости от конкретных условий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Очевидно, что включения школьника в исследовательскую деятельность только способствует овладению познавательных универсальных учебных действий.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На основе технологии исследовательской деятельности может быть реализована модель профильной  школы  как на базе общеобразовательного учреждения, так и в кооперации с учреждениями дополнительного и высшего профессионального образования в целях подготовки старшеклассников к исследовательской деятельности с применением самых разнообразных форм и методов обучения и воспитания, начиная от поиска путей и способов решения научных проблемных ситуации на уроках и заканчивая  индивидуальным выполнением исследовательских проектов.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Свои научные предположения мы проверяли в учебно-воспитательной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«СОШ №7 г. Медногорска», где с  2010 года реализуется информационно-технологический профиль обучения. Учитывая, что сегодня достаточно интенсивно развивается рынок информационных продуктов и услуг, для многих школьников исследования, касающиеся информационно-технологической сферы, оказываются не только крайне интересными, но и полезными в дальнейшей деятельности.   Информацию о ходе и результатах образовательного процесса получали при помощи опросов, индивидуальных бесед с учащимися и педагогами, а также путем их интервьюирования и анкетирования. 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Будучи по сути учебной, исследовательская деятельность старшеклассников в сфере физики имеет свои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особенности,  принципиально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отличающие ее от деятельности в других предметных областях. Это связано с междисциплинарным характером физических знаний, равно как и с тем, что результаты деятельности школьников в сфере физики социально значимы и обладают объективной новизной, свойственной научным изысканиям.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Важным  показателем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участия старшеклассников в исследовательской деятельности, признания их труда служит отношение взрослых. По нашим данным, 54% из числа школьников,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выполнявших  различные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исследовательские проекты, отметили интерес к своей деятельности со стороны окружающих (родных, друзей, знакомых), а 16,3% учащихся рассказали о том, что в ходе работы над проектом взрослые неоднократно предлагали им свою помощь.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Изучение мотивов включения в исследовательскую деятельность в сфере физики, позволило установить, что старшеклассники связывают свое участие в ней с социальной </w:t>
      </w:r>
      <w:r w:rsidRPr="00F24943">
        <w:rPr>
          <w:rFonts w:ascii="Times New Roman" w:hAnsi="Times New Roman" w:cs="Times New Roman"/>
          <w:sz w:val="24"/>
          <w:szCs w:val="24"/>
        </w:rPr>
        <w:lastRenderedPageBreak/>
        <w:t>значимостью и неотложностью решения научных физических проблем (53,4%), желанием испытать свои силы и возможности в новой для себя сфере науки (21,7%), развитием познавательных интересов и мышления, необходимых для будущей профессиональной деятельности (11,5%).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После выполнения индивидуальных исследовательских заданий ситуация несколько изменилась, и большинство старшеклассников в качестве основной причины участия в исследованиях по физике назвали, во-первых, возможность самостоятельного получения новых знаний (32,3%), которых "нет ни в одном учебнике", и во-вторых, приобретение опыта (45,5%), который может пригодиться во время учебы в вузе и в дальнейшей профессиональной деятельности.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Важно, чтобы учащиеся имели представления о социальной и личной значимости исследовательской деятельности, которые проявляются в умении обоснованно объяснить ее значение и смысл для общества и для себя лично, в желании в нее включиться. Познавательная активность достигнет своего высшего уровня при условии, если школьники осознают себя в качестве субъектов исследовательской деятельности, если будут планировать и выполнять действия, направленные на разрешение проблемных ситуаций в научном мире по физике.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 xml:space="preserve">Принцип 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 предполагает максимальное использование методов обучения, предполагающих включение учащихся в проблемные ситуации, а через них – в исследовательскую деятельность. С этой точки зрения наиболее действенными следует считать методы, представленные в типологии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И.Я.Лернера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24943">
        <w:rPr>
          <w:rFonts w:ascii="Times New Roman" w:hAnsi="Times New Roman" w:cs="Times New Roman"/>
          <w:sz w:val="24"/>
          <w:szCs w:val="24"/>
        </w:rPr>
        <w:t>М.Н.Скаткина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 проблемное изложение, эвристический (частично-поисковый) и исследовательский. При выборе метода педагог обязательно учитывает уровень познавательной самостоятельности учащихся, возможность самостоятельного и полноценного прохождения ими всех этапов исследовательского поиска. Реализация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 xml:space="preserve">принципа 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 направлена на усиление роли учащихся в педагогическом процессе, на активизацию их познавательной деятельности на всех этапах обучения, начиная с постановки учебных целей и заканчивая оценкой результатов.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проблемные ситуации рефлексивного типа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учащиеся включаются тогда, когда перед ними ставится задача оценить собственное отношение или отношение других людей к определенным научным фактам, событиям или явлениям.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  Самой ответственной как для педагога, так и для старшеклассников частью педагогического процесса является индивидуальное выполнение учащимися исследовательских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проектов .</w:t>
      </w:r>
      <w:proofErr w:type="gramEnd"/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Таким образом, образовательный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процесс  развития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 через исследовательскую деятельность по физике включает самые разнообразные формы и методы обучения и воспитания, создавая условия для обретения опыта эмоционально-ценностных отношений, актуализации процессов саморазвития и самосовершенствования личности.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Одним из важных факторов успешной реализации обучения является роль исследовательских работ в формировании ключевых компетенций как наиболее значимого компонента учебных достижений школьников. В их числе - интеллектуальная, коммуникативная, социальная, информационная, познавательная, гражданско-правовая компетентности.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подход отражает объективные потребности в усилении внимания к личностно-значимым и востребованным в практической деятельности результатам обучения. Исходя их этого, целями педагогического опыта по формированию навыков проектной и исследовательской деятельности, мы считаем: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-овладение умениями находить и самостоятельно применять информацию, содержащуюся в средствах массовой информации и публикациях, включая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ресурсы  Интернета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>, выносить аргументированные суждения по экономическим  и социально-политическим вопросам с привлечением методов научного анализа;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lastRenderedPageBreak/>
        <w:t>- развитие мышления, способности критически осмысливать информацию и вырабатывать собственное аргументированное мнение, применять полученные знания для определения рационального поведения в конкретных ситуациях;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-расширение опыта познавательной и практической деятельности.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Формирование и оценка овладения компетенциями неотделимы от конкретных условий и ситуаций, в которых они проявляются. Поэтому наряду с традиционными формами и методами обучения, широко применяю новые технологии, в том числе метод исследований. Этот метод является наиболее естественным способом создания в ходе обучения среды для формирования компетенций у учащихся. При работе над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исследованием  формируются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предпосылки для эффективного освоения познавательной, коммуникативной и информационной компетенций.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  Содержание среднего (полного) общего образования на профильном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уровне  по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физике представляет комплекс знаний по физике. Помимо знаний, в содержание курса входят навыки, умения и ключевые компетентности, необходимые для будущей работы в научной сфере.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  На уроках физики успешно реализуется проект «Применение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в школьном курсе изучения физики», главной целью которого является практическое применение учащимися 10-11 классов теоретических знаний по предмету физика. Учащиеся организуют собственную фирму, в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ходе  деятельности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изучают основные этапы ее формирования, применения.  Учебный проект представляет собой физическую виртуальную-лабораторию, занятия в которой дают ученикам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возможность  работать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с компьютерными программами, заменяющие работу дорогостоящего оборудования (туннельный микроскоп), критически осмысливать ее, осуществлять научный анализ, решать задачи, раскрывающие строение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, осваивать применения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в мире.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В ходе работы над проектом учащиеся получают представление о научном подходе в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наномире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, о будущем применении этого мира в науке, технике, в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медицине….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>. Это позволяет решать такие задачи, как: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-ознакомление с историей исследования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>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 развитие научный и творческий подхода в сложном исследовании;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-воспитание навыков работы с научной литературой и ее применение в школьном курсе физики.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Учащиеся создают электронные учебники, которые впоследствии будут </w:t>
      </w:r>
      <w:proofErr w:type="spellStart"/>
      <w:proofErr w:type="gramStart"/>
      <w:r w:rsidRPr="00F24943">
        <w:rPr>
          <w:rFonts w:ascii="Times New Roman" w:hAnsi="Times New Roman" w:cs="Times New Roman"/>
          <w:sz w:val="24"/>
          <w:szCs w:val="24"/>
        </w:rPr>
        <w:t>полжены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изучении нового научного физического мира в школе. Отрабатывают процедуру создания собственного научного продукта.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Проектная, так же как и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исследовательская  деятельность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предполагает слушание учащимися лекций, выполнение практических работ, проведение исследований и наблюдений с целью выработки у них навыков самостоятельного анализа ситуаций, возникающих в научном мире физики, и поиска путей их решения.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Итогом  проекта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является публичная  защита исследовательской работы.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 Для эффективности проектной деятельности сочетаю профильное обучение на уроках с преподаванием элективного курса по физике- «Нано мир», который был разработан мною. У учащихся формируются не только базовые компетентности, но и социально-значимые: компетентность разрешения проблем,  направленная на развитие умений критически мыслить, уметь видеть и решать возникающие в реальной действительности проблемы, творчески мыслить и работать над собственным развитием; коммуникативная компетентность, т.е. быть контактным в различных социальных научных группах, уметь работать сообща; информационная, по развитию умений грамотно работать с информацией, применять полученные знания для выявления и решения новых проблем.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В ходе осуществления проектной деятельности у учащихся формируются знания и умения, предусмотренные образовательными стандартами. В этой связи особое значение </w:t>
      </w:r>
      <w:r w:rsidRPr="00F24943">
        <w:rPr>
          <w:rFonts w:ascii="Times New Roman" w:hAnsi="Times New Roman" w:cs="Times New Roman"/>
          <w:sz w:val="24"/>
          <w:szCs w:val="24"/>
        </w:rPr>
        <w:lastRenderedPageBreak/>
        <w:t>приобретает используемый мною дифференцированный подход к учащимся, соотнесение познавательных возможностей каждого ученика с уровнем сложности проектной работы.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Менее подготовленные учащиеся могут выбрать в соответствии со своими склонностями краткосрочные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минипроекты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>- рефераты, сообщения, аналитические справки, дающие возможность проявить самостоятельность. Участие их в групповых проектах позволяет проявить инициативу, сотрудничать с партнерами, применять знания по курсу физики, вырабатывать коллективные решения о целях и способах их достижения, и в конечном счете- повысить уровень самооценки, утвердиться в коллективе.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>Выполнение учащимися учебного проекта способствует углубленному изучению предмета, развитию интереса к физике, выработке специальных умений и навыков. Ученик при этом учится демонстрировать личностное отношение к социально значимым проблемам, обосновывать свой выбор и осуществление практических действий для их решения.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>Основными учебными проектами в ходе изучения курса физики являются такие как «Нано мир», «Альтернативная энергетика», «Четвертое состояние вещества».</w:t>
      </w:r>
      <w:r w:rsidRPr="00F24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Особенностью учебно-проектной деятельности в профильном обучении является ее взаимосвязь с исследовательской деятельностью. Профильное обучение физики создает хорошие возможности для развития исследовательской деятельности, в процессе которой ученик может получать как субъективно, так и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объективно  новые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знания. В процессе исследовательской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деятельности  мои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ученики учатся выбирать тему исследования, самостоятельно формулировать цель, определять предмет и объект исследования, формулировать гипотезу исследования.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В ходе исследования они развивают навыки работы с физическим оборудованием, точными измерительными приборами, работы на компьютере в текстовых редакторах, работы с электронными источниками информации (Интернет, CD-диски), компьютерной обработки и представления экспериментальных данных.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>Исследовательская и учебно-проектная деятельность осуществляется по определенному алгоритму, позволяющему оптимально организовать деятельность учащихся.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1.     Выбор объекта исследования или проекта.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2.     Изучение состояния объекта, его основных свойств и характеристик, динамики изменения.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3.     Оценка и прогноз развития объекта.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4.     Определение мер по улучшению и рациональному использованию объекта.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Приступая к работе над проектом или исследованием, я вначале помогаю ученикам с определением проблемы, темы, цели проекта или исследования, состава группы. Вношу предложения о форме продукта работы, о распределении ролей в группе, о поиске информации из доступных источников.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дальнейшем,  по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мере овладения учениками приемами  исследовательской деятельности,  мое непосредственное участие в работе сокращается, работа учеников носит все более самостоятельный характер. Однако с помощью системы вопросов и советов контролирую проектную и исследовательскую деятельность, задаю направление в работе.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Итогом проектной и исследовательской деятельности является защита тем проектных и исследовательских работ, участие в научно-практических конференциях на школьном, городском, республиканском и всероссийском уровнях.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  <w:t xml:space="preserve"> Развитие навыков проектной и исследовательской деятельности позволяет учащимся углублять предметные знания и добиваться высоких результатов в городских предметных олимпиадах. Ежегодно ученики, создающие учебные проекты, являются победителями муниципальных, дистанционных областных и дистанционно Всероссийских предметных олимпиад.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  Исходя из актуальности и значимости проектной и исследовательской деятельности учащихся, я организую систему урочной и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внеклассной  работы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по созданию условий этой </w:t>
      </w:r>
      <w:r w:rsidRPr="00F2494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Образовательная программа по физике по которой я работаю в урочной системе предусматривает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В этом направлении приоритетами для учебного предмета «Физика» на этапе среднего (полного) общего образования являются: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-объяснение изученных положений на предлагаемых конкретных примерах;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-решение познавательных и практических задач, отражающих научные законы;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 применение математических знаний в сфере физика;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-умения обосновывать суждения, давать определения, приводить доказательства;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- самостоятельное создание алгоритмов учебных познавательных действий для решения задач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творческого ,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научного и поискового характера;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если…»);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>-пользования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-владение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основными  видами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публичных выступлений (высказывания, монолог, дискуссия, полемика), следование этическим нормам и правилам ведения диалога.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Профильный курс физики призван помочь осуществлению выпускниками осознанного выбора путей продолжения образования или будущей профессиональной деятельности.  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 xml:space="preserve">    Для внеклассной системы мною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разработана  программа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факультативного курса  для учащихся 10 - </w:t>
      </w:r>
      <w:proofErr w:type="spellStart"/>
      <w:r w:rsidRPr="00F2494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24943">
        <w:rPr>
          <w:rFonts w:ascii="Times New Roman" w:hAnsi="Times New Roman" w:cs="Times New Roman"/>
          <w:sz w:val="24"/>
          <w:szCs w:val="24"/>
        </w:rPr>
        <w:t xml:space="preserve"> профильного  класса  «Основы исследовательской деятельности». (см. приложение). Эта программа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поможет  обеспечить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качественную подготовку выпускников, ориентированных на продолжение исследовательской деятельности в вузе, владеющих методами научного познания, компетентных в вопросах применения научных методов исследования. Кроме того, важным итогом такого рода деятельности является раскрытие интеллектуального потенциала одаренных детей, поддержание устойчивого интереса к учению, развитие </w:t>
      </w:r>
      <w:proofErr w:type="gramStart"/>
      <w:r w:rsidRPr="00F24943">
        <w:rPr>
          <w:rFonts w:ascii="Times New Roman" w:hAnsi="Times New Roman" w:cs="Times New Roman"/>
          <w:sz w:val="24"/>
          <w:szCs w:val="24"/>
        </w:rPr>
        <w:t>их  творческих</w:t>
      </w:r>
      <w:proofErr w:type="gramEnd"/>
      <w:r w:rsidRPr="00F24943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F24943" w:rsidRPr="00F24943" w:rsidRDefault="00F24943" w:rsidP="00F249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4943">
        <w:rPr>
          <w:rFonts w:ascii="Times New Roman" w:hAnsi="Times New Roman" w:cs="Times New Roman"/>
          <w:sz w:val="24"/>
          <w:szCs w:val="24"/>
        </w:rPr>
        <w:tab/>
      </w:r>
    </w:p>
    <w:p w:rsidR="00F24943" w:rsidRPr="00F24943" w:rsidRDefault="00F24943" w:rsidP="00F24943">
      <w:pPr>
        <w:spacing w:after="0" w:line="240" w:lineRule="auto"/>
        <w:rPr>
          <w:sz w:val="24"/>
          <w:szCs w:val="24"/>
        </w:rPr>
      </w:pPr>
    </w:p>
    <w:sectPr w:rsidR="00F24943" w:rsidRPr="00F2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3700"/>
    <w:multiLevelType w:val="multilevel"/>
    <w:tmpl w:val="67C6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96FAE"/>
    <w:multiLevelType w:val="multilevel"/>
    <w:tmpl w:val="670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7721"/>
    <w:multiLevelType w:val="multilevel"/>
    <w:tmpl w:val="DDF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93054"/>
    <w:multiLevelType w:val="multilevel"/>
    <w:tmpl w:val="9AC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22DBE"/>
    <w:multiLevelType w:val="multilevel"/>
    <w:tmpl w:val="196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67AF3"/>
    <w:multiLevelType w:val="multilevel"/>
    <w:tmpl w:val="0296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2126F"/>
    <w:multiLevelType w:val="multilevel"/>
    <w:tmpl w:val="A50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3"/>
    <w:rsid w:val="005F65C5"/>
    <w:rsid w:val="00610FEB"/>
    <w:rsid w:val="00F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A0EE-A7F5-4EC3-9670-A67302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3469</Words>
  <Characters>19775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2019-02-01T15:32:00Z</dcterms:created>
  <dcterms:modified xsi:type="dcterms:W3CDTF">2019-02-01T15:45:00Z</dcterms:modified>
</cp:coreProperties>
</file>