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57" w:rsidRDefault="007B1E5E">
      <w:pPr>
        <w:pStyle w:val="1"/>
      </w:pPr>
      <w:r>
        <w:t>СОДЕРЖАНИЕ МАТЕРИАЛА</w:t>
      </w:r>
    </w:p>
    <w:p w:rsidR="00A65857" w:rsidRDefault="00A65857">
      <w:pPr>
        <w:pStyle w:val="a3"/>
        <w:ind w:left="0"/>
        <w:rPr>
          <w:b/>
        </w:rPr>
      </w:pPr>
    </w:p>
    <w:p w:rsidR="00A65857" w:rsidRDefault="007B1E5E" w:rsidP="00D102FB">
      <w:pPr>
        <w:pStyle w:val="2"/>
        <w:numPr>
          <w:ilvl w:val="0"/>
          <w:numId w:val="5"/>
        </w:numPr>
        <w:tabs>
          <w:tab w:val="left" w:pos="426"/>
          <w:tab w:val="left" w:pos="3663"/>
        </w:tabs>
        <w:ind w:right="253" w:firstLine="30"/>
        <w:jc w:val="left"/>
      </w:pPr>
      <w:r>
        <w:t xml:space="preserve">Практическая </w:t>
      </w:r>
      <w:r>
        <w:rPr>
          <w:spacing w:val="12"/>
        </w:rPr>
        <w:t xml:space="preserve"> </w:t>
      </w:r>
      <w:r>
        <w:t>работа:</w:t>
      </w:r>
      <w:r>
        <w:tab/>
      </w:r>
      <w:r>
        <w:rPr>
          <w:i w:val="0"/>
        </w:rPr>
        <w:t>«</w:t>
      </w:r>
      <w:bookmarkStart w:id="0" w:name="_GoBack"/>
      <w:r w:rsidR="00515074" w:rsidRPr="004066FA">
        <w:t>Экономическая оценка использования природных ресурсов в различных отраслях мирового хозяйства</w:t>
      </w:r>
      <w:bookmarkEnd w:id="0"/>
      <w:r>
        <w:t>.</w:t>
      </w:r>
      <w:r w:rsidR="00515074">
        <w:t>»</w:t>
      </w:r>
    </w:p>
    <w:p w:rsidR="00A65857" w:rsidRDefault="007B1E5E" w:rsidP="00D102FB">
      <w:pPr>
        <w:pStyle w:val="a4"/>
        <w:numPr>
          <w:ilvl w:val="1"/>
          <w:numId w:val="5"/>
        </w:numPr>
        <w:tabs>
          <w:tab w:val="left" w:pos="426"/>
          <w:tab w:val="left" w:pos="877"/>
        </w:tabs>
        <w:ind w:left="112" w:firstLine="30"/>
        <w:rPr>
          <w:b/>
          <w:i/>
          <w:sz w:val="24"/>
        </w:rPr>
      </w:pPr>
      <w:r>
        <w:rPr>
          <w:b/>
          <w:i/>
          <w:sz w:val="24"/>
        </w:rPr>
        <w:t xml:space="preserve">Задания для </w:t>
      </w:r>
      <w:r w:rsidR="00D102FB">
        <w:rPr>
          <w:b/>
          <w:i/>
          <w:sz w:val="24"/>
        </w:rPr>
        <w:t>практической работы</w:t>
      </w:r>
    </w:p>
    <w:p w:rsidR="00A65857" w:rsidRDefault="007B1E5E" w:rsidP="00D102FB">
      <w:pPr>
        <w:pStyle w:val="a4"/>
        <w:numPr>
          <w:ilvl w:val="0"/>
          <w:numId w:val="5"/>
        </w:numPr>
        <w:tabs>
          <w:tab w:val="left" w:pos="354"/>
          <w:tab w:val="left" w:pos="426"/>
        </w:tabs>
        <w:ind w:right="5036" w:firstLine="3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Список источников для изучения темы </w:t>
      </w:r>
      <w:r w:rsidR="00D102FB">
        <w:rPr>
          <w:b/>
          <w:i/>
          <w:sz w:val="24"/>
        </w:rPr>
        <w:t>3</w:t>
      </w:r>
      <w:r>
        <w:rPr>
          <w:b/>
          <w:i/>
          <w:sz w:val="24"/>
        </w:rPr>
        <w:t>.Критерии оценивания выполненных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z w:val="24"/>
        </w:rPr>
        <w:t>заданий</w:t>
      </w:r>
    </w:p>
    <w:p w:rsidR="00A65857" w:rsidRPr="00D102FB" w:rsidRDefault="00D102FB" w:rsidP="00D102FB">
      <w:pPr>
        <w:tabs>
          <w:tab w:val="left" w:pos="142"/>
          <w:tab w:val="left" w:pos="426"/>
        </w:tabs>
        <w:spacing w:line="274" w:lineRule="exact"/>
        <w:ind w:left="112"/>
        <w:rPr>
          <w:b/>
          <w:i/>
          <w:sz w:val="24"/>
        </w:rPr>
      </w:pPr>
      <w:r>
        <w:rPr>
          <w:b/>
          <w:i/>
          <w:sz w:val="24"/>
        </w:rPr>
        <w:t>4.</w:t>
      </w:r>
      <w:r w:rsidR="007B1E5E" w:rsidRPr="00D102FB">
        <w:rPr>
          <w:b/>
          <w:i/>
          <w:sz w:val="24"/>
        </w:rPr>
        <w:t>Методические рекомендации по написанию практических</w:t>
      </w:r>
      <w:r w:rsidR="007B1E5E" w:rsidRPr="00D102FB">
        <w:rPr>
          <w:b/>
          <w:i/>
          <w:spacing w:val="-2"/>
          <w:sz w:val="24"/>
        </w:rPr>
        <w:t xml:space="preserve"> </w:t>
      </w:r>
      <w:r w:rsidR="007B1E5E" w:rsidRPr="00D102FB">
        <w:rPr>
          <w:b/>
          <w:i/>
          <w:sz w:val="24"/>
        </w:rPr>
        <w:t>заданий</w:t>
      </w:r>
    </w:p>
    <w:p w:rsidR="00A65857" w:rsidRDefault="00A65857" w:rsidP="00D102FB">
      <w:pPr>
        <w:tabs>
          <w:tab w:val="left" w:pos="426"/>
        </w:tabs>
        <w:spacing w:line="274" w:lineRule="exact"/>
        <w:ind w:left="112" w:firstLine="30"/>
        <w:rPr>
          <w:sz w:val="24"/>
        </w:rPr>
      </w:pPr>
    </w:p>
    <w:p w:rsidR="00D102FB" w:rsidRPr="00D102FB" w:rsidRDefault="007B1E5E" w:rsidP="00D102FB">
      <w:pPr>
        <w:pStyle w:val="a4"/>
        <w:numPr>
          <w:ilvl w:val="1"/>
          <w:numId w:val="4"/>
        </w:numPr>
        <w:tabs>
          <w:tab w:val="left" w:pos="637"/>
        </w:tabs>
        <w:spacing w:before="71"/>
        <w:ind w:right="1296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Практическая работа: </w:t>
      </w:r>
      <w:r w:rsidR="00BE7642" w:rsidRPr="00BE7642">
        <w:rPr>
          <w:i/>
          <w:sz w:val="24"/>
          <w:szCs w:val="24"/>
        </w:rPr>
        <w:t>Экономическая оценка использования природных ресурсов в различных отраслях мирового хозяйства</w:t>
      </w:r>
      <w:r w:rsidR="00BE7642" w:rsidRPr="00BE7642">
        <w:rPr>
          <w:i/>
        </w:rPr>
        <w:t>.</w:t>
      </w:r>
    </w:p>
    <w:p w:rsidR="00D102FB" w:rsidRPr="00D102FB" w:rsidRDefault="00D102FB" w:rsidP="00D102FB">
      <w:pPr>
        <w:pStyle w:val="a4"/>
        <w:tabs>
          <w:tab w:val="left" w:pos="757"/>
        </w:tabs>
        <w:spacing w:line="272" w:lineRule="exact"/>
        <w:ind w:left="786" w:firstLine="0"/>
        <w:rPr>
          <w:sz w:val="24"/>
        </w:rPr>
      </w:pPr>
    </w:p>
    <w:p w:rsidR="00D102FB" w:rsidRDefault="00D102FB">
      <w:pPr>
        <w:pStyle w:val="a4"/>
        <w:numPr>
          <w:ilvl w:val="2"/>
          <w:numId w:val="4"/>
        </w:numPr>
        <w:tabs>
          <w:tab w:val="left" w:pos="757"/>
        </w:tabs>
        <w:spacing w:line="272" w:lineRule="exact"/>
        <w:ind w:hanging="361"/>
        <w:rPr>
          <w:sz w:val="24"/>
        </w:rPr>
      </w:pPr>
      <w:r>
        <w:rPr>
          <w:b/>
          <w:i/>
          <w:sz w:val="24"/>
        </w:rPr>
        <w:t>Задания для практической работы</w:t>
      </w:r>
    </w:p>
    <w:p w:rsidR="00A65857" w:rsidRDefault="00A65857">
      <w:pPr>
        <w:pStyle w:val="a3"/>
        <w:spacing w:before="3"/>
        <w:ind w:left="0"/>
        <w:rPr>
          <w:sz w:val="23"/>
        </w:rPr>
      </w:pPr>
    </w:p>
    <w:p w:rsidR="00A65857" w:rsidRDefault="007B1E5E">
      <w:pPr>
        <w:pStyle w:val="a3"/>
        <w:spacing w:after="8"/>
        <w:ind w:right="1125"/>
      </w:pPr>
      <w:r>
        <w:t>Используя материалы гл.</w:t>
      </w:r>
      <w:r w:rsidR="00247391">
        <w:t xml:space="preserve">2 </w:t>
      </w:r>
      <w:r>
        <w:t xml:space="preserve">учебника, табл. </w:t>
      </w:r>
      <w:r w:rsidR="00247391">
        <w:t>3</w:t>
      </w:r>
      <w:r>
        <w:t xml:space="preserve"> и географического атласа, </w:t>
      </w:r>
      <w:r w:rsidR="00247391">
        <w:t>решите п</w:t>
      </w:r>
      <w:r>
        <w:t>риведенн</w:t>
      </w:r>
      <w:r w:rsidR="00247391">
        <w:t>ые</w:t>
      </w:r>
      <w:r>
        <w:t xml:space="preserve"> ниже </w:t>
      </w:r>
      <w:r w:rsidR="00247391">
        <w:t>задания.</w:t>
      </w:r>
    </w:p>
    <w:p w:rsidR="00515074" w:rsidRPr="00713D8D" w:rsidRDefault="00515074" w:rsidP="00D102FB">
      <w:pPr>
        <w:pStyle w:val="a3"/>
        <w:spacing w:before="66"/>
        <w:ind w:left="142" w:right="392" w:firstLine="254"/>
        <w:jc w:val="both"/>
        <w:rPr>
          <w:b/>
        </w:rPr>
      </w:pPr>
      <w:r w:rsidRPr="00713D8D">
        <w:rPr>
          <w:b/>
        </w:rPr>
        <w:t>Задание 1.</w:t>
      </w:r>
    </w:p>
    <w:p w:rsidR="00515074" w:rsidRDefault="00515074" w:rsidP="00D102FB">
      <w:pPr>
        <w:pStyle w:val="a3"/>
        <w:spacing w:before="66"/>
        <w:ind w:left="142" w:right="392" w:firstLine="254"/>
        <w:jc w:val="both"/>
        <w:rPr>
          <w:color w:val="000000"/>
          <w:shd w:val="clear" w:color="auto" w:fill="FFFFFF"/>
        </w:rPr>
      </w:pPr>
      <w:r w:rsidRPr="00515074">
        <w:rPr>
          <w:color w:val="000000"/>
          <w:shd w:val="clear" w:color="auto" w:fill="FFFFFF"/>
        </w:rPr>
        <w:t>Известно что масса 1250</w:t>
      </w:r>
      <w:r w:rsidRPr="00515074">
        <w:rPr>
          <w:color w:val="000000"/>
          <w:shd w:val="clear" w:color="auto" w:fill="FFFFFF"/>
          <w:vertAlign w:val="superscript"/>
        </w:rPr>
        <w:t>3</w:t>
      </w:r>
      <w:r w:rsidRPr="00515074">
        <w:rPr>
          <w:color w:val="000000"/>
          <w:shd w:val="clear" w:color="auto" w:fill="FFFFFF"/>
        </w:rPr>
        <w:t xml:space="preserve"> метров природного газа составляет 1т, а 1т условного топлива соответственно 0,87 природного газа и 3,33 т бурого угля. Какой вид топлива российский природный газ или местный бурый уголь выгоднее использовать ТЭС в Германии ,если она покупает газ у России по цене 375 долларов за 1000 кубических метров,  а цена местного бурого угля 105 долларов /т.</w:t>
      </w:r>
    </w:p>
    <w:p w:rsidR="00515074" w:rsidRDefault="00515074" w:rsidP="00515074">
      <w:pPr>
        <w:pStyle w:val="a3"/>
        <w:ind w:left="142" w:firstLine="254"/>
        <w:jc w:val="both"/>
      </w:pPr>
      <w:r>
        <w:t xml:space="preserve">Запишите </w:t>
      </w:r>
      <w:r w:rsidRPr="00D102FB">
        <w:t>ответ</w:t>
      </w:r>
      <w:r>
        <w:t xml:space="preserve"> с полным решением.</w:t>
      </w:r>
    </w:p>
    <w:p w:rsidR="00515074" w:rsidRPr="00515074" w:rsidRDefault="00515074" w:rsidP="00D102FB">
      <w:pPr>
        <w:pStyle w:val="a3"/>
        <w:spacing w:before="66"/>
        <w:ind w:left="142" w:right="392" w:firstLine="254"/>
        <w:jc w:val="both"/>
      </w:pPr>
    </w:p>
    <w:p w:rsidR="00515074" w:rsidRPr="00713D8D" w:rsidRDefault="00247391" w:rsidP="00D102FB">
      <w:pPr>
        <w:pStyle w:val="a3"/>
        <w:spacing w:before="66"/>
        <w:ind w:left="142" w:right="392" w:firstLine="254"/>
        <w:jc w:val="both"/>
        <w:rPr>
          <w:b/>
        </w:rPr>
      </w:pPr>
      <w:r>
        <w:rPr>
          <w:b/>
        </w:rPr>
        <w:t xml:space="preserve">Задание </w:t>
      </w:r>
      <w:r w:rsidR="00515074" w:rsidRPr="00713D8D">
        <w:rPr>
          <w:b/>
        </w:rPr>
        <w:t>2</w:t>
      </w:r>
    </w:p>
    <w:p w:rsidR="00515074" w:rsidRDefault="00515074" w:rsidP="00D102FB">
      <w:pPr>
        <w:pStyle w:val="a3"/>
        <w:spacing w:before="66"/>
        <w:ind w:left="142" w:right="392" w:firstLine="254"/>
        <w:jc w:val="both"/>
      </w:pPr>
      <w:r>
        <w:t>Каменный уголь из Австралии в Великобританию доставляется на крупных судах-балкерах, грузоподъемность (дедвейт – общий вес поднимаемых судном грузов) – 120 тыс. т. Стоимость одного рейса такого судна – 6 мил долл. Какой – местный или австралийский – каменный уголь  выгоднее использовать на ТЭС Великобритании, если известно, что добыча 1 т каменного угля в Великобритании обходится в 150 долл./т, а в Австралии – в 50 долл./т?</w:t>
      </w:r>
    </w:p>
    <w:p w:rsidR="00A65857" w:rsidRDefault="007B1E5E" w:rsidP="00D102FB">
      <w:pPr>
        <w:pStyle w:val="a3"/>
        <w:ind w:left="142" w:firstLine="254"/>
        <w:jc w:val="both"/>
      </w:pPr>
      <w:r>
        <w:t xml:space="preserve">Запишите </w:t>
      </w:r>
      <w:r w:rsidRPr="00D102FB">
        <w:t>ответ</w:t>
      </w:r>
      <w:r w:rsidR="00515074">
        <w:t xml:space="preserve"> с полным решением.</w:t>
      </w:r>
    </w:p>
    <w:p w:rsidR="00247391" w:rsidRDefault="00247391" w:rsidP="00D102FB">
      <w:pPr>
        <w:pStyle w:val="a3"/>
        <w:ind w:left="142" w:firstLine="254"/>
        <w:jc w:val="both"/>
      </w:pPr>
    </w:p>
    <w:p w:rsidR="00515074" w:rsidRPr="00713D8D" w:rsidRDefault="00713D8D" w:rsidP="00515074">
      <w:pPr>
        <w:pStyle w:val="a3"/>
        <w:spacing w:before="66"/>
        <w:ind w:left="142" w:right="392" w:firstLine="254"/>
        <w:jc w:val="both"/>
        <w:rPr>
          <w:b/>
        </w:rPr>
      </w:pPr>
      <w:r w:rsidRPr="00713D8D">
        <w:rPr>
          <w:b/>
        </w:rPr>
        <w:t>Задание 3</w:t>
      </w:r>
    </w:p>
    <w:p w:rsidR="00247391" w:rsidRDefault="00713D8D" w:rsidP="00515074">
      <w:pPr>
        <w:pStyle w:val="a3"/>
        <w:spacing w:before="66"/>
        <w:ind w:left="142" w:right="392" w:firstLine="254"/>
        <w:jc w:val="both"/>
      </w:pPr>
      <w:r>
        <w:t xml:space="preserve">Используя карты атласа с12-13, 14-15, 16-17 оцените </w:t>
      </w:r>
      <w:r w:rsidRPr="004066FA">
        <w:t>использовани</w:t>
      </w:r>
      <w:r>
        <w:t>е</w:t>
      </w:r>
      <w:r w:rsidRPr="004066FA">
        <w:t xml:space="preserve"> природных ресурсов в различных отраслях мирового хозяйства</w:t>
      </w:r>
      <w:r>
        <w:t>. Оцените э</w:t>
      </w:r>
      <w:r w:rsidRPr="004066FA">
        <w:t>кономи</w:t>
      </w:r>
      <w:r>
        <w:t>ку различных стран и регионов мира на примере 2-3 стран используя сведения о минеральных, водных, гидроэнергетических, лесных ресурсах и ресурсов Мирового Океана.</w:t>
      </w:r>
      <w:r w:rsidRPr="004066FA">
        <w:t xml:space="preserve"> </w:t>
      </w:r>
      <w:r w:rsidR="00247391">
        <w:t xml:space="preserve"> (Подумайте, развитию каких промышленностей поспособствовало использование перечисленных видов ресурсов.)</w:t>
      </w:r>
    </w:p>
    <w:p w:rsidR="00713D8D" w:rsidRDefault="00247391" w:rsidP="00515074">
      <w:pPr>
        <w:pStyle w:val="a3"/>
        <w:spacing w:before="66"/>
        <w:ind w:left="142" w:right="392" w:firstLine="254"/>
        <w:jc w:val="both"/>
      </w:pPr>
      <w:r>
        <w:t>Дайте полный развернутый ответ.</w:t>
      </w:r>
    </w:p>
    <w:p w:rsidR="00515074" w:rsidRPr="00D102FB" w:rsidRDefault="00515074" w:rsidP="00D102FB">
      <w:pPr>
        <w:pStyle w:val="a3"/>
        <w:ind w:left="142" w:firstLine="254"/>
        <w:jc w:val="both"/>
      </w:pPr>
    </w:p>
    <w:p w:rsidR="00D102FB" w:rsidRPr="00D102FB" w:rsidRDefault="00D102FB" w:rsidP="00D102FB">
      <w:pPr>
        <w:pStyle w:val="a3"/>
        <w:spacing w:before="7"/>
        <w:ind w:left="142" w:firstLine="254"/>
        <w:jc w:val="both"/>
      </w:pPr>
      <w:r w:rsidRPr="00D102FB">
        <w:t>После завершения практической работы запишите вывод.</w:t>
      </w:r>
    </w:p>
    <w:p w:rsidR="00F61F09" w:rsidRDefault="007B1E5E" w:rsidP="00D102FB">
      <w:pPr>
        <w:pStyle w:val="2"/>
        <w:numPr>
          <w:ilvl w:val="1"/>
          <w:numId w:val="4"/>
        </w:numPr>
        <w:tabs>
          <w:tab w:val="left" w:pos="637"/>
        </w:tabs>
        <w:spacing w:before="90" w:line="274" w:lineRule="exact"/>
        <w:ind w:left="142" w:firstLine="254"/>
        <w:jc w:val="both"/>
      </w:pPr>
      <w:r>
        <w:t>Список источников для изучения</w:t>
      </w:r>
      <w:r>
        <w:rPr>
          <w:spacing w:val="-5"/>
        </w:rPr>
        <w:t xml:space="preserve"> </w:t>
      </w:r>
      <w:r>
        <w:t>темы</w:t>
      </w:r>
    </w:p>
    <w:p w:rsidR="00A65857" w:rsidRPr="00F61F09" w:rsidRDefault="007B1E5E" w:rsidP="00D102FB">
      <w:pPr>
        <w:pStyle w:val="a4"/>
        <w:numPr>
          <w:ilvl w:val="0"/>
          <w:numId w:val="8"/>
        </w:numPr>
        <w:tabs>
          <w:tab w:val="left" w:pos="834"/>
        </w:tabs>
        <w:spacing w:before="62"/>
        <w:ind w:left="142" w:firstLine="254"/>
        <w:jc w:val="both"/>
        <w:rPr>
          <w:sz w:val="24"/>
        </w:rPr>
      </w:pPr>
      <w:r w:rsidRPr="00F61F09">
        <w:rPr>
          <w:sz w:val="24"/>
        </w:rPr>
        <w:t>Атлас по географии 10-11 класс изд.</w:t>
      </w:r>
      <w:r w:rsidRPr="00F61F09">
        <w:rPr>
          <w:spacing w:val="-4"/>
          <w:sz w:val="24"/>
        </w:rPr>
        <w:t xml:space="preserve"> </w:t>
      </w:r>
      <w:r w:rsidRPr="00F61F09">
        <w:rPr>
          <w:sz w:val="24"/>
        </w:rPr>
        <w:t>Дрофа</w:t>
      </w:r>
    </w:p>
    <w:p w:rsidR="00F61F09" w:rsidRDefault="007B1E5E" w:rsidP="00D102FB">
      <w:pPr>
        <w:pStyle w:val="a4"/>
        <w:numPr>
          <w:ilvl w:val="0"/>
          <w:numId w:val="8"/>
        </w:numPr>
        <w:tabs>
          <w:tab w:val="left" w:pos="834"/>
        </w:tabs>
        <w:spacing w:before="7" w:line="235" w:lineRule="auto"/>
        <w:ind w:left="142" w:right="249" w:firstLine="254"/>
        <w:jc w:val="both"/>
        <w:rPr>
          <w:sz w:val="24"/>
        </w:rPr>
      </w:pPr>
      <w:r w:rsidRPr="00F61F09">
        <w:t xml:space="preserve">География для профессий и специальностей социально-экономического профиля. Практикум. О.А. </w:t>
      </w:r>
      <w:proofErr w:type="spellStart"/>
      <w:r w:rsidRPr="00F61F09">
        <w:t>Петрусюк</w:t>
      </w:r>
      <w:proofErr w:type="spellEnd"/>
      <w:r w:rsidRPr="00F61F09">
        <w:t xml:space="preserve">, </w:t>
      </w:r>
      <w:proofErr w:type="spellStart"/>
      <w:r w:rsidRPr="00F61F09">
        <w:rPr>
          <w:sz w:val="24"/>
        </w:rPr>
        <w:t>Е.В.Баранчиков</w:t>
      </w:r>
      <w:proofErr w:type="spellEnd"/>
      <w:r w:rsidRPr="00F61F09">
        <w:rPr>
          <w:sz w:val="24"/>
        </w:rPr>
        <w:t xml:space="preserve"> – М. Издательский центр</w:t>
      </w:r>
      <w:r w:rsidRPr="00F61F09">
        <w:rPr>
          <w:spacing w:val="-6"/>
          <w:sz w:val="24"/>
        </w:rPr>
        <w:t xml:space="preserve"> </w:t>
      </w:r>
      <w:r w:rsidRPr="00F61F09">
        <w:rPr>
          <w:sz w:val="24"/>
        </w:rPr>
        <w:t>«Академия»</w:t>
      </w:r>
      <w:r w:rsidR="00F61F09" w:rsidRPr="00F61F09">
        <w:rPr>
          <w:sz w:val="24"/>
        </w:rPr>
        <w:t xml:space="preserve"> </w:t>
      </w:r>
    </w:p>
    <w:p w:rsidR="00BB7DF3" w:rsidRPr="00D14575" w:rsidRDefault="00BB7DF3" w:rsidP="00BB7DF3">
      <w:pPr>
        <w:pStyle w:val="a4"/>
        <w:numPr>
          <w:ilvl w:val="0"/>
          <w:numId w:val="8"/>
        </w:numPr>
        <w:autoSpaceDE/>
        <w:autoSpaceDN/>
        <w:spacing w:line="23" w:lineRule="atLeast"/>
        <w:contextualSpacing/>
        <w:jc w:val="both"/>
        <w:rPr>
          <w:color w:val="231F20"/>
          <w:sz w:val="24"/>
          <w:szCs w:val="24"/>
        </w:rPr>
      </w:pPr>
      <w:proofErr w:type="spellStart"/>
      <w:r w:rsidRPr="00D14575">
        <w:rPr>
          <w:sz w:val="24"/>
          <w:szCs w:val="24"/>
        </w:rPr>
        <w:t>Е.В.Баранчиков</w:t>
      </w:r>
      <w:proofErr w:type="spellEnd"/>
      <w:r w:rsidRPr="00D14575">
        <w:rPr>
          <w:sz w:val="24"/>
          <w:szCs w:val="24"/>
        </w:rPr>
        <w:t xml:space="preserve"> - </w:t>
      </w:r>
      <w:r w:rsidRPr="00D14575">
        <w:rPr>
          <w:color w:val="231F20"/>
          <w:sz w:val="24"/>
          <w:szCs w:val="24"/>
        </w:rPr>
        <w:t xml:space="preserve">География : учеб. для студ. учреждений сред. проф. образования. —4-е изд., стер. — М. : Издательский центр «Академия», 2019. — 320 с., [16] с. </w:t>
      </w:r>
      <w:proofErr w:type="spellStart"/>
      <w:r w:rsidRPr="00D14575">
        <w:rPr>
          <w:color w:val="231F20"/>
          <w:sz w:val="24"/>
          <w:szCs w:val="24"/>
        </w:rPr>
        <w:t>цв</w:t>
      </w:r>
      <w:proofErr w:type="spellEnd"/>
      <w:r w:rsidRPr="00D14575">
        <w:rPr>
          <w:color w:val="231F20"/>
          <w:sz w:val="24"/>
          <w:szCs w:val="24"/>
        </w:rPr>
        <w:t xml:space="preserve">. ил. </w:t>
      </w:r>
    </w:p>
    <w:p w:rsidR="00BB7DF3" w:rsidRPr="00F61F09" w:rsidRDefault="00BB7DF3" w:rsidP="00BB7DF3">
      <w:pPr>
        <w:pStyle w:val="a4"/>
        <w:tabs>
          <w:tab w:val="left" w:pos="834"/>
        </w:tabs>
        <w:spacing w:before="7" w:line="235" w:lineRule="auto"/>
        <w:ind w:left="396" w:right="249" w:firstLine="0"/>
        <w:jc w:val="both"/>
        <w:rPr>
          <w:sz w:val="24"/>
        </w:rPr>
      </w:pPr>
    </w:p>
    <w:p w:rsidR="00A65857" w:rsidRDefault="00A65857" w:rsidP="00515074">
      <w:pPr>
        <w:pStyle w:val="a3"/>
        <w:spacing w:before="9"/>
        <w:jc w:val="both"/>
        <w:rPr>
          <w:i/>
          <w:sz w:val="16"/>
        </w:rPr>
      </w:pPr>
    </w:p>
    <w:p w:rsidR="00A65857" w:rsidRDefault="007B1E5E" w:rsidP="00D102FB">
      <w:pPr>
        <w:pStyle w:val="2"/>
        <w:numPr>
          <w:ilvl w:val="1"/>
          <w:numId w:val="4"/>
        </w:numPr>
        <w:tabs>
          <w:tab w:val="left" w:pos="294"/>
        </w:tabs>
        <w:spacing w:before="90" w:line="274" w:lineRule="exact"/>
        <w:ind w:left="142" w:firstLine="254"/>
        <w:jc w:val="both"/>
      </w:pPr>
      <w:r>
        <w:t>Критерии оценивания выполненных</w:t>
      </w:r>
      <w:r>
        <w:rPr>
          <w:spacing w:val="-1"/>
        </w:rPr>
        <w:t xml:space="preserve"> </w:t>
      </w:r>
      <w:r>
        <w:t>заданий</w:t>
      </w:r>
    </w:p>
    <w:p w:rsidR="00D102FB" w:rsidRDefault="007B1E5E" w:rsidP="00BC48BC">
      <w:pPr>
        <w:ind w:left="142" w:right="794" w:firstLine="254"/>
        <w:jc w:val="both"/>
        <w:rPr>
          <w:i/>
          <w:sz w:val="24"/>
        </w:rPr>
      </w:pPr>
      <w:r>
        <w:rPr>
          <w:i/>
          <w:sz w:val="24"/>
        </w:rPr>
        <w:t>О</w:t>
      </w:r>
      <w:r w:rsidR="00D102FB">
        <w:rPr>
          <w:i/>
          <w:sz w:val="24"/>
        </w:rPr>
        <w:t>ц</w:t>
      </w:r>
      <w:r>
        <w:rPr>
          <w:i/>
          <w:sz w:val="24"/>
        </w:rPr>
        <w:t xml:space="preserve">енка «5» выставляется, если студент выполнил все задания полностью </w:t>
      </w:r>
    </w:p>
    <w:p w:rsidR="00A65857" w:rsidRDefault="007B1E5E" w:rsidP="00D102FB">
      <w:pPr>
        <w:ind w:left="142" w:right="2323" w:firstLine="254"/>
        <w:jc w:val="both"/>
        <w:rPr>
          <w:i/>
          <w:sz w:val="24"/>
        </w:rPr>
      </w:pPr>
      <w:r>
        <w:rPr>
          <w:i/>
          <w:sz w:val="24"/>
        </w:rPr>
        <w:t>О</w:t>
      </w:r>
      <w:r w:rsidR="00D102FB">
        <w:rPr>
          <w:i/>
          <w:sz w:val="24"/>
        </w:rPr>
        <w:t>ц</w:t>
      </w:r>
      <w:r>
        <w:rPr>
          <w:i/>
          <w:sz w:val="24"/>
        </w:rPr>
        <w:t>енка «4» выставляется, если студент допустил одну ошибку</w:t>
      </w:r>
    </w:p>
    <w:p w:rsidR="00A65857" w:rsidRDefault="007B1E5E" w:rsidP="00D102FB">
      <w:pPr>
        <w:ind w:left="142" w:firstLine="254"/>
        <w:jc w:val="both"/>
        <w:rPr>
          <w:i/>
          <w:sz w:val="24"/>
        </w:rPr>
      </w:pPr>
      <w:r>
        <w:rPr>
          <w:i/>
          <w:sz w:val="24"/>
        </w:rPr>
        <w:lastRenderedPageBreak/>
        <w:t>О</w:t>
      </w:r>
      <w:r w:rsidR="00D102FB">
        <w:rPr>
          <w:i/>
          <w:sz w:val="24"/>
        </w:rPr>
        <w:t>ц</w:t>
      </w:r>
      <w:r>
        <w:rPr>
          <w:i/>
          <w:sz w:val="24"/>
        </w:rPr>
        <w:t>енка «3» выставляется, если студент допустил более 3х ошибок</w:t>
      </w:r>
    </w:p>
    <w:p w:rsidR="00A65857" w:rsidRDefault="007B1E5E" w:rsidP="00D102FB">
      <w:pPr>
        <w:ind w:left="142" w:firstLine="254"/>
        <w:jc w:val="both"/>
        <w:rPr>
          <w:i/>
          <w:sz w:val="24"/>
        </w:rPr>
      </w:pPr>
      <w:r>
        <w:rPr>
          <w:i/>
          <w:sz w:val="24"/>
        </w:rPr>
        <w:t>О</w:t>
      </w:r>
      <w:r w:rsidR="00D102FB">
        <w:rPr>
          <w:i/>
          <w:sz w:val="24"/>
        </w:rPr>
        <w:t>ц</w:t>
      </w:r>
      <w:r>
        <w:rPr>
          <w:i/>
          <w:sz w:val="24"/>
        </w:rPr>
        <w:t>енка «2» выставляется, если студент не верно выполнил задания, или не выполнил их вовсе</w:t>
      </w:r>
    </w:p>
    <w:p w:rsidR="00A65857" w:rsidRDefault="00A65857" w:rsidP="00D102FB">
      <w:pPr>
        <w:pStyle w:val="a3"/>
        <w:spacing w:before="3"/>
        <w:ind w:left="142" w:firstLine="254"/>
        <w:jc w:val="both"/>
        <w:rPr>
          <w:i/>
        </w:rPr>
      </w:pPr>
    </w:p>
    <w:p w:rsidR="00D102FB" w:rsidRDefault="007B1E5E" w:rsidP="00D102FB">
      <w:pPr>
        <w:pStyle w:val="2"/>
        <w:numPr>
          <w:ilvl w:val="1"/>
          <w:numId w:val="4"/>
        </w:numPr>
        <w:tabs>
          <w:tab w:val="left" w:pos="294"/>
        </w:tabs>
        <w:spacing w:before="1" w:line="274" w:lineRule="exact"/>
        <w:ind w:left="142" w:firstLine="254"/>
        <w:jc w:val="both"/>
      </w:pPr>
      <w:r>
        <w:t>Методические рекомендации по написанию практических</w:t>
      </w:r>
      <w:r>
        <w:rPr>
          <w:spacing w:val="-2"/>
        </w:rPr>
        <w:t xml:space="preserve"> </w:t>
      </w:r>
      <w:r>
        <w:t>заданий.</w:t>
      </w:r>
      <w:r w:rsidR="00D102FB" w:rsidRPr="00D102FB">
        <w:t xml:space="preserve"> </w:t>
      </w:r>
    </w:p>
    <w:p w:rsidR="00A65857" w:rsidRDefault="00D102FB" w:rsidP="00D102FB">
      <w:pPr>
        <w:pStyle w:val="2"/>
        <w:tabs>
          <w:tab w:val="left" w:pos="294"/>
        </w:tabs>
        <w:spacing w:before="1" w:line="274" w:lineRule="exact"/>
        <w:ind w:left="396"/>
        <w:jc w:val="both"/>
      </w:pPr>
      <w:r>
        <w:t>В каждой практической работе обязателен вывод, основанный на проделанной работе</w:t>
      </w:r>
    </w:p>
    <w:p w:rsidR="00A65857" w:rsidRDefault="00713D8D" w:rsidP="00713D8D">
      <w:pPr>
        <w:pStyle w:val="a4"/>
        <w:tabs>
          <w:tab w:val="left" w:pos="1044"/>
          <w:tab w:val="left" w:pos="1045"/>
        </w:tabs>
        <w:spacing w:line="276" w:lineRule="auto"/>
        <w:ind w:left="0" w:right="257" w:firstLine="709"/>
        <w:jc w:val="both"/>
        <w:rPr>
          <w:color w:val="333333"/>
          <w:sz w:val="24"/>
          <w:szCs w:val="24"/>
        </w:rPr>
      </w:pPr>
      <w:r w:rsidRPr="00713D8D">
        <w:rPr>
          <w:color w:val="333333"/>
          <w:sz w:val="24"/>
          <w:szCs w:val="24"/>
        </w:rPr>
        <w:t>В ходе подготовки к практическим занятиям студентам следует тщательно изучить соответствующий материал в учебниках, специальную литературу по рассматриваемым вопросам, внимательно проанализировать рекомендованный нормативный материал.</w:t>
      </w:r>
    </w:p>
    <w:p w:rsidR="00713D8D" w:rsidRPr="00713D8D" w:rsidRDefault="00713D8D" w:rsidP="00713D8D">
      <w:pPr>
        <w:pStyle w:val="a6"/>
        <w:spacing w:before="0" w:beforeAutospacing="0" w:after="0" w:afterAutospacing="0" w:line="276" w:lineRule="auto"/>
        <w:ind w:firstLine="709"/>
        <w:rPr>
          <w:color w:val="333333"/>
        </w:rPr>
      </w:pPr>
      <w:r w:rsidRPr="00713D8D">
        <w:rPr>
          <w:color w:val="333333"/>
        </w:rPr>
        <w:t>Непременным условием правильного решения задач является умение четко формулировать к основному вопросу дополнительные вопросы, охватывающие содержание задачи. Правильный ответ на дополнительные вопросы позволит сделать верный окончательный вывод.</w:t>
      </w:r>
    </w:p>
    <w:p w:rsidR="00713D8D" w:rsidRPr="00713D8D" w:rsidRDefault="00713D8D" w:rsidP="00713D8D">
      <w:pPr>
        <w:pStyle w:val="a6"/>
        <w:spacing w:before="0" w:beforeAutospacing="0" w:after="0" w:afterAutospacing="0" w:line="276" w:lineRule="auto"/>
        <w:ind w:firstLine="709"/>
        <w:rPr>
          <w:color w:val="333333"/>
        </w:rPr>
      </w:pPr>
      <w:r w:rsidRPr="00713D8D">
        <w:rPr>
          <w:color w:val="333333"/>
        </w:rPr>
        <w:t>Решение задач должно быть полным и развернутым и состоять из трех этапов:</w:t>
      </w:r>
    </w:p>
    <w:p w:rsidR="00713D8D" w:rsidRPr="00713D8D" w:rsidRDefault="00713D8D" w:rsidP="00713D8D">
      <w:pPr>
        <w:pStyle w:val="a6"/>
        <w:spacing w:before="0" w:beforeAutospacing="0" w:after="0" w:afterAutospacing="0" w:line="276" w:lineRule="auto"/>
        <w:ind w:firstLine="709"/>
        <w:rPr>
          <w:color w:val="333333"/>
        </w:rPr>
      </w:pPr>
      <w:r w:rsidRPr="00713D8D">
        <w:rPr>
          <w:color w:val="333333"/>
        </w:rPr>
        <w:t xml:space="preserve">1. Анализ ситуации. </w:t>
      </w:r>
    </w:p>
    <w:p w:rsidR="00713D8D" w:rsidRPr="00713D8D" w:rsidRDefault="00713D8D" w:rsidP="00713D8D">
      <w:pPr>
        <w:pStyle w:val="a6"/>
        <w:spacing w:before="0" w:beforeAutospacing="0" w:after="0" w:afterAutospacing="0" w:line="276" w:lineRule="auto"/>
        <w:ind w:firstLine="709"/>
        <w:rPr>
          <w:color w:val="333333"/>
        </w:rPr>
      </w:pPr>
      <w:r w:rsidRPr="00713D8D">
        <w:rPr>
          <w:color w:val="333333"/>
        </w:rPr>
        <w:t>2. Оценка ситуации.</w:t>
      </w:r>
    </w:p>
    <w:p w:rsidR="00713D8D" w:rsidRPr="00713D8D" w:rsidRDefault="00713D8D" w:rsidP="00713D8D">
      <w:pPr>
        <w:pStyle w:val="a6"/>
        <w:spacing w:before="0" w:beforeAutospacing="0" w:after="0" w:afterAutospacing="0" w:line="276" w:lineRule="auto"/>
        <w:ind w:firstLine="709"/>
        <w:rPr>
          <w:color w:val="333333"/>
        </w:rPr>
      </w:pPr>
      <w:r w:rsidRPr="00713D8D">
        <w:rPr>
          <w:color w:val="333333"/>
        </w:rPr>
        <w:t>3. Формулировка выводов.</w:t>
      </w:r>
    </w:p>
    <w:p w:rsidR="00713D8D" w:rsidRDefault="00713D8D" w:rsidP="00D102FB">
      <w:pPr>
        <w:pStyle w:val="a4"/>
        <w:tabs>
          <w:tab w:val="left" w:pos="1044"/>
          <w:tab w:val="left" w:pos="1045"/>
        </w:tabs>
        <w:ind w:left="396" w:right="257" w:firstLine="0"/>
        <w:jc w:val="both"/>
        <w:rPr>
          <w:sz w:val="24"/>
        </w:rPr>
      </w:pPr>
    </w:p>
    <w:sectPr w:rsidR="00713D8D"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A1C"/>
    <w:multiLevelType w:val="multilevel"/>
    <w:tmpl w:val="D43EE5DE"/>
    <w:lvl w:ilvl="0">
      <w:start w:val="1"/>
      <w:numFmt w:val="decimal"/>
      <w:lvlText w:val="%1."/>
      <w:lvlJc w:val="left"/>
      <w:pPr>
        <w:ind w:left="112" w:hanging="425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0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8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480"/>
      </w:pPr>
      <w:rPr>
        <w:rFonts w:hint="default"/>
        <w:lang w:val="ru-RU" w:eastAsia="ru-RU" w:bidi="ru-RU"/>
      </w:rPr>
    </w:lvl>
  </w:abstractNum>
  <w:abstractNum w:abstractNumId="1">
    <w:nsid w:val="11076825"/>
    <w:multiLevelType w:val="hybridMultilevel"/>
    <w:tmpl w:val="3B2A0E1A"/>
    <w:lvl w:ilvl="0" w:tplc="4086BD8A">
      <w:start w:val="1"/>
      <w:numFmt w:val="decimal"/>
      <w:lvlText w:val="%1)"/>
      <w:lvlJc w:val="left"/>
      <w:pPr>
        <w:ind w:left="833" w:hanging="360"/>
      </w:pPr>
      <w:rPr>
        <w:rFonts w:hint="default"/>
        <w:spacing w:val="-20"/>
        <w:w w:val="99"/>
        <w:lang w:val="ru-RU" w:eastAsia="ru-RU" w:bidi="ru-RU"/>
      </w:rPr>
    </w:lvl>
    <w:lvl w:ilvl="1" w:tplc="08FA97CE">
      <w:start w:val="1"/>
      <w:numFmt w:val="lowerLetter"/>
      <w:lvlText w:val="%2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46DE1042">
      <w:numFmt w:val="bullet"/>
      <w:lvlText w:val="•"/>
      <w:lvlJc w:val="left"/>
      <w:pPr>
        <w:ind w:left="2514" w:hanging="360"/>
      </w:pPr>
      <w:rPr>
        <w:rFonts w:hint="default"/>
        <w:lang w:val="ru-RU" w:eastAsia="ru-RU" w:bidi="ru-RU"/>
      </w:rPr>
    </w:lvl>
    <w:lvl w:ilvl="3" w:tplc="32E4E094">
      <w:numFmt w:val="bullet"/>
      <w:lvlText w:val="•"/>
      <w:lvlJc w:val="left"/>
      <w:pPr>
        <w:ind w:left="3468" w:hanging="360"/>
      </w:pPr>
      <w:rPr>
        <w:rFonts w:hint="default"/>
        <w:lang w:val="ru-RU" w:eastAsia="ru-RU" w:bidi="ru-RU"/>
      </w:rPr>
    </w:lvl>
    <w:lvl w:ilvl="4" w:tplc="399A558E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9B78E45E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A6A804D6">
      <w:numFmt w:val="bullet"/>
      <w:lvlText w:val="•"/>
      <w:lvlJc w:val="left"/>
      <w:pPr>
        <w:ind w:left="6330" w:hanging="360"/>
      </w:pPr>
      <w:rPr>
        <w:rFonts w:hint="default"/>
        <w:lang w:val="ru-RU" w:eastAsia="ru-RU" w:bidi="ru-RU"/>
      </w:rPr>
    </w:lvl>
    <w:lvl w:ilvl="7" w:tplc="C2167B54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8" w:tplc="B966011E">
      <w:numFmt w:val="bullet"/>
      <w:lvlText w:val="•"/>
      <w:lvlJc w:val="left"/>
      <w:pPr>
        <w:ind w:left="8238" w:hanging="360"/>
      </w:pPr>
      <w:rPr>
        <w:rFonts w:hint="default"/>
        <w:lang w:val="ru-RU" w:eastAsia="ru-RU" w:bidi="ru-RU"/>
      </w:rPr>
    </w:lvl>
  </w:abstractNum>
  <w:abstractNum w:abstractNumId="2">
    <w:nsid w:val="11145E1E"/>
    <w:multiLevelType w:val="multilevel"/>
    <w:tmpl w:val="F7AC0962"/>
    <w:lvl w:ilvl="0">
      <w:start w:val="2"/>
      <w:numFmt w:val="decimal"/>
      <w:lvlText w:val="%1"/>
      <w:lvlJc w:val="left"/>
      <w:pPr>
        <w:ind w:left="396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96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96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7" w:hanging="540"/>
      </w:pPr>
      <w:rPr>
        <w:rFonts w:hint="default"/>
        <w:lang w:val="ru-RU" w:eastAsia="ru-RU" w:bidi="ru-RU"/>
      </w:rPr>
    </w:lvl>
  </w:abstractNum>
  <w:abstractNum w:abstractNumId="3">
    <w:nsid w:val="25281CD3"/>
    <w:multiLevelType w:val="multilevel"/>
    <w:tmpl w:val="41C23F9A"/>
    <w:lvl w:ilvl="0">
      <w:start w:val="5"/>
      <w:numFmt w:val="decimal"/>
      <w:lvlText w:val="%1."/>
      <w:lvlJc w:val="left"/>
      <w:pPr>
        <w:ind w:left="323" w:hanging="18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"/>
      <w:lvlJc w:val="left"/>
      <w:pPr>
        <w:ind w:left="426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13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9" w:hanging="540"/>
      </w:pPr>
      <w:rPr>
        <w:rFonts w:hint="default"/>
        <w:lang w:val="ru-RU" w:eastAsia="ru-RU" w:bidi="ru-RU"/>
      </w:rPr>
    </w:lvl>
  </w:abstractNum>
  <w:abstractNum w:abstractNumId="4">
    <w:nsid w:val="53CE5E5E"/>
    <w:multiLevelType w:val="hybridMultilevel"/>
    <w:tmpl w:val="FEEAF588"/>
    <w:lvl w:ilvl="0" w:tplc="2124C8FA">
      <w:start w:val="1"/>
      <w:numFmt w:val="decimal"/>
      <w:lvlText w:val="%1."/>
      <w:lvlJc w:val="left"/>
      <w:pPr>
        <w:ind w:left="830" w:hanging="4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D8C0C0">
      <w:numFmt w:val="bullet"/>
      <w:lvlText w:val="•"/>
      <w:lvlJc w:val="left"/>
      <w:pPr>
        <w:ind w:left="1376" w:hanging="480"/>
      </w:pPr>
      <w:rPr>
        <w:rFonts w:hint="default"/>
        <w:lang w:val="ru-RU" w:eastAsia="ru-RU" w:bidi="ru-RU"/>
      </w:rPr>
    </w:lvl>
    <w:lvl w:ilvl="2" w:tplc="32CE5522">
      <w:numFmt w:val="bullet"/>
      <w:lvlText w:val="•"/>
      <w:lvlJc w:val="left"/>
      <w:pPr>
        <w:ind w:left="1913" w:hanging="480"/>
      </w:pPr>
      <w:rPr>
        <w:rFonts w:hint="default"/>
        <w:lang w:val="ru-RU" w:eastAsia="ru-RU" w:bidi="ru-RU"/>
      </w:rPr>
    </w:lvl>
    <w:lvl w:ilvl="3" w:tplc="8E1A0C24">
      <w:numFmt w:val="bullet"/>
      <w:lvlText w:val="•"/>
      <w:lvlJc w:val="left"/>
      <w:pPr>
        <w:ind w:left="2449" w:hanging="480"/>
      </w:pPr>
      <w:rPr>
        <w:rFonts w:hint="default"/>
        <w:lang w:val="ru-RU" w:eastAsia="ru-RU" w:bidi="ru-RU"/>
      </w:rPr>
    </w:lvl>
    <w:lvl w:ilvl="4" w:tplc="452AEFB4">
      <w:numFmt w:val="bullet"/>
      <w:lvlText w:val="•"/>
      <w:lvlJc w:val="left"/>
      <w:pPr>
        <w:ind w:left="2986" w:hanging="480"/>
      </w:pPr>
      <w:rPr>
        <w:rFonts w:hint="default"/>
        <w:lang w:val="ru-RU" w:eastAsia="ru-RU" w:bidi="ru-RU"/>
      </w:rPr>
    </w:lvl>
    <w:lvl w:ilvl="5" w:tplc="6298E4B6">
      <w:numFmt w:val="bullet"/>
      <w:lvlText w:val="•"/>
      <w:lvlJc w:val="left"/>
      <w:pPr>
        <w:ind w:left="3522" w:hanging="480"/>
      </w:pPr>
      <w:rPr>
        <w:rFonts w:hint="default"/>
        <w:lang w:val="ru-RU" w:eastAsia="ru-RU" w:bidi="ru-RU"/>
      </w:rPr>
    </w:lvl>
    <w:lvl w:ilvl="6" w:tplc="D8A6F4C0">
      <w:numFmt w:val="bullet"/>
      <w:lvlText w:val="•"/>
      <w:lvlJc w:val="left"/>
      <w:pPr>
        <w:ind w:left="4059" w:hanging="480"/>
      </w:pPr>
      <w:rPr>
        <w:rFonts w:hint="default"/>
        <w:lang w:val="ru-RU" w:eastAsia="ru-RU" w:bidi="ru-RU"/>
      </w:rPr>
    </w:lvl>
    <w:lvl w:ilvl="7" w:tplc="09B6F662">
      <w:numFmt w:val="bullet"/>
      <w:lvlText w:val="•"/>
      <w:lvlJc w:val="left"/>
      <w:pPr>
        <w:ind w:left="4595" w:hanging="480"/>
      </w:pPr>
      <w:rPr>
        <w:rFonts w:hint="default"/>
        <w:lang w:val="ru-RU" w:eastAsia="ru-RU" w:bidi="ru-RU"/>
      </w:rPr>
    </w:lvl>
    <w:lvl w:ilvl="8" w:tplc="C4A0C910">
      <w:numFmt w:val="bullet"/>
      <w:lvlText w:val="•"/>
      <w:lvlJc w:val="left"/>
      <w:pPr>
        <w:ind w:left="5132" w:hanging="480"/>
      </w:pPr>
      <w:rPr>
        <w:rFonts w:hint="default"/>
        <w:lang w:val="ru-RU" w:eastAsia="ru-RU" w:bidi="ru-RU"/>
      </w:rPr>
    </w:lvl>
  </w:abstractNum>
  <w:abstractNum w:abstractNumId="5">
    <w:nsid w:val="61B80F1C"/>
    <w:multiLevelType w:val="hybridMultilevel"/>
    <w:tmpl w:val="90384E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52F100B"/>
    <w:multiLevelType w:val="hybridMultilevel"/>
    <w:tmpl w:val="5DBC5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9625E"/>
    <w:multiLevelType w:val="hybridMultilevel"/>
    <w:tmpl w:val="E562854C"/>
    <w:lvl w:ilvl="0" w:tplc="4F62D4D8">
      <w:start w:val="1"/>
      <w:numFmt w:val="decimal"/>
      <w:lvlText w:val="%1."/>
      <w:lvlJc w:val="left"/>
      <w:pPr>
        <w:ind w:left="112" w:hanging="64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21C08AA">
      <w:numFmt w:val="bullet"/>
      <w:lvlText w:val="•"/>
      <w:lvlJc w:val="left"/>
      <w:pPr>
        <w:ind w:left="1122" w:hanging="648"/>
      </w:pPr>
      <w:rPr>
        <w:rFonts w:hint="default"/>
        <w:lang w:val="ru-RU" w:eastAsia="ru-RU" w:bidi="ru-RU"/>
      </w:rPr>
    </w:lvl>
    <w:lvl w:ilvl="2" w:tplc="9BB26762">
      <w:numFmt w:val="bullet"/>
      <w:lvlText w:val="•"/>
      <w:lvlJc w:val="left"/>
      <w:pPr>
        <w:ind w:left="2125" w:hanging="648"/>
      </w:pPr>
      <w:rPr>
        <w:rFonts w:hint="default"/>
        <w:lang w:val="ru-RU" w:eastAsia="ru-RU" w:bidi="ru-RU"/>
      </w:rPr>
    </w:lvl>
    <w:lvl w:ilvl="3" w:tplc="990A9F7A">
      <w:numFmt w:val="bullet"/>
      <w:lvlText w:val="•"/>
      <w:lvlJc w:val="left"/>
      <w:pPr>
        <w:ind w:left="3127" w:hanging="648"/>
      </w:pPr>
      <w:rPr>
        <w:rFonts w:hint="default"/>
        <w:lang w:val="ru-RU" w:eastAsia="ru-RU" w:bidi="ru-RU"/>
      </w:rPr>
    </w:lvl>
    <w:lvl w:ilvl="4" w:tplc="B1DE4180">
      <w:numFmt w:val="bullet"/>
      <w:lvlText w:val="•"/>
      <w:lvlJc w:val="left"/>
      <w:pPr>
        <w:ind w:left="4130" w:hanging="648"/>
      </w:pPr>
      <w:rPr>
        <w:rFonts w:hint="default"/>
        <w:lang w:val="ru-RU" w:eastAsia="ru-RU" w:bidi="ru-RU"/>
      </w:rPr>
    </w:lvl>
    <w:lvl w:ilvl="5" w:tplc="57C80DE4">
      <w:numFmt w:val="bullet"/>
      <w:lvlText w:val="•"/>
      <w:lvlJc w:val="left"/>
      <w:pPr>
        <w:ind w:left="5133" w:hanging="648"/>
      </w:pPr>
      <w:rPr>
        <w:rFonts w:hint="default"/>
        <w:lang w:val="ru-RU" w:eastAsia="ru-RU" w:bidi="ru-RU"/>
      </w:rPr>
    </w:lvl>
    <w:lvl w:ilvl="6" w:tplc="5D1EA9D2">
      <w:numFmt w:val="bullet"/>
      <w:lvlText w:val="•"/>
      <w:lvlJc w:val="left"/>
      <w:pPr>
        <w:ind w:left="6135" w:hanging="648"/>
      </w:pPr>
      <w:rPr>
        <w:rFonts w:hint="default"/>
        <w:lang w:val="ru-RU" w:eastAsia="ru-RU" w:bidi="ru-RU"/>
      </w:rPr>
    </w:lvl>
    <w:lvl w:ilvl="7" w:tplc="65447AA2">
      <w:numFmt w:val="bullet"/>
      <w:lvlText w:val="•"/>
      <w:lvlJc w:val="left"/>
      <w:pPr>
        <w:ind w:left="7138" w:hanging="648"/>
      </w:pPr>
      <w:rPr>
        <w:rFonts w:hint="default"/>
        <w:lang w:val="ru-RU" w:eastAsia="ru-RU" w:bidi="ru-RU"/>
      </w:rPr>
    </w:lvl>
    <w:lvl w:ilvl="8" w:tplc="055297C6">
      <w:numFmt w:val="bullet"/>
      <w:lvlText w:val="•"/>
      <w:lvlJc w:val="left"/>
      <w:pPr>
        <w:ind w:left="8141" w:hanging="64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57"/>
    <w:rsid w:val="00052582"/>
    <w:rsid w:val="00062FDE"/>
    <w:rsid w:val="00207514"/>
    <w:rsid w:val="00247391"/>
    <w:rsid w:val="00394E11"/>
    <w:rsid w:val="00410FFE"/>
    <w:rsid w:val="00515074"/>
    <w:rsid w:val="00625346"/>
    <w:rsid w:val="006D5B0F"/>
    <w:rsid w:val="00713D8D"/>
    <w:rsid w:val="00765989"/>
    <w:rsid w:val="007B1E5E"/>
    <w:rsid w:val="008C2ACF"/>
    <w:rsid w:val="00906B71"/>
    <w:rsid w:val="00A65857"/>
    <w:rsid w:val="00B03886"/>
    <w:rsid w:val="00BB7DF3"/>
    <w:rsid w:val="00BC48BC"/>
    <w:rsid w:val="00BE6751"/>
    <w:rsid w:val="00BE7642"/>
    <w:rsid w:val="00D051A8"/>
    <w:rsid w:val="00D102FB"/>
    <w:rsid w:val="00D839AF"/>
    <w:rsid w:val="00DD5B4B"/>
    <w:rsid w:val="00E407A3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03836-C1D1-4AB8-A8F4-65F203DD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7" w:lineRule="exact"/>
      <w:ind w:left="39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hanging="361"/>
    </w:pPr>
  </w:style>
  <w:style w:type="paragraph" w:customStyle="1" w:styleId="TableParagraph">
    <w:name w:val="Table Paragraph"/>
    <w:basedOn w:val="a"/>
    <w:uiPriority w:val="1"/>
    <w:qFormat/>
    <w:pPr>
      <w:ind w:left="393"/>
    </w:pPr>
  </w:style>
  <w:style w:type="character" w:styleId="a5">
    <w:name w:val="Hyperlink"/>
    <w:basedOn w:val="a0"/>
    <w:uiPriority w:val="99"/>
    <w:unhideWhenUsed/>
    <w:rsid w:val="00F61F0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13D8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</dc:creator>
  <cp:lastModifiedBy>Анна В</cp:lastModifiedBy>
  <cp:revision>2</cp:revision>
  <cp:lastPrinted>2020-10-04T11:53:00Z</cp:lastPrinted>
  <dcterms:created xsi:type="dcterms:W3CDTF">2020-12-24T16:50:00Z</dcterms:created>
  <dcterms:modified xsi:type="dcterms:W3CDTF">2020-12-24T16:50:00Z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