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4" w:rsidRPr="00C53924" w:rsidRDefault="00C53924" w:rsidP="00C5392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3924" w:rsidRPr="00C53924" w:rsidRDefault="00C53924" w:rsidP="00C53924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924">
        <w:rPr>
          <w:rFonts w:ascii="Times New Roman" w:hAnsi="Times New Roman" w:cs="Times New Roman"/>
          <w:b/>
          <w:sz w:val="28"/>
          <w:szCs w:val="28"/>
          <w:lang w:val="kk-KZ"/>
        </w:rPr>
        <w:t>Дизайнерские цели: творчество и бизнес.</w:t>
      </w:r>
    </w:p>
    <w:p w:rsidR="00AF3EA6" w:rsidRDefault="007E2C8B" w:rsidP="004A25FA">
      <w:pPr>
        <w:spacing w:after="0" w:line="360" w:lineRule="auto"/>
        <w:ind w:left="-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C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EA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F1A5B" w:rsidRPr="000C083B">
        <w:rPr>
          <w:rFonts w:ascii="Times New Roman" w:hAnsi="Times New Roman" w:cs="Times New Roman"/>
          <w:sz w:val="28"/>
          <w:szCs w:val="28"/>
        </w:rPr>
        <w:t>Самые</w:t>
      </w:r>
      <w:r w:rsidR="00FF1A5B" w:rsidRPr="000C08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1A5B" w:rsidRPr="000C083B">
        <w:rPr>
          <w:rFonts w:ascii="Times New Roman" w:hAnsi="Times New Roman" w:cs="Times New Roman"/>
          <w:bCs/>
          <w:sz w:val="28"/>
          <w:szCs w:val="28"/>
        </w:rPr>
        <w:t>первые ювелирные украшения появились за несколько десятков тысячелетий до нашей эры</w:t>
      </w:r>
      <w:r w:rsidR="00FF1A5B" w:rsidRPr="000C083B">
        <w:rPr>
          <w:rFonts w:ascii="Times New Roman" w:hAnsi="Times New Roman" w:cs="Times New Roman"/>
          <w:sz w:val="28"/>
          <w:szCs w:val="28"/>
        </w:rPr>
        <w:t>, когда древние предки современного человека, еще практически не умея обрабатывать материалы, использовали подаренные природой камешки и ракушки, перья и семена.</w:t>
      </w:r>
      <w:r w:rsidR="00FF1A5B" w:rsidRPr="000C083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Но сейчас, то есть в наше время украшения являются неотъемлемой частью нашего гардероба, то есть, есть спрос не украшения. </w:t>
      </w:r>
      <w:r w:rsidR="00AF3EA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E2C8B" w:rsidRPr="004A25FA" w:rsidRDefault="00AF3EA6" w:rsidP="004A25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C083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Так как я живу в Казахстане я подумала, а почему бы не </w:t>
      </w:r>
      <w:r w:rsidRPr="000C083B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использовать</w:t>
      </w:r>
      <w:r w:rsidRPr="000C083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казахский орнамент в украшении. </w:t>
      </w:r>
      <w:r w:rsidR="00D51CB0" w:rsidRPr="00D51CB0">
        <w:rPr>
          <w:rStyle w:val="apple-converted-space"/>
          <w:rFonts w:ascii="Times New Roman" w:hAnsi="Times New Roman" w:cs="Times New Roman"/>
          <w:sz w:val="28"/>
          <w:szCs w:val="28"/>
        </w:rPr>
        <w:t>Орнаментом называется совокупность ритмически повторяющихся узоров, сочетаний линий, форм, в целом создающих декоративный эффект. Сюжетное содержание и название орнаментов менялось и совершенствовалось согласно особенностям уклада и быта казахского народа. В настоящее время, обретя качественно новое богатое содержание и новаторские черты, искусство создания орнаментов превратилось в духовное и материальное достояние казахского народа.</w:t>
      </w:r>
      <w:r w:rsidR="00D51CB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</w:t>
      </w:r>
      <w:r w:rsidR="00D51CB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2C8B" w:rsidRPr="000C083B">
        <w:rPr>
          <w:rFonts w:ascii="Times New Roman" w:hAnsi="Times New Roman" w:cs="Times New Roman"/>
          <w:color w:val="000000"/>
          <w:sz w:val="28"/>
          <w:szCs w:val="28"/>
        </w:rPr>
        <w:t>азахские национальные украшения – это не просто ювелирные изделия. Это – весомая часть национальной культуры и истории, корни которой теряются в глубине веков. Основное направление ювелирного искусства казахских ювелиров - женские украшения. Их популярность связана не только с любовью женщин к драгоценностям, но с национальными обычаями и обрядами. Это просматривается в выборе материалов, форм и орнамента изделий – все они несут определенную смысловую нагрузку, реализуя не только декоративную, но и, в первую очередь, сакральную, магическую, защитную функцию.</w:t>
      </w:r>
      <w:r w:rsidR="000C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C8B" w:rsidRPr="000C083B">
        <w:rPr>
          <w:rFonts w:ascii="Times New Roman" w:hAnsi="Times New Roman" w:cs="Times New Roman"/>
          <w:color w:val="000000"/>
          <w:sz w:val="28"/>
          <w:szCs w:val="28"/>
        </w:rPr>
        <w:t>Именно поэтому от самого рождения до смерти казашки носили те или иные виды украшений, казахские украшения могли рассказать о своей хозяйке практически все: замужем она или нет, каков ее возраст, откуда она родом, богата ли ее семья</w:t>
      </w:r>
      <w:r w:rsidR="007E2C8B" w:rsidRPr="004A25FA">
        <w:rPr>
          <w:rFonts w:ascii="Times New Roman" w:hAnsi="Times New Roman" w:cs="Times New Roman"/>
          <w:sz w:val="28"/>
          <w:szCs w:val="28"/>
        </w:rPr>
        <w:t>.</w:t>
      </w:r>
      <w:r w:rsidR="000C083B" w:rsidRPr="004A2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924" w:rsidRPr="004A25FA">
        <w:rPr>
          <w:rFonts w:ascii="Times New Roman" w:hAnsi="Times New Roman" w:cs="Times New Roman"/>
          <w:sz w:val="28"/>
          <w:szCs w:val="28"/>
          <w:lang w:val="kk-KZ"/>
        </w:rPr>
        <w:t>Мне бы хотелось</w:t>
      </w:r>
      <w:r w:rsidR="000C083B" w:rsidRPr="004A25FA">
        <w:rPr>
          <w:rFonts w:ascii="Times New Roman" w:hAnsi="Times New Roman" w:cs="Times New Roman"/>
          <w:sz w:val="28"/>
          <w:szCs w:val="28"/>
          <w:lang w:val="kk-KZ"/>
        </w:rPr>
        <w:t xml:space="preserve"> усовременить и возродить древние  украшения в новом виде. </w:t>
      </w:r>
      <w:r w:rsidR="00C53924" w:rsidRPr="004A25FA">
        <w:rPr>
          <w:rFonts w:ascii="Times New Roman" w:hAnsi="Times New Roman" w:cs="Times New Roman"/>
          <w:sz w:val="28"/>
          <w:szCs w:val="28"/>
          <w:lang w:val="kk-KZ"/>
        </w:rPr>
        <w:t>Так как я вышиваю бисером</w:t>
      </w:r>
      <w:r w:rsidR="00BB15DA">
        <w:rPr>
          <w:rFonts w:ascii="Times New Roman" w:hAnsi="Times New Roman" w:cs="Times New Roman"/>
          <w:sz w:val="28"/>
          <w:szCs w:val="28"/>
          <w:lang w:val="kk-KZ"/>
        </w:rPr>
        <w:t>, я  решила соеди</w:t>
      </w:r>
      <w:r w:rsidR="00C53924" w:rsidRPr="004A25FA">
        <w:rPr>
          <w:rFonts w:ascii="Times New Roman" w:hAnsi="Times New Roman" w:cs="Times New Roman"/>
          <w:sz w:val="28"/>
          <w:szCs w:val="28"/>
          <w:lang w:val="kk-KZ"/>
        </w:rPr>
        <w:t>нить вышивание бисером и казахские украшения.</w:t>
      </w:r>
    </w:p>
    <w:p w:rsidR="00C53924" w:rsidRPr="00C53924" w:rsidRDefault="00AF3EA6" w:rsidP="00AF3EA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53924" w:rsidRPr="00C53924">
        <w:rPr>
          <w:rFonts w:ascii="Times New Roman" w:hAnsi="Times New Roman" w:cs="Times New Roman"/>
          <w:sz w:val="28"/>
          <w:szCs w:val="28"/>
          <w:lang w:val="kk-KZ"/>
        </w:rPr>
        <w:t>Чего только не мастерят сегодня из бисера современные рукодельницы - украшения, заколки, картины, шкатулки, игрушки, даже цветы и деревья.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924" w:rsidRPr="00C53924">
        <w:rPr>
          <w:rFonts w:ascii="Times New Roman" w:hAnsi="Times New Roman" w:cs="Times New Roman"/>
          <w:sz w:val="28"/>
          <w:szCs w:val="28"/>
          <w:lang w:val="kk-KZ"/>
        </w:rPr>
        <w:t xml:space="preserve">Одежда и аксессуары, расшитые бисером, настолько вошли в моду, что модельеры стали использовать этот материал в своих коллекциях. Сейчас бисер имеется в продаже в </w:t>
      </w:r>
      <w:r w:rsidR="00C53924" w:rsidRPr="00C53924">
        <w:rPr>
          <w:rFonts w:ascii="Times New Roman" w:hAnsi="Times New Roman" w:cs="Times New Roman"/>
          <w:sz w:val="28"/>
          <w:szCs w:val="28"/>
          <w:lang w:val="kk-KZ"/>
        </w:rPr>
        <w:lastRenderedPageBreak/>
        <w:t>любом цвете, размере и количестве.Стоит он совсем недорого, но 2000 лет назад за бисер можно было купить … раба.</w:t>
      </w:r>
    </w:p>
    <w:p w:rsidR="00C53924" w:rsidRPr="00C53924" w:rsidRDefault="00AF3EA6" w:rsidP="004A25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53924" w:rsidRPr="00C5392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A25FA">
        <w:rPr>
          <w:rFonts w:ascii="Times New Roman" w:hAnsi="Times New Roman" w:cs="Times New Roman"/>
          <w:sz w:val="28"/>
          <w:szCs w:val="28"/>
          <w:lang w:val="kk-KZ"/>
        </w:rPr>
        <w:t>19 веке</w:t>
      </w:r>
      <w:r w:rsidR="00C53924" w:rsidRPr="00C53924">
        <w:rPr>
          <w:rFonts w:ascii="Times New Roman" w:hAnsi="Times New Roman" w:cs="Times New Roman"/>
          <w:sz w:val="28"/>
          <w:szCs w:val="28"/>
          <w:lang w:val="kk-KZ"/>
        </w:rPr>
        <w:t xml:space="preserve"> бисер стал очень популярным и в России. В церквях бисером расшивали иконы и одежды священнослужителей. Женщины украшали свои наряды, делали бусы, пояса, головные уборы, обувь. Чем изысканней был расшит наряд, тем богаче считалась невеста. А если девушка из богатой семьи умела сама расшивать бисером, считали, что она хорошо воспитана.</w:t>
      </w:r>
    </w:p>
    <w:p w:rsidR="00C53924" w:rsidRPr="00C53924" w:rsidRDefault="00C53924" w:rsidP="004A25F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924">
        <w:rPr>
          <w:rFonts w:ascii="Times New Roman" w:hAnsi="Times New Roman" w:cs="Times New Roman"/>
          <w:sz w:val="28"/>
          <w:szCs w:val="28"/>
          <w:lang w:val="kk-KZ"/>
        </w:rPr>
        <w:t>Вот такая она - маленькая бусинка - простая и загадочная, древняя и современная.</w:t>
      </w:r>
    </w:p>
    <w:p w:rsidR="007F11C0" w:rsidRDefault="00C53924" w:rsidP="007F11C0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24">
        <w:rPr>
          <w:rFonts w:ascii="Times New Roman" w:hAnsi="Times New Roman" w:cs="Times New Roman"/>
          <w:sz w:val="28"/>
          <w:szCs w:val="28"/>
          <w:lang w:val="kk-KZ"/>
        </w:rPr>
        <w:t>Согласитесь, современный бисер отличается особым многообразием.</w:t>
      </w:r>
      <w:r w:rsidR="004A2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3924">
        <w:rPr>
          <w:rFonts w:ascii="Times New Roman" w:hAnsi="Times New Roman" w:cs="Times New Roman"/>
          <w:sz w:val="28"/>
          <w:szCs w:val="28"/>
          <w:lang w:val="kk-KZ"/>
        </w:rPr>
        <w:t>Бисер различен не только по размеру, но и по цвету, декору и форме.</w:t>
      </w:r>
      <w:r w:rsidR="00AF3EA6">
        <w:rPr>
          <w:rFonts w:ascii="Times New Roman" w:hAnsi="Times New Roman" w:cs="Times New Roman"/>
          <w:sz w:val="28"/>
          <w:szCs w:val="28"/>
          <w:lang w:val="kk-KZ"/>
        </w:rPr>
        <w:t xml:space="preserve"> И вот так дело которое начиналось как хобби, постепенно начало приносить  маленьки но стабильный доход. Из чего я сделала вывод что ручная работа плюс красивый орнамент интересен. Самый оптимальный вариант разрекламировать себя, это участв</w:t>
      </w:r>
      <w:r w:rsidR="007F11C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F3EA6">
        <w:rPr>
          <w:rFonts w:ascii="Times New Roman" w:hAnsi="Times New Roman" w:cs="Times New Roman"/>
          <w:sz w:val="28"/>
          <w:szCs w:val="28"/>
          <w:lang w:val="kk-KZ"/>
        </w:rPr>
        <w:t>вать на выставках, либо присоеденится к ювелирной выстваке, или же самой носить свои изделия это тоже реклама.</w:t>
      </w:r>
      <w:r w:rsidR="00BB15DA">
        <w:rPr>
          <w:rFonts w:ascii="Times New Roman" w:hAnsi="Times New Roman" w:cs="Times New Roman"/>
          <w:sz w:val="28"/>
          <w:szCs w:val="28"/>
          <w:lang w:val="kk-KZ"/>
        </w:rPr>
        <w:t xml:space="preserve"> Одно из главных преимуществ данных украшении – это эксклюзивность. Очень многие стали брать казахские орнаменты  за основу своего творчества. </w:t>
      </w:r>
      <w:r w:rsidR="007F11C0">
        <w:rPr>
          <w:rFonts w:ascii="Times New Roman" w:hAnsi="Times New Roman" w:cs="Times New Roman"/>
          <w:sz w:val="28"/>
          <w:szCs w:val="28"/>
          <w:lang w:val="kk-KZ"/>
        </w:rPr>
        <w:t xml:space="preserve">Возьмем к примеру известного казахстанского дизайнера </w:t>
      </w:r>
      <w:r w:rsidR="00BB1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F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Бапани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–дочь известных мастеров по войлоку </w:t>
      </w:r>
      <w:proofErr w:type="spellStart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Бапановых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дизайнер выступает под собственным брендом </w:t>
      </w:r>
      <w:proofErr w:type="spellStart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Aya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Bapani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Свое вдохновение она черпает из истории, этнографии, искусства. Причем, </w:t>
      </w:r>
      <w:proofErr w:type="spellStart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="00BB15DA" w:rsidRPr="00BB1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копирует элементы казахского национального стиля, она передает саму суть народного искусства, которая выражается в силуэте, цветах и пропорциях каждого образа в коллекции. Богатая культура казахского народа стала главным отражением в этнических работах молодого и талантливого дизайнера. Она заявила о себе совсем недавно, но ее коллекции из войлока успели воодушевить зарубежных </w:t>
      </w:r>
      <w:r w:rsidR="00BB15DA" w:rsidRPr="007F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дизайнеров и стать любимым брендом казахстанских звезд.</w:t>
      </w:r>
    </w:p>
    <w:p w:rsidR="00D51CB0" w:rsidRDefault="007F11C0" w:rsidP="00D51CB0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5DA" w:rsidRPr="007F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же, </w:t>
      </w:r>
      <w:r w:rsidR="00BB15DA" w:rsidRPr="007F11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Дом Моды </w:t>
      </w:r>
      <w:proofErr w:type="spellStart"/>
      <w:r w:rsidR="00BB15DA" w:rsidRPr="007F11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Нур</w:t>
      </w:r>
      <w:proofErr w:type="spellEnd"/>
      <w:r w:rsidR="00BB15DA" w:rsidRPr="007F11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gramStart"/>
      <w:r w:rsidR="00BB15DA" w:rsidRPr="007F11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шах</w:t>
      </w:r>
      <w:r w:rsidR="00BB15DA" w:rsidRPr="007F11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7F11C0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>н в 2001 году под 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ководством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Нуржамал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Нурпейсовой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>занимается изготовлением эксклюзивной национальной одежды.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 xml:space="preserve"> Она одна из тех немногих</w:t>
      </w:r>
      <w:r w:rsidRPr="007F11C0">
        <w:rPr>
          <w:rFonts w:ascii="Times New Roman" w:hAnsi="Times New Roman" w:cs="Times New Roman"/>
          <w:color w:val="000000"/>
          <w:sz w:val="28"/>
          <w:szCs w:val="28"/>
        </w:rPr>
        <w:t xml:space="preserve">, кто стоял у истоков возрождений популяризации казахского национального костюма. </w:t>
      </w:r>
    </w:p>
    <w:p w:rsidR="00D51CB0" w:rsidRPr="00D51CB0" w:rsidRDefault="00165454" w:rsidP="00D51CB0">
      <w:pPr>
        <w:shd w:val="clear" w:color="auto" w:fill="FFFFFF" w:themeFill="background1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EE"/>
        </w:rPr>
        <w:t xml:space="preserve">       </w:t>
      </w:r>
      <w:bookmarkStart w:id="0" w:name="_GoBack"/>
      <w:bookmarkEnd w:id="0"/>
      <w:r w:rsidR="00D51CB0" w:rsidRPr="00D51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EE"/>
        </w:rPr>
        <w:t> </w:t>
      </w:r>
      <w:r w:rsidR="00D51CB0" w:rsidRPr="00D51CB0">
        <w:rPr>
          <w:rFonts w:ascii="Times New Roman" w:hAnsi="Times New Roman" w:cs="Times New Roman"/>
          <w:sz w:val="28"/>
          <w:szCs w:val="28"/>
          <w:shd w:val="clear" w:color="auto" w:fill="F6F6EE"/>
        </w:rPr>
        <w:t xml:space="preserve">И сегодня немало художников и мастеров обращаются к теме народного искусства, находя в нём живой источник вдохновения и творческих идей. В </w:t>
      </w:r>
      <w:r w:rsidR="00D51CB0" w:rsidRPr="00D51CB0">
        <w:rPr>
          <w:rFonts w:ascii="Times New Roman" w:hAnsi="Times New Roman" w:cs="Times New Roman"/>
          <w:sz w:val="28"/>
          <w:szCs w:val="28"/>
          <w:shd w:val="clear" w:color="auto" w:fill="F6F6EE"/>
        </w:rPr>
        <w:lastRenderedPageBreak/>
        <w:t>современном искусстве наблюдается определённый синтез стилей и направлений, поэтому так важно сегодня возрождение древних традиций, в которых заключена мудрость народа, проверенная веками.</w:t>
      </w:r>
    </w:p>
    <w:p w:rsidR="00BB15DA" w:rsidRPr="00BB15DA" w:rsidRDefault="00BB15DA" w:rsidP="007F11C0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  <w:lang w:val="kk-KZ"/>
        </w:rPr>
      </w:pPr>
    </w:p>
    <w:sectPr w:rsidR="00BB15DA" w:rsidRPr="00BB15DA" w:rsidSect="00C539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1"/>
    <w:rsid w:val="000C083B"/>
    <w:rsid w:val="00165454"/>
    <w:rsid w:val="004A25FA"/>
    <w:rsid w:val="007E2C8B"/>
    <w:rsid w:val="007F11C0"/>
    <w:rsid w:val="00840B41"/>
    <w:rsid w:val="00AF3EA6"/>
    <w:rsid w:val="00BB15DA"/>
    <w:rsid w:val="00C53924"/>
    <w:rsid w:val="00D51CB0"/>
    <w:rsid w:val="00D84038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DB9C-94DA-4824-816A-6999458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A5B"/>
  </w:style>
  <w:style w:type="paragraph" w:styleId="a3">
    <w:name w:val="Normal (Web)"/>
    <w:basedOn w:val="a"/>
    <w:uiPriority w:val="99"/>
    <w:unhideWhenUsed/>
    <w:rsid w:val="00BB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4</cp:revision>
  <dcterms:created xsi:type="dcterms:W3CDTF">2016-03-12T03:13:00Z</dcterms:created>
  <dcterms:modified xsi:type="dcterms:W3CDTF">2016-03-12T08:43:00Z</dcterms:modified>
</cp:coreProperties>
</file>