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7D0" w:rsidRPr="00E821D0" w:rsidRDefault="00E821D0" w:rsidP="00E82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учреждение дополнительного образования «Межшкольный учебный комбинат»</w:t>
      </w:r>
    </w:p>
    <w:p w:rsidR="006257D0" w:rsidRDefault="006257D0" w:rsidP="00096A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96A93" w:rsidRDefault="00096A93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096A93" w:rsidRPr="00096A93" w:rsidRDefault="00096A93" w:rsidP="00096A93">
      <w:pPr>
        <w:pStyle w:val="a4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96A93">
        <w:rPr>
          <w:rFonts w:ascii="Times New Roman" w:eastAsia="Calibri" w:hAnsi="Times New Roman" w:cs="Times New Roman"/>
          <w:b/>
          <w:sz w:val="40"/>
          <w:szCs w:val="40"/>
        </w:rPr>
        <w:t xml:space="preserve">Дидактический </w:t>
      </w:r>
      <w:r w:rsidR="00E821D0" w:rsidRPr="00096A93">
        <w:rPr>
          <w:rFonts w:ascii="Times New Roman" w:eastAsia="Calibri" w:hAnsi="Times New Roman" w:cs="Times New Roman"/>
          <w:b/>
          <w:sz w:val="40"/>
          <w:szCs w:val="40"/>
        </w:rPr>
        <w:t>материал</w:t>
      </w:r>
      <w:r w:rsidR="00E821D0">
        <w:rPr>
          <w:rFonts w:ascii="Times New Roman" w:eastAsia="Calibri" w:hAnsi="Times New Roman" w:cs="Times New Roman"/>
          <w:b/>
          <w:sz w:val="40"/>
          <w:szCs w:val="40"/>
        </w:rPr>
        <w:t xml:space="preserve"> с интегрированными заданиями по робототехнике</w:t>
      </w:r>
    </w:p>
    <w:p w:rsidR="00096A93" w:rsidRDefault="00096A93" w:rsidP="00096A93">
      <w:pPr>
        <w:pStyle w:val="a4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096A93" w:rsidRDefault="00096A93" w:rsidP="00096A93">
      <w:pPr>
        <w:pStyle w:val="a4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96A18" w:rsidRDefault="00096A93" w:rsidP="00096A93">
      <w:pPr>
        <w:pStyle w:val="a4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C96A18">
        <w:rPr>
          <w:rFonts w:ascii="Times New Roman" w:eastAsia="Calibri" w:hAnsi="Times New Roman" w:cs="Times New Roman"/>
          <w:b/>
          <w:sz w:val="26"/>
          <w:szCs w:val="26"/>
        </w:rPr>
        <w:t xml:space="preserve">Материал рассчитан 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для индивидуальных </w:t>
      </w:r>
      <w:r w:rsidR="00C96A18">
        <w:rPr>
          <w:rFonts w:ascii="Times New Roman" w:eastAsia="Calibri" w:hAnsi="Times New Roman" w:cs="Times New Roman"/>
          <w:b/>
          <w:sz w:val="26"/>
          <w:szCs w:val="26"/>
        </w:rPr>
        <w:t xml:space="preserve">практических </w:t>
      </w:r>
      <w:r>
        <w:rPr>
          <w:rFonts w:ascii="Times New Roman" w:eastAsia="Calibri" w:hAnsi="Times New Roman" w:cs="Times New Roman"/>
          <w:b/>
          <w:sz w:val="26"/>
          <w:szCs w:val="26"/>
        </w:rPr>
        <w:t>заданий</w:t>
      </w:r>
      <w:r w:rsidR="00C96A18">
        <w:rPr>
          <w:rFonts w:ascii="Times New Roman" w:eastAsia="Calibri" w:hAnsi="Times New Roman" w:cs="Times New Roman"/>
          <w:b/>
          <w:sz w:val="26"/>
          <w:szCs w:val="26"/>
        </w:rPr>
        <w:t xml:space="preserve"> начального уровня </w:t>
      </w:r>
      <w:r w:rsidR="00C96A18" w:rsidRPr="00096A93">
        <w:rPr>
          <w:rFonts w:ascii="Times New Roman" w:eastAsia="Calibri" w:hAnsi="Times New Roman" w:cs="Times New Roman"/>
          <w:b/>
          <w:sz w:val="26"/>
          <w:szCs w:val="26"/>
        </w:rPr>
        <w:t>«КОНСТРУИРОВАНИЕ»</w:t>
      </w:r>
      <w:r w:rsidR="00C6635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096A93" w:rsidRDefault="00096A93" w:rsidP="00096A93">
      <w:pPr>
        <w:pStyle w:val="a4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с использованием робототехнических наборов </w:t>
      </w:r>
    </w:p>
    <w:p w:rsidR="00096A93" w:rsidRPr="00C6635E" w:rsidRDefault="00096A93" w:rsidP="00096A93">
      <w:pPr>
        <w:pStyle w:val="a4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6635E">
        <w:rPr>
          <w:rFonts w:ascii="Times New Roman" w:eastAsia="ArialMT" w:hAnsi="Times New Roman" w:cs="Times New Roman"/>
          <w:b/>
          <w:sz w:val="32"/>
          <w:szCs w:val="32"/>
        </w:rPr>
        <w:t xml:space="preserve"> </w:t>
      </w:r>
      <w:r w:rsidR="00C96A18" w:rsidRPr="00C6635E">
        <w:rPr>
          <w:rFonts w:ascii="Times New Roman" w:eastAsia="ArialMT" w:hAnsi="Times New Roman" w:cs="Times New Roman"/>
          <w:b/>
          <w:sz w:val="32"/>
          <w:szCs w:val="32"/>
        </w:rPr>
        <w:t>«</w:t>
      </w:r>
      <w:r w:rsidRPr="00C96A18">
        <w:rPr>
          <w:rFonts w:ascii="Times New Roman" w:eastAsia="ArialMT" w:hAnsi="Times New Roman" w:cs="Times New Roman"/>
          <w:b/>
          <w:sz w:val="32"/>
          <w:szCs w:val="32"/>
          <w:lang w:val="en-US"/>
        </w:rPr>
        <w:t>LEGO</w:t>
      </w:r>
      <w:r w:rsidRPr="00C6635E">
        <w:rPr>
          <w:rFonts w:ascii="Times New Roman" w:eastAsia="ArialMT" w:hAnsi="Times New Roman" w:cs="Times New Roman"/>
          <w:b/>
          <w:sz w:val="32"/>
          <w:szCs w:val="32"/>
        </w:rPr>
        <w:t xml:space="preserve"> </w:t>
      </w:r>
      <w:r w:rsidRPr="00C96A18">
        <w:rPr>
          <w:rFonts w:ascii="Times New Roman" w:eastAsia="ArialMT" w:hAnsi="Times New Roman" w:cs="Times New Roman"/>
          <w:b/>
          <w:sz w:val="32"/>
          <w:szCs w:val="32"/>
          <w:lang w:val="en-US"/>
        </w:rPr>
        <w:t>MINDSTORMS</w:t>
      </w:r>
      <w:r w:rsidRPr="00C6635E">
        <w:rPr>
          <w:rFonts w:ascii="Times New Roman" w:eastAsia="ArialMT" w:hAnsi="Times New Roman" w:cs="Times New Roman"/>
          <w:b/>
          <w:sz w:val="32"/>
          <w:szCs w:val="32"/>
        </w:rPr>
        <w:t xml:space="preserve"> </w:t>
      </w:r>
      <w:r w:rsidRPr="00C96A18">
        <w:rPr>
          <w:rFonts w:ascii="Times New Roman" w:eastAsia="ArialMT" w:hAnsi="Times New Roman" w:cs="Times New Roman"/>
          <w:b/>
          <w:sz w:val="32"/>
          <w:szCs w:val="32"/>
          <w:lang w:val="en-US"/>
        </w:rPr>
        <w:t>Education</w:t>
      </w:r>
      <w:r w:rsidRPr="00C6635E">
        <w:rPr>
          <w:rFonts w:ascii="Times New Roman" w:eastAsia="ArialMT" w:hAnsi="Times New Roman" w:cs="Times New Roman"/>
          <w:b/>
          <w:sz w:val="32"/>
          <w:szCs w:val="32"/>
        </w:rPr>
        <w:t xml:space="preserve"> </w:t>
      </w:r>
      <w:r w:rsidRPr="00096A93">
        <w:rPr>
          <w:rFonts w:ascii="Times New Roman" w:eastAsia="ArialMT" w:hAnsi="Times New Roman" w:cs="Times New Roman"/>
          <w:b/>
          <w:sz w:val="32"/>
          <w:szCs w:val="32"/>
          <w:lang w:val="en-US"/>
        </w:rPr>
        <w:t>EV</w:t>
      </w:r>
      <w:r w:rsidRPr="00C6635E">
        <w:rPr>
          <w:rFonts w:ascii="Times New Roman" w:eastAsia="ArialMT" w:hAnsi="Times New Roman" w:cs="Times New Roman"/>
          <w:b/>
          <w:sz w:val="32"/>
          <w:szCs w:val="32"/>
        </w:rPr>
        <w:t>3 45544</w:t>
      </w:r>
      <w:r w:rsidRPr="00C6635E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096A93" w:rsidRDefault="00096A93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21D0" w:rsidRPr="00C6635E" w:rsidRDefault="00E821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96A18" w:rsidRPr="00C96A18" w:rsidRDefault="00C96A18" w:rsidP="00C6635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C96A18">
        <w:rPr>
          <w:rFonts w:ascii="Times New Roman" w:eastAsia="Calibri" w:hAnsi="Times New Roman" w:cs="Times New Roman"/>
          <w:sz w:val="26"/>
          <w:szCs w:val="26"/>
        </w:rPr>
        <w:t xml:space="preserve">Автор </w:t>
      </w:r>
      <w:r>
        <w:rPr>
          <w:rFonts w:ascii="Times New Roman" w:eastAsia="Calibri" w:hAnsi="Times New Roman" w:cs="Times New Roman"/>
          <w:sz w:val="26"/>
          <w:szCs w:val="26"/>
        </w:rPr>
        <w:t>разработки</w:t>
      </w:r>
      <w:r w:rsidRPr="00C96A18">
        <w:rPr>
          <w:rFonts w:ascii="Times New Roman" w:eastAsia="Calibri" w:hAnsi="Times New Roman" w:cs="Times New Roman"/>
          <w:sz w:val="26"/>
          <w:szCs w:val="26"/>
        </w:rPr>
        <w:t>:</w:t>
      </w:r>
    </w:p>
    <w:p w:rsidR="00C6635E" w:rsidRDefault="00E821D0" w:rsidP="00E821D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педагог ДО</w:t>
      </w:r>
    </w:p>
    <w:p w:rsidR="00E821D0" w:rsidRDefault="00E821D0" w:rsidP="00E821D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Шукалович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А.В.</w:t>
      </w:r>
    </w:p>
    <w:p w:rsidR="00C6635E" w:rsidRDefault="00C6635E" w:rsidP="00C96A18">
      <w:pPr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</w:p>
    <w:p w:rsidR="00C6635E" w:rsidRDefault="00C6635E" w:rsidP="00C96A18">
      <w:pPr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</w:p>
    <w:p w:rsidR="00C6635E" w:rsidRDefault="00C6635E" w:rsidP="00C96A18">
      <w:pPr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</w:p>
    <w:p w:rsidR="00C6635E" w:rsidRDefault="00C6635E" w:rsidP="00C96A18">
      <w:pPr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</w:p>
    <w:p w:rsidR="00E821D0" w:rsidRDefault="00E821D0" w:rsidP="00C96A18">
      <w:pPr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</w:p>
    <w:p w:rsidR="00E821D0" w:rsidRDefault="00E821D0" w:rsidP="00E821D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г. </w:t>
      </w:r>
      <w:bookmarkStart w:id="0" w:name="_GoBack"/>
      <w:bookmarkEnd w:id="0"/>
      <w:r>
        <w:rPr>
          <w:rFonts w:ascii="Times New Roman" w:eastAsia="Calibri" w:hAnsi="Times New Roman" w:cs="Times New Roman"/>
          <w:sz w:val="26"/>
          <w:szCs w:val="26"/>
        </w:rPr>
        <w:t>Ханты-Мансийск</w:t>
      </w:r>
    </w:p>
    <w:p w:rsidR="00C96A18" w:rsidRDefault="00C96A18" w:rsidP="00C96A18">
      <w:pPr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>Цель:</w:t>
      </w:r>
    </w:p>
    <w:p w:rsidR="00C96A18" w:rsidRDefault="00C96A18" w:rsidP="00C96A1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</w:t>
      </w:r>
      <w:r w:rsidRPr="00C96A18">
        <w:rPr>
          <w:rFonts w:ascii="Times New Roman" w:eastAsia="Calibri" w:hAnsi="Times New Roman" w:cs="Times New Roman"/>
          <w:sz w:val="26"/>
          <w:szCs w:val="26"/>
        </w:rPr>
        <w:t>формирования у учащихся теоретических знаний и практических навыков в области технического конструирования и основ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аналитического мышления</w:t>
      </w:r>
      <w:r w:rsidRPr="00C96A18">
        <w:rPr>
          <w:rFonts w:ascii="Times New Roman" w:eastAsia="Calibri" w:hAnsi="Times New Roman" w:cs="Times New Roman"/>
          <w:sz w:val="26"/>
          <w:szCs w:val="26"/>
        </w:rPr>
        <w:t>, развитие научно-технического и творческого потенциала личности ребенка</w:t>
      </w:r>
    </w:p>
    <w:p w:rsidR="00C96A18" w:rsidRPr="006257D0" w:rsidRDefault="00C96A18" w:rsidP="006257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257D0">
        <w:rPr>
          <w:rFonts w:ascii="Times New Roman" w:eastAsia="Calibri" w:hAnsi="Times New Roman" w:cs="Times New Roman"/>
          <w:b/>
          <w:sz w:val="26"/>
          <w:szCs w:val="26"/>
        </w:rPr>
        <w:t>Варианты заданий</w:t>
      </w:r>
    </w:p>
    <w:p w:rsidR="00C16393" w:rsidRDefault="00C96A18" w:rsidP="00C1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C96A18">
        <w:rPr>
          <w:rFonts w:ascii="Times New Roman" w:eastAsia="Calibri" w:hAnsi="Times New Roman" w:cs="Times New Roman"/>
          <w:b/>
          <w:sz w:val="26"/>
          <w:szCs w:val="26"/>
        </w:rPr>
        <w:t>Робототехника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C96A18" w:rsidRPr="00C16393" w:rsidRDefault="00C96A18" w:rsidP="00C96A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C16393">
        <w:rPr>
          <w:rFonts w:ascii="Times New Roman" w:eastAsia="Calibri" w:hAnsi="Times New Roman" w:cs="Times New Roman"/>
          <w:i/>
          <w:sz w:val="26"/>
          <w:szCs w:val="26"/>
        </w:rPr>
        <w:t>сборка механизмов не по схеме</w:t>
      </w:r>
      <w:r w:rsidR="00C16393" w:rsidRPr="00C16393">
        <w:rPr>
          <w:rFonts w:ascii="Times New Roman" w:eastAsia="Calibri" w:hAnsi="Times New Roman" w:cs="Times New Roman"/>
          <w:i/>
          <w:sz w:val="26"/>
          <w:szCs w:val="26"/>
        </w:rPr>
        <w:t>, а по наглядному изображению.</w:t>
      </w:r>
    </w:p>
    <w:p w:rsidR="00C16393" w:rsidRPr="00C96A18" w:rsidRDefault="00C16393" w:rsidP="00C96A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C16393">
        <w:rPr>
          <w:rFonts w:ascii="Times New Roman" w:eastAsia="Calibri" w:hAnsi="Times New Roman" w:cs="Times New Roman"/>
          <w:i/>
          <w:sz w:val="26"/>
          <w:szCs w:val="26"/>
        </w:rPr>
        <w:t>Развивает образное мышление, умение выстраивать алгоритм действий, зрительную память, мелкую моторику рук.</w:t>
      </w:r>
    </w:p>
    <w:p w:rsidR="00096A93" w:rsidRDefault="00C16393" w:rsidP="00C16393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Математика</w:t>
      </w:r>
    </w:p>
    <w:p w:rsidR="00C16393" w:rsidRDefault="00C16393" w:rsidP="00C16393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6"/>
          <w:szCs w:val="26"/>
        </w:rPr>
      </w:pPr>
      <w:r w:rsidRPr="00C16393">
        <w:rPr>
          <w:rFonts w:ascii="Times New Roman" w:eastAsia="Calibri" w:hAnsi="Times New Roman" w:cs="Times New Roman"/>
          <w:i/>
          <w:sz w:val="26"/>
          <w:szCs w:val="26"/>
        </w:rPr>
        <w:t>Формирует навыки устного счёта, пользоваться формулами для подсчёта придаточного числа вращения.</w:t>
      </w:r>
    </w:p>
    <w:p w:rsidR="00C16393" w:rsidRPr="006257D0" w:rsidRDefault="00C16393" w:rsidP="00C16393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6"/>
          <w:szCs w:val="26"/>
        </w:rPr>
      </w:pPr>
      <w:r w:rsidRPr="006257D0">
        <w:rPr>
          <w:rFonts w:ascii="Times New Roman" w:eastAsia="Calibri" w:hAnsi="Times New Roman" w:cs="Times New Roman"/>
          <w:b/>
          <w:sz w:val="26"/>
          <w:szCs w:val="26"/>
        </w:rPr>
        <w:t>Черчение</w:t>
      </w:r>
    </w:p>
    <w:p w:rsidR="00C16393" w:rsidRDefault="00C16393" w:rsidP="00C16393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6"/>
          <w:szCs w:val="26"/>
        </w:rPr>
      </w:pPr>
      <w:r>
        <w:rPr>
          <w:rFonts w:ascii="Times New Roman" w:eastAsia="Calibri" w:hAnsi="Times New Roman" w:cs="Times New Roman"/>
          <w:i/>
          <w:sz w:val="26"/>
          <w:szCs w:val="26"/>
        </w:rPr>
        <w:t xml:space="preserve">Читать чертёж, выполнять простой чертёж по наглядному изображению. Определять </w:t>
      </w:r>
      <w:r w:rsidR="006257D0">
        <w:rPr>
          <w:rFonts w:ascii="Times New Roman" w:eastAsia="Calibri" w:hAnsi="Times New Roman" w:cs="Times New Roman"/>
          <w:i/>
          <w:sz w:val="26"/>
          <w:szCs w:val="26"/>
        </w:rPr>
        <w:t>узлы и детали механизмов их расположение.</w:t>
      </w:r>
    </w:p>
    <w:p w:rsidR="006257D0" w:rsidRPr="006257D0" w:rsidRDefault="006257D0" w:rsidP="00C16393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6"/>
          <w:szCs w:val="26"/>
        </w:rPr>
      </w:pPr>
      <w:r w:rsidRPr="006257D0">
        <w:rPr>
          <w:rFonts w:ascii="Times New Roman" w:eastAsia="Calibri" w:hAnsi="Times New Roman" w:cs="Times New Roman"/>
          <w:b/>
          <w:sz w:val="26"/>
          <w:szCs w:val="26"/>
        </w:rPr>
        <w:t>Окружающий мир</w:t>
      </w:r>
    </w:p>
    <w:p w:rsidR="006257D0" w:rsidRPr="00096A93" w:rsidRDefault="006257D0" w:rsidP="00C16393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6"/>
          <w:szCs w:val="26"/>
        </w:rPr>
      </w:pPr>
      <w:r>
        <w:rPr>
          <w:rFonts w:ascii="Times New Roman" w:eastAsia="Calibri" w:hAnsi="Times New Roman" w:cs="Times New Roman"/>
          <w:i/>
          <w:sz w:val="26"/>
          <w:szCs w:val="26"/>
        </w:rPr>
        <w:t>Где и в каких условиях можно применить механизм. Приводить примеры из жизни и обосновать в виде небольшого проекта.</w:t>
      </w:r>
    </w:p>
    <w:p w:rsidR="006257D0" w:rsidRDefault="006257D0" w:rsidP="00096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257D0" w:rsidRDefault="006257D0" w:rsidP="006257D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57D0" w:rsidRPr="006257D0" w:rsidRDefault="006257D0" w:rsidP="006257D0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57D0">
        <w:rPr>
          <w:rFonts w:ascii="Times New Roman" w:eastAsia="Calibri" w:hAnsi="Times New Roman" w:cs="Times New Roman"/>
          <w:b/>
          <w:sz w:val="28"/>
          <w:szCs w:val="28"/>
        </w:rPr>
        <w:t>Дидактический материал по технологии с интегрированными заданиями (робототехника, математика, черчение, окружающий мир)</w:t>
      </w:r>
    </w:p>
    <w:p w:rsidR="006257D0" w:rsidRDefault="006257D0" w:rsidP="00096A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6A93" w:rsidRPr="00096A93" w:rsidRDefault="00096A93" w:rsidP="00096A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A93">
        <w:rPr>
          <w:rFonts w:ascii="Times New Roman" w:eastAsia="Calibri" w:hAnsi="Times New Roman" w:cs="Times New Roman"/>
          <w:sz w:val="24"/>
          <w:szCs w:val="24"/>
        </w:rPr>
        <w:t>Изучение простых механизмов (блоки, рычаги, колеса) и их значимость при конструировании роботов.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8"/>
        <w:gridCol w:w="1879"/>
        <w:gridCol w:w="6208"/>
      </w:tblGrid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карточки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Схема, изображение, инструкция. </w:t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b/>
              </w:rPr>
            </w:pPr>
            <w:r w:rsidRPr="00096A93">
              <w:rPr>
                <w:rFonts w:ascii="Times New Roman" w:eastAsia="Calibri" w:hAnsi="Times New Roman" w:cs="Times New Roman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</w:rPr>
              <w:t>Передаточные числа</w:t>
            </w:r>
          </w:p>
          <w:p w:rsidR="00096A93" w:rsidRPr="00096A93" w:rsidRDefault="00096A93" w:rsidP="00096A93">
            <w:pPr>
              <w:rPr>
                <w:rFonts w:ascii="Calibri" w:eastAsia="Calibri" w:hAnsi="Calibri" w:cs="Times New Roman"/>
              </w:rPr>
            </w:pPr>
            <w:r w:rsidRPr="00096A93">
              <w:rPr>
                <w:rFonts w:ascii="Times New Roman" w:eastAsia="Calibri" w:hAnsi="Times New Roman" w:cs="Times New Roman"/>
              </w:rPr>
              <w:t>Собрать механизм по наглядному изображению. Дать практическое обоснование.</w:t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E6256" wp14:editId="140F35D1">
                  <wp:extent cx="2051388" cy="1504315"/>
                  <wp:effectExtent l="0" t="0" r="6350" b="635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l="50275" t="32783" b="-1"/>
                          <a:stretch/>
                        </pic:blipFill>
                        <pic:spPr bwMode="auto">
                          <a:xfrm>
                            <a:off x="0" y="0"/>
                            <a:ext cx="2055307" cy="150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04BB9" wp14:editId="08B5C5E9">
                  <wp:extent cx="2160795" cy="1365885"/>
                  <wp:effectExtent l="0" t="0" r="0" b="5715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46013" t="40914" r="3990" b="-1"/>
                          <a:stretch/>
                        </pic:blipFill>
                        <pic:spPr bwMode="auto">
                          <a:xfrm>
                            <a:off x="0" y="0"/>
                            <a:ext cx="2159984" cy="136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Зубчатая передача.</w:t>
            </w:r>
          </w:p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</w:t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63CFB" wp14:editId="130E5203">
                  <wp:extent cx="2338667" cy="1400521"/>
                  <wp:effectExtent l="19050" t="0" r="4483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92" cy="140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Сложная зубчатая передача.</w:t>
            </w:r>
          </w:p>
          <w:p w:rsidR="00096A93" w:rsidRPr="00096A93" w:rsidRDefault="00096A93" w:rsidP="00096A9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  <w:r w:rsidRPr="00096A93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6CF4FD" wp14:editId="19FF54B8">
                  <wp:extent cx="2000885" cy="875950"/>
                  <wp:effectExtent l="0" t="0" r="0" b="635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t="15326" b="39209"/>
                          <a:stretch/>
                        </pic:blipFill>
                        <pic:spPr bwMode="auto">
                          <a:xfrm>
                            <a:off x="0" y="0"/>
                            <a:ext cx="2005263" cy="8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Изменение угла вращения</w:t>
            </w:r>
          </w:p>
          <w:p w:rsidR="00096A93" w:rsidRPr="00096A93" w:rsidRDefault="00096A93" w:rsidP="00096A93">
            <w:pPr>
              <w:rPr>
                <w:rFonts w:ascii="Calibri" w:eastAsia="Calibri" w:hAnsi="Calibri" w:cs="Times New Roman"/>
                <w:b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  <w:r w:rsidRPr="00096A93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1E345" wp14:editId="0D58B266">
                  <wp:extent cx="1854573" cy="1731888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00" cy="173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0AEED" wp14:editId="61037298">
                  <wp:extent cx="1898517" cy="1760777"/>
                  <wp:effectExtent l="19050" t="0" r="6483" b="0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243" cy="176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Использование червячной передачи</w:t>
            </w:r>
          </w:p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00968" wp14:editId="0585D2F8">
                  <wp:extent cx="2341852" cy="2133600"/>
                  <wp:effectExtent l="19050" t="0" r="1298" b="0"/>
                  <wp:docPr id="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01" cy="213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FB350E" wp14:editId="352F466F">
                  <wp:extent cx="2033270" cy="1876425"/>
                  <wp:effectExtent l="0" t="0" r="5080" b="9525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b="14778"/>
                          <a:stretch/>
                        </pic:blipFill>
                        <pic:spPr bwMode="auto">
                          <a:xfrm>
                            <a:off x="0" y="0"/>
                            <a:ext cx="2039202" cy="188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Кулачковый механизм</w:t>
            </w:r>
          </w:p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ADDCF9" wp14:editId="360335B1">
                  <wp:extent cx="1728936" cy="1748118"/>
                  <wp:effectExtent l="19050" t="0" r="4614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83" cy="175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F9D3F" wp14:editId="21B03A7A">
                  <wp:extent cx="2474259" cy="1699618"/>
                  <wp:effectExtent l="19050" t="0" r="2241" b="0"/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98" cy="170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Прерывистое движение</w:t>
            </w:r>
          </w:p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023D4" wp14:editId="662B36C2">
                  <wp:extent cx="1695565" cy="1362635"/>
                  <wp:effectExtent l="19050" t="0" r="0" b="0"/>
                  <wp:docPr id="1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05" cy="136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E099E7" wp14:editId="1D7D07AA">
                  <wp:extent cx="2830038" cy="1380565"/>
                  <wp:effectExtent l="19050" t="0" r="8412" b="0"/>
                  <wp:docPr id="1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538" cy="138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Передача с помощью резинок</w:t>
            </w:r>
          </w:p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9BC8F1" wp14:editId="5378AAA1">
                  <wp:extent cx="1897764" cy="1563588"/>
                  <wp:effectExtent l="19050" t="0" r="7236" b="0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21" cy="156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36BD9A" wp14:editId="6A1491FD">
                  <wp:extent cx="2011520" cy="1580564"/>
                  <wp:effectExtent l="19050" t="0" r="7780" b="0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15" cy="158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 Шарниры</w:t>
            </w:r>
          </w:p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176F8" wp14:editId="2EADDCB0">
                  <wp:extent cx="2346362" cy="1841014"/>
                  <wp:effectExtent l="19050" t="0" r="0" b="0"/>
                  <wp:docPr id="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29" cy="184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Вращение колёс с помощью мотора</w:t>
            </w:r>
          </w:p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8288C" wp14:editId="7138702D">
                  <wp:extent cx="2229310" cy="1649506"/>
                  <wp:effectExtent l="19050" t="0" r="0" b="0"/>
                  <wp:docPr id="1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390" cy="165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46F14" wp14:editId="7F960823">
                  <wp:extent cx="2087208" cy="1649506"/>
                  <wp:effectExtent l="19050" t="0" r="8292" b="0"/>
                  <wp:docPr id="1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11" cy="165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3178F" wp14:editId="0C6B91B5">
                  <wp:extent cx="2142334" cy="1954306"/>
                  <wp:effectExtent l="19050" t="0" r="0" b="0"/>
                  <wp:docPr id="1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40" cy="196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18E8B" wp14:editId="3D863068">
                  <wp:extent cx="2419308" cy="1944535"/>
                  <wp:effectExtent l="19050" t="0" r="42" b="0"/>
                  <wp:docPr id="1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42" cy="194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93" w:rsidRPr="00096A93" w:rsidTr="006257D0">
        <w:tc>
          <w:tcPr>
            <w:tcW w:w="125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879" w:type="dxa"/>
          </w:tcPr>
          <w:p w:rsidR="00096A93" w:rsidRPr="00096A93" w:rsidRDefault="00096A93" w:rsidP="00096A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09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Шагающие машины</w:t>
            </w:r>
          </w:p>
          <w:p w:rsidR="00096A93" w:rsidRPr="00096A93" w:rsidRDefault="00096A93" w:rsidP="00096A93">
            <w:pPr>
              <w:rPr>
                <w:rFonts w:ascii="Calibri" w:eastAsia="Calibri" w:hAnsi="Calibri" w:cs="Times New Roman"/>
                <w:b/>
              </w:rPr>
            </w:pPr>
            <w:r w:rsidRPr="00096A93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</w:tc>
        <w:tc>
          <w:tcPr>
            <w:tcW w:w="6208" w:type="dxa"/>
          </w:tcPr>
          <w:p w:rsidR="00096A93" w:rsidRPr="00096A93" w:rsidRDefault="00096A93" w:rsidP="00096A9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BCB50" wp14:editId="59B3AB7B">
                  <wp:extent cx="2410460" cy="1709119"/>
                  <wp:effectExtent l="19050" t="0" r="8890" b="0"/>
                  <wp:docPr id="20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81" cy="170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A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66B58" wp14:editId="4310EAC2">
                  <wp:extent cx="2180059" cy="1810310"/>
                  <wp:effectExtent l="19050" t="0" r="0" b="0"/>
                  <wp:docPr id="2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343" cy="181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7D0" w:rsidRDefault="006257D0" w:rsidP="006257D0"/>
    <w:p w:rsidR="006257D0" w:rsidRDefault="006257D0" w:rsidP="006257D0"/>
    <w:p w:rsidR="006257D0" w:rsidRDefault="006257D0" w:rsidP="006257D0"/>
    <w:p w:rsidR="006257D0" w:rsidRDefault="006257D0" w:rsidP="006257D0"/>
    <w:p w:rsidR="00F44C5D" w:rsidRDefault="00F44C5D" w:rsidP="006257D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E5F2B" w:rsidRPr="006257D0" w:rsidRDefault="00F44C5D" w:rsidP="006257D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разработан на основе книги идей </w:t>
      </w:r>
      <w:r w:rsidR="006257D0" w:rsidRPr="006257D0">
        <w:rPr>
          <w:rFonts w:ascii="Times New Roman" w:hAnsi="Times New Roman" w:cs="Times New Roman"/>
          <w:sz w:val="24"/>
          <w:szCs w:val="24"/>
        </w:rPr>
        <w:t xml:space="preserve">LEGO MINDSTORMS EV3. 181 удивительный механизм и устройство / </w:t>
      </w:r>
      <w:proofErr w:type="spellStart"/>
      <w:r w:rsidR="006257D0" w:rsidRPr="006257D0">
        <w:rPr>
          <w:rFonts w:ascii="Times New Roman" w:hAnsi="Times New Roman" w:cs="Times New Roman"/>
          <w:sz w:val="24"/>
          <w:szCs w:val="24"/>
        </w:rPr>
        <w:t>Йошихито</w:t>
      </w:r>
      <w:proofErr w:type="spellEnd"/>
      <w:r w:rsidR="006257D0" w:rsidRPr="006257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257D0" w:rsidRPr="006257D0">
        <w:rPr>
          <w:rFonts w:ascii="Times New Roman" w:hAnsi="Times New Roman" w:cs="Times New Roman"/>
          <w:sz w:val="24"/>
          <w:szCs w:val="24"/>
        </w:rPr>
        <w:t>Исогава</w:t>
      </w:r>
      <w:proofErr w:type="spellEnd"/>
      <w:r w:rsidR="006257D0" w:rsidRPr="006257D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6257D0" w:rsidRPr="006257D0">
        <w:rPr>
          <w:rFonts w:ascii="Times New Roman" w:hAnsi="Times New Roman" w:cs="Times New Roman"/>
          <w:sz w:val="24"/>
          <w:szCs w:val="24"/>
        </w:rPr>
        <w:t xml:space="preserve"> [пер. с англ. О.В. Обручева]. – </w:t>
      </w:r>
      <w:proofErr w:type="gramStart"/>
      <w:r w:rsidR="006257D0" w:rsidRPr="006257D0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="006257D0" w:rsidRPr="006257D0">
        <w:rPr>
          <w:rFonts w:ascii="Times New Roman" w:hAnsi="Times New Roman" w:cs="Times New Roman"/>
          <w:sz w:val="24"/>
          <w:szCs w:val="24"/>
        </w:rPr>
        <w:t xml:space="preserve"> Издательство «Э», 2017. – 232 </w:t>
      </w:r>
      <w:proofErr w:type="gramStart"/>
      <w:r w:rsidR="006257D0" w:rsidRPr="006257D0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="006257D0" w:rsidRPr="006257D0">
        <w:rPr>
          <w:rFonts w:ascii="Times New Roman" w:hAnsi="Times New Roman" w:cs="Times New Roman"/>
          <w:sz w:val="24"/>
          <w:szCs w:val="24"/>
        </w:rPr>
        <w:t xml:space="preserve"> ил. – (Подарочные издания. Компьютер).</w:t>
      </w:r>
    </w:p>
    <w:sectPr w:rsidR="00BE5F2B" w:rsidRPr="00625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altName w:val="Malgun Gothic Semilight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A93"/>
    <w:rsid w:val="00096A93"/>
    <w:rsid w:val="005979D2"/>
    <w:rsid w:val="006257D0"/>
    <w:rsid w:val="006437A7"/>
    <w:rsid w:val="00C16393"/>
    <w:rsid w:val="00C6635E"/>
    <w:rsid w:val="00C96A18"/>
    <w:rsid w:val="00E821D0"/>
    <w:rsid w:val="00F4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6CB22-4DD9-46E7-85B4-334E91DD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096A93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96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Тамара Григорьевна Захарова</cp:lastModifiedBy>
  <cp:revision>3</cp:revision>
  <dcterms:created xsi:type="dcterms:W3CDTF">2019-04-25T07:21:00Z</dcterms:created>
  <dcterms:modified xsi:type="dcterms:W3CDTF">2024-04-03T10:05:00Z</dcterms:modified>
</cp:coreProperties>
</file>