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D7" w:rsidRDefault="00C357D7" w:rsidP="00C357D7">
      <w:pPr>
        <w:pStyle w:val="a3"/>
        <w:spacing w:line="360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Деятельность учителя по оценке достижений планируемых результатов освоения АООП </w:t>
      </w:r>
      <w:r w:rsidR="00226D18">
        <w:rPr>
          <w:rFonts w:ascii="Times New Roman" w:eastAsiaTheme="minorEastAsia" w:hAnsi="Times New Roman" w:cs="Times New Roman"/>
          <w:b/>
          <w:sz w:val="28"/>
          <w:szCs w:val="28"/>
        </w:rPr>
        <w:t>обучающимися</w:t>
      </w:r>
      <w:r w:rsidR="00226D18" w:rsidRPr="00226D18">
        <w:rPr>
          <w:rFonts w:ascii="Times New Roman" w:eastAsiaTheme="minorEastAsia" w:hAnsi="Times New Roman" w:cs="Times New Roman"/>
          <w:b/>
          <w:sz w:val="28"/>
          <w:szCs w:val="28"/>
        </w:rPr>
        <w:t xml:space="preserve"> с умственной отсталостью (интеллектуальными нарушениями)</w:t>
      </w:r>
    </w:p>
    <w:p w:rsidR="00C357D7" w:rsidRDefault="00C357D7" w:rsidP="00C357D7">
      <w:pPr>
        <w:pStyle w:val="a3"/>
        <w:spacing w:line="360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36BF4" w:rsidRPr="00936BF4" w:rsidRDefault="00936BF4" w:rsidP="00C357D7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Оценка</w:t>
      </w:r>
      <w:r w:rsidRPr="00936BF4">
        <w:rPr>
          <w:rFonts w:ascii="Times New Roman" w:eastAsiaTheme="minorEastAsia" w:hAnsi="Times New Roman" w:cs="Times New Roman"/>
          <w:sz w:val="28"/>
          <w:szCs w:val="28"/>
        </w:rPr>
        <w:t xml:space="preserve"> достижени</w:t>
      </w:r>
      <w:r>
        <w:rPr>
          <w:rFonts w:ascii="Times New Roman" w:eastAsiaTheme="minorEastAsia" w:hAnsi="Times New Roman" w:cs="Times New Roman"/>
          <w:sz w:val="28"/>
          <w:szCs w:val="28"/>
        </w:rPr>
        <w:t>й</w:t>
      </w:r>
      <w:r w:rsidRPr="00936BF4">
        <w:rPr>
          <w:rFonts w:ascii="Times New Roman" w:eastAsiaTheme="minorEastAsia" w:hAnsi="Times New Roman" w:cs="Times New Roman"/>
          <w:sz w:val="28"/>
          <w:szCs w:val="28"/>
        </w:rPr>
        <w:t xml:space="preserve"> планируемых результатов освоения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адаптированной   </w:t>
      </w:r>
      <w:r w:rsidRPr="00936BF4">
        <w:rPr>
          <w:rFonts w:ascii="Times New Roman" w:eastAsiaTheme="minorEastAsia" w:hAnsi="Times New Roman" w:cs="Times New Roman"/>
          <w:sz w:val="28"/>
          <w:szCs w:val="28"/>
        </w:rPr>
        <w:t>основной образовательной программы начального образования</w:t>
      </w:r>
      <w:r w:rsidR="00937A16">
        <w:rPr>
          <w:rFonts w:ascii="Times New Roman" w:eastAsiaTheme="minorEastAsia" w:hAnsi="Times New Roman" w:cs="Times New Roman"/>
          <w:sz w:val="28"/>
          <w:szCs w:val="28"/>
        </w:rPr>
        <w:t xml:space="preserve"> (далее по тексту – АООП)</w:t>
      </w:r>
      <w:r w:rsidRPr="00936BF4">
        <w:rPr>
          <w:rFonts w:ascii="Times New Roman" w:eastAsiaTheme="minorEastAsia" w:hAnsi="Times New Roman" w:cs="Times New Roman"/>
          <w:sz w:val="28"/>
          <w:szCs w:val="28"/>
        </w:rPr>
        <w:t xml:space="preserve"> представляет собой один из инструментов реализации </w:t>
      </w:r>
      <w:r w:rsidR="00345D71"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936BF4">
        <w:rPr>
          <w:rFonts w:ascii="Times New Roman" w:eastAsiaTheme="minorEastAsia" w:hAnsi="Times New Roman" w:cs="Times New Roman"/>
          <w:sz w:val="28"/>
          <w:szCs w:val="28"/>
        </w:rPr>
        <w:t xml:space="preserve">ребований </w:t>
      </w:r>
      <w:r w:rsidR="007337EA">
        <w:rPr>
          <w:rFonts w:ascii="Times New Roman" w:eastAsiaTheme="minorEastAsia" w:hAnsi="Times New Roman" w:cs="Times New Roman"/>
          <w:sz w:val="28"/>
          <w:szCs w:val="28"/>
        </w:rPr>
        <w:t>Федерального государственного образовательного с</w:t>
      </w:r>
      <w:r w:rsidRPr="00936BF4">
        <w:rPr>
          <w:rFonts w:ascii="Times New Roman" w:eastAsiaTheme="minorEastAsia" w:hAnsi="Times New Roman" w:cs="Times New Roman"/>
          <w:sz w:val="28"/>
          <w:szCs w:val="28"/>
        </w:rPr>
        <w:t>тандарта</w:t>
      </w:r>
      <w:r w:rsidR="00133107">
        <w:rPr>
          <w:rFonts w:ascii="Times New Roman" w:eastAsiaTheme="minorEastAsia" w:hAnsi="Times New Roman" w:cs="Times New Roman"/>
          <w:sz w:val="28"/>
          <w:szCs w:val="28"/>
        </w:rPr>
        <w:t xml:space="preserve"> (далее по тексту - Стандарт) </w:t>
      </w:r>
      <w:r w:rsidRPr="00936BF4">
        <w:rPr>
          <w:rFonts w:ascii="Times New Roman" w:eastAsiaTheme="minorEastAsia" w:hAnsi="Times New Roman" w:cs="Times New Roman"/>
          <w:sz w:val="28"/>
          <w:szCs w:val="28"/>
        </w:rPr>
        <w:t xml:space="preserve"> к результатам освоения </w:t>
      </w:r>
      <w:r w:rsidR="00345D71">
        <w:rPr>
          <w:rFonts w:ascii="Times New Roman" w:eastAsiaTheme="minorEastAsia" w:hAnsi="Times New Roman" w:cs="Times New Roman"/>
          <w:sz w:val="28"/>
          <w:szCs w:val="28"/>
        </w:rPr>
        <w:t>АООП</w:t>
      </w:r>
      <w:r w:rsidRPr="00936BF4">
        <w:rPr>
          <w:rFonts w:ascii="Times New Roman" w:eastAsiaTheme="minorEastAsia" w:hAnsi="Times New Roman" w:cs="Times New Roman"/>
          <w:sz w:val="28"/>
          <w:szCs w:val="28"/>
        </w:rPr>
        <w:t xml:space="preserve"> и направлена на обеспечение качества образования, что предполагает </w:t>
      </w:r>
      <w:r w:rsidR="00345D71" w:rsidRPr="00936BF4">
        <w:rPr>
          <w:rFonts w:ascii="Times New Roman" w:eastAsiaTheme="minorEastAsia" w:hAnsi="Times New Roman" w:cs="Times New Roman"/>
          <w:sz w:val="28"/>
          <w:szCs w:val="28"/>
        </w:rPr>
        <w:t>вовлеченность</w:t>
      </w:r>
      <w:r w:rsidRPr="00936BF4">
        <w:rPr>
          <w:rFonts w:ascii="Times New Roman" w:eastAsiaTheme="minorEastAsia" w:hAnsi="Times New Roman" w:cs="Times New Roman"/>
          <w:sz w:val="28"/>
          <w:szCs w:val="28"/>
        </w:rPr>
        <w:t xml:space="preserve"> в оценочную деятельность</w:t>
      </w:r>
      <w:r w:rsidR="00C357D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936BF4">
        <w:rPr>
          <w:rFonts w:ascii="Times New Roman" w:eastAsiaTheme="minorEastAsia" w:hAnsi="Times New Roman" w:cs="Times New Roman"/>
          <w:sz w:val="28"/>
          <w:szCs w:val="28"/>
        </w:rPr>
        <w:t xml:space="preserve"> как педагогов, так и обучающихся.</w:t>
      </w:r>
      <w:proofErr w:type="gramEnd"/>
    </w:p>
    <w:p w:rsidR="00936BF4" w:rsidRPr="00936BF4" w:rsidRDefault="00936BF4" w:rsidP="00936BF4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36BF4">
        <w:rPr>
          <w:rFonts w:ascii="Times New Roman" w:eastAsiaTheme="minorEastAsia" w:hAnsi="Times New Roman" w:cs="Times New Roman"/>
          <w:sz w:val="28"/>
          <w:szCs w:val="28"/>
        </w:rPr>
        <w:t>Её основными функциями являются:</w:t>
      </w:r>
    </w:p>
    <w:p w:rsidR="00936BF4" w:rsidRPr="00936BF4" w:rsidRDefault="00936BF4" w:rsidP="00345D7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36BF4">
        <w:rPr>
          <w:rFonts w:ascii="Times New Roman" w:eastAsiaTheme="minorEastAsia" w:hAnsi="Times New Roman" w:cs="Times New Roman"/>
          <w:sz w:val="28"/>
          <w:szCs w:val="28"/>
        </w:rPr>
        <w:t xml:space="preserve">ориентация образовательного процесса на духовно-нравственное развитие и воспитание обучающихся, достижение планируемых результатов освоения </w:t>
      </w:r>
      <w:r w:rsidR="00345D71">
        <w:rPr>
          <w:rFonts w:ascii="Times New Roman" w:eastAsiaTheme="minorEastAsia" w:hAnsi="Times New Roman" w:cs="Times New Roman"/>
          <w:sz w:val="28"/>
          <w:szCs w:val="28"/>
        </w:rPr>
        <w:t>АООП</w:t>
      </w:r>
      <w:r w:rsidRPr="00936BF4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36BF4" w:rsidRDefault="00936BF4" w:rsidP="00345D7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36BF4">
        <w:rPr>
          <w:rFonts w:ascii="Times New Roman" w:eastAsiaTheme="minorEastAsia" w:hAnsi="Times New Roman" w:cs="Times New Roman"/>
          <w:sz w:val="28"/>
          <w:szCs w:val="28"/>
        </w:rPr>
        <w:t>обеспечение эффективной «обратной связи», позволяющей осуществлять регулирование системы образования на основании полученной информации о достижении планируемых результатов</w:t>
      </w:r>
      <w:r w:rsidR="00345D7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62204" w:rsidRDefault="00362204" w:rsidP="00362204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F1CF1">
        <w:rPr>
          <w:rFonts w:ascii="Times New Roman" w:eastAsiaTheme="minorEastAsia" w:hAnsi="Times New Roman" w:cs="Times New Roman"/>
          <w:sz w:val="28"/>
          <w:szCs w:val="28"/>
        </w:rPr>
        <w:t>В соответствии с требования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ми </w:t>
      </w:r>
      <w:r w:rsidRPr="004F1CF1">
        <w:rPr>
          <w:rFonts w:ascii="Times New Roman" w:eastAsiaTheme="minorEastAsia" w:hAnsi="Times New Roman" w:cs="Times New Roman"/>
          <w:sz w:val="28"/>
          <w:szCs w:val="28"/>
        </w:rPr>
        <w:t xml:space="preserve">Стандарта для обучающихся с умственной отсталостью (интеллектуальными нарушениями) 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67554B" w:rsidRPr="004F1CF1">
        <w:rPr>
          <w:rFonts w:ascii="Times New Roman" w:hAnsi="Times New Roman" w:cs="Times New Roman"/>
          <w:sz w:val="28"/>
          <w:szCs w:val="28"/>
        </w:rPr>
        <w:t>дним из основных  направлений и целей оценочной деятельности является оц</w:t>
      </w:r>
      <w:r>
        <w:rPr>
          <w:rFonts w:ascii="Times New Roman" w:hAnsi="Times New Roman" w:cs="Times New Roman"/>
          <w:sz w:val="28"/>
          <w:szCs w:val="28"/>
        </w:rPr>
        <w:t xml:space="preserve">енка образовательных достижений, </w:t>
      </w:r>
      <w:r w:rsidR="004F1CF1" w:rsidRPr="004F1CF1">
        <w:rPr>
          <w:rFonts w:ascii="Times New Roman" w:eastAsiaTheme="minorEastAsia" w:hAnsi="Times New Roman" w:cs="Times New Roman"/>
          <w:sz w:val="28"/>
          <w:szCs w:val="28"/>
        </w:rPr>
        <w:t>оценке подлежат личностные и предметные результаты.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37A16" w:rsidRPr="00937A16" w:rsidRDefault="00937A16" w:rsidP="00937A16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37A16">
        <w:rPr>
          <w:rFonts w:ascii="Times New Roman" w:eastAsiaTheme="minorEastAsia" w:hAnsi="Times New Roman" w:cs="Times New Roman"/>
          <w:sz w:val="28"/>
          <w:szCs w:val="28"/>
        </w:rPr>
        <w:t xml:space="preserve">Оценка личностных результатов предполагает оценку продвижения ребенка в овладении социальными (жизненными)  компетенциями. Оценка может осуществляться на основании применения метода экспертной оценки, состав экспертной группы определяется общеобразовательной организацией и включает педагогических и медицинских работников.  Для полноты оценки личностных результатов освоения АООП следует учитывать мнение </w:t>
      </w:r>
      <w:r w:rsidRPr="00937A16">
        <w:rPr>
          <w:rFonts w:ascii="Times New Roman" w:eastAsiaTheme="minorEastAsia" w:hAnsi="Times New Roman" w:cs="Times New Roman"/>
          <w:sz w:val="28"/>
          <w:szCs w:val="28"/>
        </w:rPr>
        <w:lastRenderedPageBreak/>
        <w:t>родителей. Результаты оценки личностных достижений заносятся в индивидуальную карту развития обучающегося (дневник наблюдений), что позволяет  представить полную картину динамики целостного развития ребенка.</w:t>
      </w:r>
    </w:p>
    <w:p w:rsidR="00E35CA2" w:rsidRDefault="00E86A56" w:rsidP="00936BF4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86A56">
        <w:rPr>
          <w:rFonts w:ascii="Times New Roman" w:eastAsiaTheme="minorEastAsia" w:hAnsi="Times New Roman" w:cs="Times New Roman"/>
          <w:sz w:val="28"/>
          <w:szCs w:val="28"/>
        </w:rPr>
        <w:t>Оцен</w:t>
      </w:r>
      <w:r w:rsidR="00021DB4">
        <w:rPr>
          <w:rFonts w:ascii="Times New Roman" w:eastAsiaTheme="minorEastAsia" w:hAnsi="Times New Roman" w:cs="Times New Roman"/>
          <w:sz w:val="28"/>
          <w:szCs w:val="28"/>
        </w:rPr>
        <w:t xml:space="preserve">ивание </w:t>
      </w:r>
      <w:r w:rsidRPr="00E86A56">
        <w:rPr>
          <w:rFonts w:ascii="Times New Roman" w:eastAsiaTheme="minorEastAsia" w:hAnsi="Times New Roman" w:cs="Times New Roman"/>
          <w:sz w:val="28"/>
          <w:szCs w:val="28"/>
        </w:rPr>
        <w:t>предметных результатов – это оценка планируемых результатов по отдельным предметам.</w:t>
      </w:r>
      <w:r w:rsidR="00021DB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21DB4" w:rsidRPr="00021DB4">
        <w:rPr>
          <w:rFonts w:ascii="Times New Roman" w:eastAsiaTheme="minorEastAsia" w:hAnsi="Times New Roman" w:cs="Times New Roman"/>
          <w:sz w:val="28"/>
          <w:szCs w:val="28"/>
        </w:rPr>
        <w:t>В целом оценка достижения обучающимися с умственной отсталостью</w:t>
      </w:r>
      <w:r w:rsidR="00021DB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21DB4" w:rsidRPr="00021DB4">
        <w:rPr>
          <w:rFonts w:ascii="Times New Roman" w:eastAsiaTheme="minorEastAsia" w:hAnsi="Times New Roman" w:cs="Times New Roman"/>
          <w:sz w:val="28"/>
          <w:szCs w:val="28"/>
        </w:rPr>
        <w:t xml:space="preserve">(интеллектуальными нарушениями) </w:t>
      </w:r>
      <w:r w:rsidR="00936BF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21DB4" w:rsidRPr="00021DB4">
        <w:rPr>
          <w:rFonts w:ascii="Times New Roman" w:eastAsiaTheme="minorEastAsia" w:hAnsi="Times New Roman" w:cs="Times New Roman"/>
          <w:sz w:val="28"/>
          <w:szCs w:val="28"/>
        </w:rPr>
        <w:t>предметных результатов</w:t>
      </w:r>
      <w:r w:rsidR="00936BF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21DB4" w:rsidRPr="00021DB4">
        <w:rPr>
          <w:rFonts w:ascii="Times New Roman" w:eastAsiaTheme="minorEastAsia" w:hAnsi="Times New Roman" w:cs="Times New Roman"/>
          <w:sz w:val="28"/>
          <w:szCs w:val="28"/>
        </w:rPr>
        <w:t xml:space="preserve"> должна </w:t>
      </w:r>
      <w:r w:rsidR="00936BF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21DB4" w:rsidRPr="00021DB4">
        <w:rPr>
          <w:rFonts w:ascii="Times New Roman" w:eastAsiaTheme="minorEastAsia" w:hAnsi="Times New Roman" w:cs="Times New Roman"/>
          <w:sz w:val="28"/>
          <w:szCs w:val="28"/>
        </w:rPr>
        <w:t xml:space="preserve">базироваться </w:t>
      </w:r>
      <w:r w:rsidR="00936BF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21DB4" w:rsidRPr="00021DB4">
        <w:rPr>
          <w:rFonts w:ascii="Times New Roman" w:eastAsiaTheme="minorEastAsia" w:hAnsi="Times New Roman" w:cs="Times New Roman"/>
          <w:sz w:val="28"/>
          <w:szCs w:val="28"/>
        </w:rPr>
        <w:t>на принципах индивидуального и дифференцированного подходов.</w:t>
      </w:r>
      <w:r w:rsidR="00345D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34F40">
        <w:rPr>
          <w:rFonts w:ascii="Times New Roman" w:eastAsiaTheme="minorEastAsia" w:hAnsi="Times New Roman" w:cs="Times New Roman"/>
          <w:sz w:val="28"/>
          <w:szCs w:val="28"/>
        </w:rPr>
        <w:t xml:space="preserve"> При составлении контрольно-диагностического инструментария, учитель должен учитывать эти два принципа. Так как, у</w:t>
      </w:r>
      <w:r w:rsidR="00021DB4" w:rsidRPr="00021DB4">
        <w:rPr>
          <w:rFonts w:ascii="Times New Roman" w:eastAsiaTheme="minorEastAsia" w:hAnsi="Times New Roman" w:cs="Times New Roman"/>
          <w:sz w:val="28"/>
          <w:szCs w:val="28"/>
        </w:rPr>
        <w:t xml:space="preserve">своенные </w:t>
      </w:r>
      <w:proofErr w:type="gramStart"/>
      <w:r w:rsidR="00021DB4" w:rsidRPr="00021DB4">
        <w:rPr>
          <w:rFonts w:ascii="Times New Roman" w:eastAsiaTheme="minorEastAsia" w:hAnsi="Times New Roman" w:cs="Times New Roman"/>
          <w:sz w:val="28"/>
          <w:szCs w:val="28"/>
        </w:rPr>
        <w:t>обучающимися</w:t>
      </w:r>
      <w:proofErr w:type="gramEnd"/>
      <w:r w:rsidR="00021DB4" w:rsidRPr="00021DB4">
        <w:rPr>
          <w:rFonts w:ascii="Times New Roman" w:eastAsiaTheme="minorEastAsia" w:hAnsi="Times New Roman" w:cs="Times New Roman"/>
          <w:sz w:val="28"/>
          <w:szCs w:val="28"/>
        </w:rPr>
        <w:t xml:space="preserve">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ученика и овладении им социальным опытом.</w:t>
      </w:r>
      <w:r w:rsidR="00E35CA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7554B" w:rsidRPr="00E35CA2" w:rsidRDefault="0067554B" w:rsidP="00E35CA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A2">
        <w:rPr>
          <w:rStyle w:val="c20"/>
          <w:rFonts w:ascii="Times New Roman" w:hAnsi="Times New Roman" w:cs="Times New Roman"/>
          <w:bCs/>
          <w:color w:val="000000"/>
          <w:sz w:val="28"/>
          <w:szCs w:val="28"/>
        </w:rPr>
        <w:t>В качестве оценивания в начальной школе используют следующие три вида:</w:t>
      </w:r>
      <w:r w:rsidRPr="00E35CA2">
        <w:rPr>
          <w:rStyle w:val="c10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 </w:t>
      </w:r>
    </w:p>
    <w:p w:rsidR="00E35CA2" w:rsidRDefault="00C73A22" w:rsidP="00E35CA2">
      <w:pPr>
        <w:pStyle w:val="a3"/>
        <w:numPr>
          <w:ilvl w:val="0"/>
          <w:numId w:val="1"/>
        </w:numPr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0"/>
          <w:rFonts w:ascii="Times New Roman" w:hAnsi="Times New Roman" w:cs="Times New Roman"/>
          <w:bCs/>
          <w:iCs/>
          <w:color w:val="000000"/>
          <w:sz w:val="28"/>
          <w:szCs w:val="28"/>
        </w:rPr>
        <w:t>входная</w:t>
      </w:r>
      <w:r w:rsidR="0067554B" w:rsidRPr="00E35CA2">
        <w:rPr>
          <w:rStyle w:val="c10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диагностика</w:t>
      </w:r>
      <w:r w:rsidR="00E35CA2"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  <w:r w:rsidR="0067554B" w:rsidRPr="00E35CA2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35CA2" w:rsidRDefault="0067554B" w:rsidP="00E35CA2">
      <w:pPr>
        <w:pStyle w:val="a3"/>
        <w:numPr>
          <w:ilvl w:val="0"/>
          <w:numId w:val="1"/>
        </w:numPr>
        <w:spacing w:line="360" w:lineRule="auto"/>
        <w:jc w:val="both"/>
        <w:rPr>
          <w:rStyle w:val="c10"/>
          <w:rFonts w:ascii="Times New Roman" w:hAnsi="Times New Roman" w:cs="Times New Roman"/>
          <w:iCs/>
          <w:color w:val="000000"/>
          <w:sz w:val="28"/>
          <w:szCs w:val="28"/>
        </w:rPr>
      </w:pPr>
      <w:r w:rsidRPr="00E35CA2">
        <w:rPr>
          <w:rStyle w:val="c10"/>
          <w:rFonts w:ascii="Times New Roman" w:hAnsi="Times New Roman" w:cs="Times New Roman"/>
          <w:bCs/>
          <w:iCs/>
          <w:color w:val="000000"/>
          <w:sz w:val="28"/>
          <w:szCs w:val="28"/>
        </w:rPr>
        <w:t>текущее оценивание</w:t>
      </w:r>
      <w:r w:rsidR="00E35CA2">
        <w:rPr>
          <w:rStyle w:val="c10"/>
          <w:rFonts w:ascii="Times New Roman" w:hAnsi="Times New Roman" w:cs="Times New Roman"/>
          <w:iCs/>
          <w:color w:val="000000"/>
          <w:sz w:val="28"/>
          <w:szCs w:val="28"/>
        </w:rPr>
        <w:t>;</w:t>
      </w:r>
      <w:r w:rsidR="00E35CA2" w:rsidRPr="00E35CA2">
        <w:rPr>
          <w:rStyle w:val="c10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67554B" w:rsidRPr="00E35CA2" w:rsidRDefault="0067554B" w:rsidP="00E35C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A2">
        <w:rPr>
          <w:rStyle w:val="c10"/>
          <w:rFonts w:ascii="Times New Roman" w:hAnsi="Times New Roman" w:cs="Times New Roman"/>
          <w:bCs/>
          <w:iCs/>
          <w:color w:val="000000"/>
          <w:sz w:val="28"/>
          <w:szCs w:val="28"/>
        </w:rPr>
        <w:t>итоговое</w:t>
      </w:r>
      <w:r w:rsidRPr="00E35CA2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E35CA2">
        <w:rPr>
          <w:rStyle w:val="c10"/>
          <w:rFonts w:ascii="Times New Roman" w:hAnsi="Times New Roman" w:cs="Times New Roman"/>
          <w:bCs/>
          <w:iCs/>
          <w:color w:val="000000"/>
          <w:sz w:val="28"/>
          <w:szCs w:val="28"/>
        </w:rPr>
        <w:t>оценивание</w:t>
      </w:r>
      <w:r w:rsidRPr="00E35CA2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7554B" w:rsidRDefault="00C73A22" w:rsidP="00E35CA2">
      <w:pPr>
        <w:pStyle w:val="a3"/>
        <w:spacing w:line="36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0"/>
          <w:rFonts w:ascii="Times New Roman" w:hAnsi="Times New Roman" w:cs="Times New Roman"/>
          <w:iCs/>
          <w:color w:val="000000"/>
          <w:sz w:val="28"/>
          <w:szCs w:val="28"/>
        </w:rPr>
        <w:t xml:space="preserve">Входная </w:t>
      </w:r>
      <w:r w:rsidR="0067554B" w:rsidRPr="00E35CA2">
        <w:rPr>
          <w:rStyle w:val="c10"/>
          <w:rFonts w:ascii="Times New Roman" w:hAnsi="Times New Roman" w:cs="Times New Roman"/>
          <w:iCs/>
          <w:color w:val="000000"/>
          <w:sz w:val="28"/>
          <w:szCs w:val="28"/>
        </w:rPr>
        <w:t>диагностика </w:t>
      </w:r>
      <w:r w:rsidR="0067554B" w:rsidRPr="00E35CA2">
        <w:rPr>
          <w:rStyle w:val="c0"/>
          <w:rFonts w:ascii="Times New Roman" w:hAnsi="Times New Roman" w:cs="Times New Roman"/>
          <w:color w:val="000000"/>
          <w:sz w:val="28"/>
          <w:szCs w:val="28"/>
        </w:rPr>
        <w:t>в перв</w:t>
      </w:r>
      <w:r w:rsidR="00E35CA2">
        <w:rPr>
          <w:rStyle w:val="c0"/>
          <w:rFonts w:ascii="Times New Roman" w:hAnsi="Times New Roman" w:cs="Times New Roman"/>
          <w:color w:val="000000"/>
          <w:sz w:val="28"/>
          <w:szCs w:val="28"/>
        </w:rPr>
        <w:t>ом</w:t>
      </w:r>
      <w:r w:rsidR="0067554B" w:rsidRPr="00E35CA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="00E35CA2">
        <w:rPr>
          <w:rStyle w:val="c0"/>
          <w:rFonts w:ascii="Times New Roman" w:hAnsi="Times New Roman" w:cs="Times New Roman"/>
          <w:color w:val="000000"/>
          <w:sz w:val="28"/>
          <w:szCs w:val="28"/>
        </w:rPr>
        <w:t>е</w:t>
      </w:r>
      <w:r w:rsidR="0067554B" w:rsidRPr="00E35CA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основывается на результатах мониторинга общей готовности первоклассник</w:t>
      </w:r>
      <w:r w:rsidR="00E35CA2">
        <w:rPr>
          <w:rStyle w:val="c0"/>
          <w:rFonts w:ascii="Times New Roman" w:hAnsi="Times New Roman" w:cs="Times New Roman"/>
          <w:color w:val="000000"/>
          <w:sz w:val="28"/>
          <w:szCs w:val="28"/>
        </w:rPr>
        <w:t>а</w:t>
      </w:r>
      <w:r w:rsidR="0067554B" w:rsidRPr="00E35CA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 обучени</w:t>
      </w:r>
      <w:r w:rsidR="00E35CA2">
        <w:rPr>
          <w:rStyle w:val="c0"/>
          <w:rFonts w:ascii="Times New Roman" w:hAnsi="Times New Roman" w:cs="Times New Roman"/>
          <w:color w:val="000000"/>
          <w:sz w:val="28"/>
          <w:szCs w:val="28"/>
        </w:rPr>
        <w:t>ю в школе и результатах оценки его</w:t>
      </w:r>
      <w:r w:rsidR="0067554B" w:rsidRPr="00E35CA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готовности к изучению данного курса</w:t>
      </w:r>
      <w:r w:rsidR="00E34F4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(Приложение 1) </w:t>
      </w:r>
      <w:r w:rsidR="0067554B" w:rsidRPr="00E35CA2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="009F0E8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3254" w:rsidRDefault="009F0E88" w:rsidP="00937A1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E88">
        <w:rPr>
          <w:rFonts w:ascii="Times New Roman" w:hAnsi="Times New Roman" w:cs="Times New Roman"/>
          <w:sz w:val="28"/>
          <w:szCs w:val="28"/>
        </w:rPr>
        <w:t>Предметные</w:t>
      </w:r>
      <w:r w:rsidRPr="009F0E88">
        <w:rPr>
          <w:rFonts w:ascii="Times New Roman" w:hAnsi="Times New Roman" w:cs="Times New Roman"/>
          <w:sz w:val="28"/>
          <w:szCs w:val="28"/>
        </w:rPr>
        <w:tab/>
        <w:t>результаты</w:t>
      </w:r>
      <w:r w:rsidRPr="009F0E88">
        <w:rPr>
          <w:rFonts w:ascii="Times New Roman" w:hAnsi="Times New Roman" w:cs="Times New Roman"/>
          <w:sz w:val="28"/>
          <w:szCs w:val="28"/>
        </w:rPr>
        <w:tab/>
      </w:r>
      <w:r w:rsidR="00936BF4">
        <w:rPr>
          <w:rFonts w:ascii="Times New Roman" w:hAnsi="Times New Roman" w:cs="Times New Roman"/>
          <w:sz w:val="28"/>
          <w:szCs w:val="28"/>
        </w:rPr>
        <w:t xml:space="preserve"> </w:t>
      </w:r>
      <w:r w:rsidRPr="009F0E88">
        <w:rPr>
          <w:rFonts w:ascii="Times New Roman" w:hAnsi="Times New Roman" w:cs="Times New Roman"/>
          <w:sz w:val="28"/>
          <w:szCs w:val="28"/>
        </w:rPr>
        <w:t>освоения</w:t>
      </w:r>
      <w:r w:rsidRPr="009F0E88">
        <w:rPr>
          <w:rFonts w:ascii="Times New Roman" w:hAnsi="Times New Roman" w:cs="Times New Roman"/>
          <w:sz w:val="28"/>
          <w:szCs w:val="28"/>
        </w:rPr>
        <w:tab/>
        <w:t>АООП, которая создана на основе ФГОС</w:t>
      </w:r>
      <w:r w:rsidR="00DF69F5">
        <w:rPr>
          <w:rFonts w:ascii="Times New Roman" w:hAnsi="Times New Roman" w:cs="Times New Roman"/>
          <w:sz w:val="28"/>
          <w:szCs w:val="28"/>
        </w:rPr>
        <w:t xml:space="preserve"> </w:t>
      </w:r>
      <w:r w:rsidRPr="009F0E88">
        <w:rPr>
          <w:rFonts w:ascii="Times New Roman" w:hAnsi="Times New Roman" w:cs="Times New Roman"/>
          <w:sz w:val="28"/>
          <w:szCs w:val="28"/>
        </w:rPr>
        <w:t>образования</w:t>
      </w:r>
      <w:r w:rsidR="00DF69F5">
        <w:rPr>
          <w:rFonts w:ascii="Times New Roman" w:hAnsi="Times New Roman" w:cs="Times New Roman"/>
          <w:sz w:val="28"/>
          <w:szCs w:val="28"/>
        </w:rPr>
        <w:t xml:space="preserve">, </w:t>
      </w:r>
      <w:r w:rsidRPr="009F0E88">
        <w:rPr>
          <w:rFonts w:ascii="Times New Roman" w:hAnsi="Times New Roman" w:cs="Times New Roman"/>
          <w:sz w:val="28"/>
          <w:szCs w:val="28"/>
        </w:rPr>
        <w:tab/>
        <w:t>включают</w:t>
      </w:r>
      <w:r w:rsidRPr="009F0E88">
        <w:rPr>
          <w:rFonts w:ascii="Times New Roman" w:hAnsi="Times New Roman" w:cs="Times New Roman"/>
          <w:sz w:val="28"/>
          <w:szCs w:val="28"/>
        </w:rPr>
        <w:tab/>
        <w:t>освоенные обучающимися учебных навыков, специфичные для каждой предметной области, готовность их применения. Предметные результаты обучающихся с умственной отсталостью (интеллектуальными нарушениями) рассматриваются как одна из составляющих при оценке итоговых достижений.</w:t>
      </w:r>
    </w:p>
    <w:p w:rsidR="00C73A22" w:rsidRPr="00C73A22" w:rsidRDefault="00C357D7" w:rsidP="00C73A22">
      <w:pPr>
        <w:pStyle w:val="a3"/>
        <w:spacing w:line="36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C73A22" w:rsidRPr="00C73A22">
        <w:rPr>
          <w:rFonts w:ascii="Times New Roman" w:hAnsi="Times New Roman" w:cs="Times New Roman"/>
          <w:sz w:val="24"/>
          <w:szCs w:val="24"/>
        </w:rPr>
        <w:t xml:space="preserve">     Приложение 1.</w:t>
      </w:r>
    </w:p>
    <w:p w:rsidR="00C73A22" w:rsidRPr="00C73A22" w:rsidRDefault="00C73A22" w:rsidP="00C73A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C73A22">
        <w:rPr>
          <w:rFonts w:ascii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C73A22" w:rsidRPr="00C73A22" w:rsidRDefault="00C73A22" w:rsidP="00C73A2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Дифференциация </w:t>
      </w:r>
      <w:r w:rsidRPr="00C73A22">
        <w:rPr>
          <w:rFonts w:ascii="Times New Roman" w:hAnsi="Times New Roman" w:cs="Times New Roman"/>
          <w:sz w:val="28"/>
          <w:szCs w:val="28"/>
          <w:lang w:eastAsia="ru-RU"/>
        </w:rPr>
        <w:t>геометрических фигур.</w:t>
      </w:r>
    </w:p>
    <w:p w:rsidR="00C73A22" w:rsidRPr="00C73A22" w:rsidRDefault="00C73A22" w:rsidP="00C73A2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73A22">
        <w:rPr>
          <w:rFonts w:ascii="Times New Roman" w:hAnsi="Times New Roman" w:cs="Times New Roman"/>
          <w:i/>
          <w:sz w:val="28"/>
          <w:szCs w:val="28"/>
          <w:lang w:eastAsia="ru-RU"/>
        </w:rPr>
        <w:t>Обведи по трафарету геометрические фигуры – круг, квадрат, треугольник.</w:t>
      </w:r>
    </w:p>
    <w:p w:rsidR="00C73A22" w:rsidRPr="00C73A22" w:rsidRDefault="008B3F93" w:rsidP="00C73A2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Дифференциация основных цветов</w:t>
      </w:r>
      <w:r w:rsidR="00C73A22" w:rsidRPr="00C73A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3A22" w:rsidRPr="00C73A22" w:rsidRDefault="00C73A22" w:rsidP="00C73A2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A22">
        <w:rPr>
          <w:rFonts w:ascii="Times New Roman" w:hAnsi="Times New Roman" w:cs="Times New Roman"/>
          <w:i/>
          <w:sz w:val="28"/>
          <w:szCs w:val="28"/>
        </w:rPr>
        <w:t xml:space="preserve"> Закрась круг красным цветом, квадрат – жёлтым, треугольник – синим.</w:t>
      </w:r>
    </w:p>
    <w:p w:rsidR="00C73A22" w:rsidRPr="00C73A22" w:rsidRDefault="00C73A22" w:rsidP="00C73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3A22">
        <w:rPr>
          <w:rFonts w:ascii="Times New Roman" w:hAnsi="Times New Roman" w:cs="Times New Roman"/>
          <w:sz w:val="28"/>
          <w:szCs w:val="28"/>
          <w:lang w:eastAsia="ru-RU"/>
        </w:rPr>
        <w:t xml:space="preserve">    3. </w:t>
      </w:r>
      <w:proofErr w:type="spellStart"/>
      <w:r w:rsidRPr="00C73A22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73A22">
        <w:rPr>
          <w:rFonts w:ascii="Times New Roman" w:hAnsi="Times New Roman" w:cs="Times New Roman"/>
          <w:sz w:val="28"/>
          <w:szCs w:val="28"/>
          <w:lang w:eastAsia="ru-RU"/>
        </w:rPr>
        <w:t xml:space="preserve"> зрительно – моторных координаций, пространственной ориентировки.</w:t>
      </w:r>
    </w:p>
    <w:p w:rsidR="00C73A22" w:rsidRDefault="00A84606" w:rsidP="00C73A2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Напиши </w:t>
      </w:r>
      <w:r w:rsidR="00C73A22" w:rsidRPr="008B3F93">
        <w:rPr>
          <w:rFonts w:ascii="Times New Roman" w:hAnsi="Times New Roman" w:cs="Times New Roman"/>
          <w:i/>
          <w:sz w:val="28"/>
          <w:szCs w:val="28"/>
        </w:rPr>
        <w:t xml:space="preserve"> точно так</w:t>
      </w:r>
      <w:r w:rsidR="008B3F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3A22" w:rsidRPr="008B3F93">
        <w:rPr>
          <w:rFonts w:ascii="Times New Roman" w:hAnsi="Times New Roman" w:cs="Times New Roman"/>
          <w:i/>
          <w:sz w:val="28"/>
          <w:szCs w:val="28"/>
        </w:rPr>
        <w:t>же, как показано.</w:t>
      </w:r>
    </w:p>
    <w:p w:rsidR="005B68F7" w:rsidRDefault="005B68F7" w:rsidP="005B68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90850" cy="1771650"/>
            <wp:effectExtent l="0" t="0" r="0" b="0"/>
            <wp:wrapSquare wrapText="bothSides"/>
            <wp:docPr id="93" name="Рисунок 93" descr="C:\Users\гриша\Downloads\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ша\Downloads\scrn_big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79" b="14222"/>
                    <a:stretch/>
                  </pic:blipFill>
                  <pic:spPr bwMode="auto">
                    <a:xfrm>
                      <a:off x="0" y="0"/>
                      <a:ext cx="29908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84606">
        <w:rPr>
          <w:rFonts w:ascii="Times New Roman" w:hAnsi="Times New Roman" w:cs="Times New Roman"/>
          <w:i/>
          <w:sz w:val="28"/>
          <w:szCs w:val="28"/>
          <w:lang w:eastAsia="ru-RU"/>
        </w:rPr>
        <w:br w:type="textWrapping" w:clear="all"/>
      </w:r>
    </w:p>
    <w:p w:rsidR="005322B9" w:rsidRPr="00014703" w:rsidRDefault="00C73A22" w:rsidP="00014703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BC04B9" wp14:editId="180DF1C5">
                <wp:simplePos x="0" y="0"/>
                <wp:positionH relativeFrom="column">
                  <wp:posOffset>1482090</wp:posOffset>
                </wp:positionH>
                <wp:positionV relativeFrom="paragraph">
                  <wp:posOffset>140970</wp:posOffset>
                </wp:positionV>
                <wp:extent cx="0" cy="0"/>
                <wp:effectExtent l="0" t="0" r="0" b="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6.7pt,11.1pt" to="116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"/>
            </w:pict>
          </mc:Fallback>
        </mc:AlternateContent>
      </w:r>
      <w:r w:rsidRPr="00014703">
        <w:rPr>
          <w:rFonts w:ascii="Times New Roman" w:hAnsi="Times New Roman" w:cs="Times New Roman"/>
          <w:sz w:val="28"/>
          <w:szCs w:val="28"/>
        </w:rPr>
        <w:t>Умение классифицировать, анализировать</w:t>
      </w:r>
      <w:r w:rsidR="005322B9" w:rsidRPr="00014703">
        <w:rPr>
          <w:rFonts w:ascii="Times New Roman" w:hAnsi="Times New Roman" w:cs="Times New Roman"/>
          <w:sz w:val="28"/>
          <w:szCs w:val="28"/>
        </w:rPr>
        <w:t>.</w:t>
      </w:r>
    </w:p>
    <w:p w:rsidR="00C73A22" w:rsidRPr="005322B9" w:rsidRDefault="005322B9" w:rsidP="005322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322B9">
        <w:rPr>
          <w:rFonts w:ascii="Times New Roman" w:hAnsi="Times New Roman" w:cs="Times New Roman"/>
          <w:i/>
          <w:sz w:val="28"/>
          <w:szCs w:val="28"/>
        </w:rPr>
        <w:t>П</w:t>
      </w:r>
      <w:r w:rsidR="00C73A22" w:rsidRPr="005322B9">
        <w:rPr>
          <w:rFonts w:ascii="Times New Roman" w:hAnsi="Times New Roman" w:cs="Times New Roman"/>
          <w:i/>
          <w:sz w:val="28"/>
          <w:szCs w:val="28"/>
        </w:rPr>
        <w:t xml:space="preserve">одчеркни </w:t>
      </w:r>
      <w:r w:rsidRPr="005322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3A22" w:rsidRPr="005322B9">
        <w:rPr>
          <w:rFonts w:ascii="Times New Roman" w:hAnsi="Times New Roman" w:cs="Times New Roman"/>
          <w:i/>
          <w:sz w:val="28"/>
          <w:szCs w:val="28"/>
        </w:rPr>
        <w:t>лишний</w:t>
      </w:r>
      <w:r w:rsidRPr="005322B9">
        <w:rPr>
          <w:rFonts w:ascii="Times New Roman" w:hAnsi="Times New Roman" w:cs="Times New Roman"/>
          <w:i/>
          <w:sz w:val="28"/>
          <w:szCs w:val="28"/>
        </w:rPr>
        <w:t xml:space="preserve"> предмет в каждом ряду.</w:t>
      </w:r>
    </w:p>
    <w:p w:rsidR="005322B9" w:rsidRDefault="005322B9" w:rsidP="00C73A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A22" w:rsidRPr="00C73A22" w:rsidRDefault="00C73A22" w:rsidP="00C73A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22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C73A22" w:rsidRPr="00C73A22" w:rsidRDefault="00C73A22" w:rsidP="00C73A22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3A22">
        <w:rPr>
          <w:rFonts w:ascii="Times New Roman" w:hAnsi="Times New Roman" w:cs="Times New Roman"/>
          <w:sz w:val="28"/>
          <w:szCs w:val="28"/>
        </w:rPr>
        <w:t xml:space="preserve">     1.</w:t>
      </w:r>
      <w:r w:rsidRPr="00C73A2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73A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Уровень развития слухового внимания, фонематического слуха:</w:t>
      </w:r>
    </w:p>
    <w:p w:rsidR="00C73A22" w:rsidRPr="00C73A22" w:rsidRDefault="00C73A22" w:rsidP="00C73A22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3A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соотнесение звуков окружающего мира с речевыми звуками: </w:t>
      </w:r>
      <w:r w:rsidRPr="00C73A22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у-у-у </w:t>
      </w:r>
      <w:r w:rsidRPr="00C73A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воет волк</w:t>
      </w:r>
      <w:r w:rsidRPr="00C73A22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, ш-ш-</w:t>
      </w:r>
      <w:proofErr w:type="gramStart"/>
      <w:r w:rsidRPr="00C73A22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ш-</w:t>
      </w:r>
      <w:proofErr w:type="gramEnd"/>
      <w:r w:rsidRPr="00C73A22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C73A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шипит гусь, </w:t>
      </w:r>
      <w:r w:rsidRPr="00C73A22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р-р-р</w:t>
      </w:r>
      <w:r w:rsidRPr="00C73A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-рычит собака, ж-ж-ж – жужжит пчела</w:t>
      </w:r>
      <w:r w:rsidR="005322B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Pr="00C73A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C73A22" w:rsidRPr="00C73A22" w:rsidRDefault="00C73A22" w:rsidP="00C73A22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322B9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Я буду произносить звуки, а ты должен показать картинку, на которой изображен тот предмет, который этот звук издает</w:t>
      </w:r>
      <w:proofErr w:type="gramStart"/>
      <w:r w:rsidR="007C04DA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.</w:t>
      </w:r>
      <w:proofErr w:type="gramEnd"/>
      <w:r w:rsidRPr="00C73A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</w:t>
      </w:r>
      <w:proofErr w:type="gramStart"/>
      <w:r w:rsidRPr="00C73A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C73A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ебенок выбирает картинку в соответствии с произнесенным учителем звуком).</w:t>
      </w:r>
    </w:p>
    <w:p w:rsidR="005322B9" w:rsidRDefault="00C73A22" w:rsidP="00C73A22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3A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2.</w:t>
      </w:r>
      <w:r w:rsidR="005322B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C73A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Знание букв</w:t>
      </w:r>
      <w:r w:rsidR="005322B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русского</w:t>
      </w:r>
      <w:r w:rsidRPr="00C73A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алфав</w:t>
      </w:r>
      <w:r w:rsidR="005322B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ита.</w:t>
      </w:r>
    </w:p>
    <w:p w:rsidR="00C73A22" w:rsidRDefault="007C04DA" w:rsidP="00C73A22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</w:t>
      </w:r>
      <w:r w:rsidR="00C73A22" w:rsidRPr="005322B9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одчеркни</w:t>
      </w: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и назови  </w:t>
      </w:r>
      <w:r w:rsidR="00C73A22" w:rsidRPr="005322B9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хорошо знакомые тебе буквы</w:t>
      </w:r>
      <w:r w:rsidR="00C73A22" w:rsidRPr="00C73A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: А, Д, </w:t>
      </w:r>
      <w:proofErr w:type="gramStart"/>
      <w:r w:rsidR="00C73A22" w:rsidRPr="00C73A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</w:t>
      </w:r>
      <w:proofErr w:type="gramEnd"/>
      <w:r w:rsidR="00C73A22" w:rsidRPr="00C73A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Ж, Ч, Э, Я, У, М, О.</w:t>
      </w:r>
    </w:p>
    <w:p w:rsidR="00014703" w:rsidRPr="00014703" w:rsidRDefault="00C73A22" w:rsidP="00014703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1470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Знание сказок. </w:t>
      </w:r>
      <w:proofErr w:type="gramStart"/>
      <w:r w:rsidRPr="0001470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(Перед ребенком картинки</w:t>
      </w:r>
      <w:r w:rsidR="00014703" w:rsidRPr="0001470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 изображением героев</w:t>
      </w:r>
      <w:proofErr w:type="gramEnd"/>
    </w:p>
    <w:p w:rsidR="005322B9" w:rsidRPr="00014703" w:rsidRDefault="005322B9" w:rsidP="00014703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1470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сказок).</w:t>
      </w:r>
    </w:p>
    <w:p w:rsidR="00C73A22" w:rsidRPr="005322B9" w:rsidRDefault="00C73A22" w:rsidP="005322B9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5322B9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Из каких сказок эти герои, обведи героев сказки «Репка». </w:t>
      </w:r>
    </w:p>
    <w:p w:rsidR="00C73A22" w:rsidRPr="00C73A22" w:rsidRDefault="00014703" w:rsidP="00C73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4</w:t>
      </w:r>
      <w:r w:rsidR="00C73A22" w:rsidRPr="00C73A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C73A22" w:rsidRPr="00C7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A22" w:rsidRPr="00C73A2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C73A22" w:rsidRPr="00C73A22">
        <w:rPr>
          <w:rFonts w:ascii="Times New Roman" w:hAnsi="Times New Roman" w:cs="Times New Roman"/>
          <w:sz w:val="28"/>
          <w:szCs w:val="28"/>
        </w:rPr>
        <w:t xml:space="preserve"> грамматического строя речи (составление  предложения по картинке на тему «Семья за ужином»).</w:t>
      </w:r>
    </w:p>
    <w:p w:rsidR="00C73A22" w:rsidRPr="00C73A22" w:rsidRDefault="00C73A22" w:rsidP="00C73A22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322B9">
        <w:rPr>
          <w:rFonts w:ascii="Times New Roman" w:hAnsi="Times New Roman" w:cs="Times New Roman"/>
          <w:i/>
          <w:sz w:val="28"/>
          <w:szCs w:val="28"/>
        </w:rPr>
        <w:t>Составь одно предложение по этой картинке</w:t>
      </w:r>
      <w:r w:rsidRPr="00C73A22">
        <w:rPr>
          <w:rFonts w:ascii="Times New Roman" w:hAnsi="Times New Roman" w:cs="Times New Roman"/>
          <w:sz w:val="28"/>
          <w:szCs w:val="28"/>
        </w:rPr>
        <w:t>.</w:t>
      </w:r>
    </w:p>
    <w:p w:rsidR="005322B9" w:rsidRDefault="005322B9" w:rsidP="00C73A2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73A22" w:rsidRPr="00C73A22" w:rsidRDefault="00C73A22" w:rsidP="00C73A2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73A2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Математика</w:t>
      </w:r>
    </w:p>
    <w:p w:rsidR="008A4FD7" w:rsidRDefault="00C73A22" w:rsidP="005322B9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22B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322B9">
        <w:rPr>
          <w:rFonts w:ascii="Times New Roman" w:hAnsi="Times New Roman" w:cs="Times New Roman"/>
          <w:sz w:val="28"/>
          <w:szCs w:val="28"/>
        </w:rPr>
        <w:t xml:space="preserve"> пространственных представлений</w:t>
      </w:r>
      <w:r w:rsidR="008A4FD7">
        <w:rPr>
          <w:rFonts w:ascii="Times New Roman" w:hAnsi="Times New Roman" w:cs="Times New Roman"/>
          <w:sz w:val="28"/>
          <w:szCs w:val="28"/>
        </w:rPr>
        <w:t xml:space="preserve"> (графический</w:t>
      </w:r>
      <w:proofErr w:type="gramEnd"/>
    </w:p>
    <w:p w:rsidR="005322B9" w:rsidRPr="008A4FD7" w:rsidRDefault="008A4FD7" w:rsidP="00A846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D7">
        <w:rPr>
          <w:rFonts w:ascii="Times New Roman" w:hAnsi="Times New Roman" w:cs="Times New Roman"/>
          <w:sz w:val="28"/>
          <w:szCs w:val="28"/>
        </w:rPr>
        <w:t>диктант)</w:t>
      </w:r>
      <w:r w:rsidR="005322B9" w:rsidRPr="008A4FD7">
        <w:rPr>
          <w:rFonts w:ascii="Times New Roman" w:hAnsi="Times New Roman" w:cs="Times New Roman"/>
          <w:sz w:val="28"/>
          <w:szCs w:val="28"/>
        </w:rPr>
        <w:t>.</w:t>
      </w:r>
    </w:p>
    <w:p w:rsidR="00C73A22" w:rsidRPr="005322B9" w:rsidRDefault="005322B9" w:rsidP="005322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2B9">
        <w:rPr>
          <w:rFonts w:ascii="Times New Roman" w:hAnsi="Times New Roman" w:cs="Times New Roman"/>
          <w:i/>
          <w:sz w:val="28"/>
          <w:szCs w:val="28"/>
        </w:rPr>
        <w:t>Н</w:t>
      </w:r>
      <w:r w:rsidR="00C73A22" w:rsidRPr="005322B9">
        <w:rPr>
          <w:rFonts w:ascii="Times New Roman" w:hAnsi="Times New Roman" w:cs="Times New Roman"/>
          <w:i/>
          <w:sz w:val="28"/>
          <w:szCs w:val="28"/>
        </w:rPr>
        <w:t xml:space="preserve">арисуй узор по клеткам: 2 клетки вверх, 1 вправо, 1вниз и т.д. Продолжи рисунок сам.  </w:t>
      </w:r>
    </w:p>
    <w:p w:rsidR="005322B9" w:rsidRDefault="00C73A22" w:rsidP="005322B9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sz w:val="28"/>
          <w:szCs w:val="28"/>
        </w:rPr>
        <w:t>Знание цифр</w:t>
      </w:r>
      <w:r w:rsidR="005322B9" w:rsidRPr="005322B9">
        <w:rPr>
          <w:rFonts w:ascii="Times New Roman" w:hAnsi="Times New Roman" w:cs="Times New Roman"/>
          <w:sz w:val="28"/>
          <w:szCs w:val="28"/>
        </w:rPr>
        <w:t>.</w:t>
      </w:r>
    </w:p>
    <w:p w:rsidR="00C73A22" w:rsidRPr="005322B9" w:rsidRDefault="005322B9" w:rsidP="005322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2B9">
        <w:rPr>
          <w:rFonts w:ascii="Times New Roman" w:hAnsi="Times New Roman" w:cs="Times New Roman"/>
          <w:i/>
          <w:sz w:val="28"/>
          <w:szCs w:val="28"/>
        </w:rPr>
        <w:t>З</w:t>
      </w:r>
      <w:r w:rsidR="00C73A22" w:rsidRPr="005322B9">
        <w:rPr>
          <w:rFonts w:ascii="Times New Roman" w:hAnsi="Times New Roman" w:cs="Times New Roman"/>
          <w:i/>
          <w:sz w:val="28"/>
          <w:szCs w:val="28"/>
        </w:rPr>
        <w:t xml:space="preserve">апиши цифры, которые ты знаешь.  </w:t>
      </w:r>
    </w:p>
    <w:p w:rsidR="005322B9" w:rsidRPr="005322B9" w:rsidRDefault="00C73A22" w:rsidP="005322B9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B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геометрических фигур</w:t>
      </w:r>
      <w:r w:rsidR="005322B9" w:rsidRPr="005322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A22" w:rsidRPr="005322B9" w:rsidRDefault="005322B9" w:rsidP="005322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2B9">
        <w:rPr>
          <w:rFonts w:ascii="Times New Roman" w:hAnsi="Times New Roman" w:cs="Times New Roman"/>
          <w:i/>
          <w:sz w:val="28"/>
          <w:szCs w:val="28"/>
        </w:rPr>
        <w:t>Н</w:t>
      </w:r>
      <w:r w:rsidR="00C73A22" w:rsidRPr="005322B9">
        <w:rPr>
          <w:rFonts w:ascii="Times New Roman" w:hAnsi="Times New Roman" w:cs="Times New Roman"/>
          <w:i/>
          <w:sz w:val="28"/>
          <w:szCs w:val="28"/>
        </w:rPr>
        <w:t xml:space="preserve">арисуй все геометрические фигуры, которые ты знаешь.  </w:t>
      </w:r>
    </w:p>
    <w:p w:rsidR="005322B9" w:rsidRPr="005322B9" w:rsidRDefault="00C73A22" w:rsidP="005322B9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322B9" w:rsidRPr="005322B9">
        <w:rPr>
          <w:rFonts w:ascii="Times New Roman" w:hAnsi="Times New Roman" w:cs="Times New Roman"/>
          <w:sz w:val="28"/>
          <w:szCs w:val="28"/>
        </w:rPr>
        <w:t>нание основных цветов и величин.</w:t>
      </w:r>
    </w:p>
    <w:p w:rsidR="00C73A22" w:rsidRPr="005322B9" w:rsidRDefault="005322B9" w:rsidP="005322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2B9">
        <w:rPr>
          <w:rFonts w:ascii="Times New Roman" w:hAnsi="Times New Roman" w:cs="Times New Roman"/>
          <w:i/>
          <w:sz w:val="28"/>
          <w:szCs w:val="28"/>
        </w:rPr>
        <w:t>Р</w:t>
      </w:r>
      <w:r w:rsidR="00C73A22" w:rsidRPr="005322B9">
        <w:rPr>
          <w:rFonts w:ascii="Times New Roman" w:hAnsi="Times New Roman" w:cs="Times New Roman"/>
          <w:i/>
          <w:sz w:val="28"/>
          <w:szCs w:val="28"/>
        </w:rPr>
        <w:t>аскрась полоску, которая длиннее синим цветом, а короче – красным.</w:t>
      </w:r>
    </w:p>
    <w:p w:rsidR="005322B9" w:rsidRDefault="005322B9" w:rsidP="00C73A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A22" w:rsidRPr="00C73A22" w:rsidRDefault="00C73A22" w:rsidP="00C73A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Речевая практика</w:t>
      </w:r>
    </w:p>
    <w:p w:rsidR="005322B9" w:rsidRPr="005322B9" w:rsidRDefault="00C73A22" w:rsidP="005322B9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2B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322B9">
        <w:rPr>
          <w:rFonts w:ascii="Times New Roman" w:hAnsi="Times New Roman" w:cs="Times New Roman"/>
          <w:sz w:val="28"/>
          <w:szCs w:val="28"/>
        </w:rPr>
        <w:t xml:space="preserve"> слухового внимания и фонематического слуха</w:t>
      </w:r>
      <w:r w:rsidR="005322B9" w:rsidRPr="005322B9">
        <w:rPr>
          <w:rFonts w:ascii="Times New Roman" w:hAnsi="Times New Roman" w:cs="Times New Roman"/>
          <w:sz w:val="28"/>
          <w:szCs w:val="28"/>
        </w:rPr>
        <w:t>.</w:t>
      </w:r>
    </w:p>
    <w:p w:rsidR="00014703" w:rsidRDefault="005322B9" w:rsidP="0001470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2B9">
        <w:rPr>
          <w:rFonts w:ascii="Times New Roman" w:hAnsi="Times New Roman" w:cs="Times New Roman"/>
          <w:i/>
          <w:sz w:val="28"/>
          <w:szCs w:val="28"/>
        </w:rPr>
        <w:t>П</w:t>
      </w:r>
      <w:r w:rsidR="00C73A22" w:rsidRPr="005322B9">
        <w:rPr>
          <w:rFonts w:ascii="Times New Roman" w:hAnsi="Times New Roman" w:cs="Times New Roman"/>
          <w:i/>
          <w:sz w:val="28"/>
          <w:szCs w:val="28"/>
        </w:rPr>
        <w:t xml:space="preserve">ослушай внимательно и повтори четко: </w:t>
      </w:r>
      <w:proofErr w:type="spellStart"/>
      <w:r w:rsidR="00C73A22" w:rsidRPr="005322B9">
        <w:rPr>
          <w:rFonts w:ascii="Times New Roman" w:hAnsi="Times New Roman" w:cs="Times New Roman"/>
          <w:i/>
          <w:sz w:val="28"/>
          <w:szCs w:val="28"/>
        </w:rPr>
        <w:t>Ша-ша-ша</w:t>
      </w:r>
      <w:proofErr w:type="spellEnd"/>
      <w:r w:rsidR="00C73A22" w:rsidRPr="005322B9">
        <w:rPr>
          <w:rFonts w:ascii="Times New Roman" w:hAnsi="Times New Roman" w:cs="Times New Roman"/>
          <w:i/>
          <w:sz w:val="28"/>
          <w:szCs w:val="28"/>
        </w:rPr>
        <w:t xml:space="preserve"> – мама моет малыша; </w:t>
      </w:r>
      <w:proofErr w:type="spellStart"/>
      <w:r w:rsidR="00C73A22" w:rsidRPr="005322B9">
        <w:rPr>
          <w:rFonts w:ascii="Times New Roman" w:hAnsi="Times New Roman" w:cs="Times New Roman"/>
          <w:i/>
          <w:sz w:val="28"/>
          <w:szCs w:val="28"/>
        </w:rPr>
        <w:t>Жа-жа-жа</w:t>
      </w:r>
      <w:proofErr w:type="spellEnd"/>
      <w:r w:rsidR="00C73A22" w:rsidRPr="005322B9">
        <w:rPr>
          <w:rFonts w:ascii="Times New Roman" w:hAnsi="Times New Roman" w:cs="Times New Roman"/>
          <w:i/>
          <w:sz w:val="28"/>
          <w:szCs w:val="28"/>
        </w:rPr>
        <w:t xml:space="preserve"> – есть иголки у ежа.</w:t>
      </w:r>
      <w:r w:rsidR="0001470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14703" w:rsidRPr="00014703" w:rsidRDefault="00C73A22" w:rsidP="00014703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703">
        <w:rPr>
          <w:rFonts w:ascii="Times New Roman" w:eastAsia="Times New Roman" w:hAnsi="Times New Roman" w:cs="Times New Roman"/>
          <w:sz w:val="28"/>
          <w:szCs w:val="28"/>
        </w:rPr>
        <w:t xml:space="preserve"> Умение понимать соверш</w:t>
      </w:r>
      <w:r w:rsidR="00014703">
        <w:rPr>
          <w:rFonts w:ascii="Times New Roman" w:eastAsia="Times New Roman" w:hAnsi="Times New Roman" w:cs="Times New Roman"/>
          <w:sz w:val="28"/>
          <w:szCs w:val="28"/>
        </w:rPr>
        <w:t xml:space="preserve">аемые действия, соотносить их </w:t>
      </w:r>
      <w:proofErr w:type="gramStart"/>
      <w:r w:rsidR="0001470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C73A22" w:rsidRPr="00014703" w:rsidRDefault="00C73A22" w:rsidP="0001470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14703">
        <w:rPr>
          <w:rFonts w:ascii="Times New Roman" w:eastAsia="Times New Roman" w:hAnsi="Times New Roman" w:cs="Times New Roman"/>
          <w:sz w:val="28"/>
          <w:szCs w:val="28"/>
        </w:rPr>
        <w:t xml:space="preserve">картинками: </w:t>
      </w:r>
      <w:r w:rsidRPr="00014703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Pr="00014703">
        <w:rPr>
          <w:rFonts w:ascii="Times New Roman" w:eastAsia="Times New Roman" w:hAnsi="Times New Roman" w:cs="Times New Roman"/>
          <w:sz w:val="28"/>
          <w:szCs w:val="28"/>
        </w:rPr>
        <w:t>перед ребенком две картинки, нужно выбрать из двух близких по содержанию картинок ту, которая соответствует услышанному предложению:</w:t>
      </w:r>
      <w:proofErr w:type="gramEnd"/>
      <w:r w:rsidRPr="00014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1470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Шура подметает пол.) </w:t>
      </w:r>
      <w:proofErr w:type="gramEnd"/>
    </w:p>
    <w:p w:rsidR="00C73A22" w:rsidRPr="00014703" w:rsidRDefault="00C73A22" w:rsidP="00C73A22">
      <w:pPr>
        <w:widowControl w:val="0"/>
        <w:spacing w:before="1"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4703">
        <w:rPr>
          <w:rFonts w:ascii="Times New Roman" w:eastAsia="Times New Roman" w:hAnsi="Times New Roman" w:cs="Times New Roman"/>
          <w:i/>
          <w:sz w:val="28"/>
          <w:szCs w:val="28"/>
        </w:rPr>
        <w:t xml:space="preserve">Я читаю предложение, ты его внимательно слушай и </w:t>
      </w:r>
      <w:r w:rsidR="007C04DA">
        <w:rPr>
          <w:rFonts w:ascii="Times New Roman" w:eastAsia="Times New Roman" w:hAnsi="Times New Roman" w:cs="Times New Roman"/>
          <w:i/>
          <w:sz w:val="28"/>
          <w:szCs w:val="28"/>
        </w:rPr>
        <w:t>подчеркни</w:t>
      </w:r>
      <w:r w:rsidRPr="00014703">
        <w:rPr>
          <w:rFonts w:ascii="Times New Roman" w:eastAsia="Times New Roman" w:hAnsi="Times New Roman" w:cs="Times New Roman"/>
          <w:i/>
          <w:sz w:val="28"/>
          <w:szCs w:val="28"/>
        </w:rPr>
        <w:t xml:space="preserve"> ту картинку, которая подходит к тому, что я тебе сейчас скажу.</w:t>
      </w:r>
    </w:p>
    <w:p w:rsidR="00014703" w:rsidRPr="00014703" w:rsidRDefault="00C73A22" w:rsidP="00014703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470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1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речевог</w:t>
      </w:r>
      <w:r w:rsidR="00014703" w:rsidRPr="00014703">
        <w:rPr>
          <w:rFonts w:ascii="Times New Roman" w:eastAsia="Times New Roman" w:hAnsi="Times New Roman" w:cs="Times New Roman"/>
          <w:sz w:val="28"/>
          <w:szCs w:val="28"/>
          <w:lang w:eastAsia="ru-RU"/>
        </w:rPr>
        <w:t>о этикета и умений использовать</w:t>
      </w:r>
    </w:p>
    <w:p w:rsidR="00014703" w:rsidRDefault="00C73A22" w:rsidP="00C7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выразительные и невербальные средства общения при встрече и расставании по теме «К нам пришли гости»</w:t>
      </w:r>
      <w:r w:rsidR="00014703" w:rsidRPr="00014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3A22" w:rsidRPr="00C73A22" w:rsidRDefault="00C73A22" w:rsidP="00C7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Расскажи, как нужно встречать гостей</w:t>
      </w:r>
      <w:r w:rsidR="00014703" w:rsidRPr="00014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014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</w:t>
      </w:r>
      <w:r w:rsidR="00014703" w:rsidRPr="00014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провожать гостей</w:t>
      </w:r>
      <w:proofErr w:type="gramStart"/>
      <w:r w:rsidR="00B10F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C7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0147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0147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3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ребенком в речи «вежливых слов», использование жестов и мимики, интонации)</w:t>
      </w:r>
    </w:p>
    <w:p w:rsidR="00C73A22" w:rsidRPr="00C73A22" w:rsidRDefault="00C73A22" w:rsidP="00C73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</w:t>
      </w:r>
      <w:r w:rsidR="0001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3A2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7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</w:t>
      </w:r>
      <w:r w:rsidRPr="00C73A22">
        <w:rPr>
          <w:rFonts w:ascii="Times New Roman" w:hAnsi="Times New Roman" w:cs="Times New Roman"/>
          <w:sz w:val="28"/>
          <w:szCs w:val="28"/>
        </w:rPr>
        <w:t xml:space="preserve"> составления рассказа по теме речевой ситуации «Утро школьника» с опорой на картинки</w:t>
      </w:r>
      <w:r w:rsidR="00014703">
        <w:rPr>
          <w:rFonts w:ascii="Times New Roman" w:hAnsi="Times New Roman" w:cs="Times New Roman"/>
          <w:sz w:val="28"/>
          <w:szCs w:val="28"/>
        </w:rPr>
        <w:t>.</w:t>
      </w:r>
      <w:r w:rsidRPr="00C73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A22" w:rsidRPr="00014703" w:rsidRDefault="00C73A22" w:rsidP="00C73A2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703">
        <w:rPr>
          <w:rFonts w:ascii="Times New Roman" w:hAnsi="Times New Roman" w:cs="Times New Roman"/>
          <w:i/>
          <w:sz w:val="28"/>
          <w:szCs w:val="28"/>
        </w:rPr>
        <w:t>Составь рассказ о мальчике, в этом тебе помогут картинки. В каком порядке мальчик должен выполнять действия утром? Выбирай картинку и составляй предложение, так у тебя получится рассказ. Как проходит твое утро?</w:t>
      </w:r>
    </w:p>
    <w:p w:rsidR="00014703" w:rsidRDefault="00014703" w:rsidP="00C73A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A22" w:rsidRPr="00C73A22" w:rsidRDefault="00C73A22" w:rsidP="00C73A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 природы и человека</w:t>
      </w:r>
    </w:p>
    <w:p w:rsidR="00C73A22" w:rsidRPr="00C73A22" w:rsidRDefault="00C73A22" w:rsidP="00C7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</w:t>
      </w:r>
      <w:proofErr w:type="spellStart"/>
      <w:r w:rsidRPr="00C73A2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7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временах года и сезонных изменениях в природе (перед ребенком 4 картинки – раскраски):</w:t>
      </w:r>
    </w:p>
    <w:p w:rsidR="00C73A22" w:rsidRPr="00C73A22" w:rsidRDefault="00C73A22" w:rsidP="00C7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Раскрась то время года, которое идет сейчас</w:t>
      </w:r>
      <w:r w:rsidRPr="00C7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3A22" w:rsidRPr="00C73A22" w:rsidRDefault="00C73A22" w:rsidP="00C7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</w:t>
      </w:r>
      <w:r w:rsidR="0001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3A2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7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животном и растительном мире:</w:t>
      </w:r>
    </w:p>
    <w:p w:rsidR="00C73A22" w:rsidRPr="001C363A" w:rsidRDefault="00C73A22" w:rsidP="00C73A2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3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Сгруппируй предметы по признаку «Кто, где живет?», «Что, где растет?» </w:t>
      </w:r>
    </w:p>
    <w:p w:rsidR="001C363A" w:rsidRDefault="001C363A" w:rsidP="001C363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Соедини стрелками предметы.</w:t>
      </w:r>
    </w:p>
    <w:p w:rsidR="00C73A22" w:rsidRPr="00C73A22" w:rsidRDefault="001C363A" w:rsidP="001C363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73A22" w:rsidRPr="001C363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экологических представлений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C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3A22" w:rsidRPr="001C363A" w:rsidRDefault="00C73A22" w:rsidP="00C73A2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3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Посмотри внимательно на картинку и выбери ту, на которой показано бережное отношение к природе. </w:t>
      </w:r>
    </w:p>
    <w:p w:rsidR="001C363A" w:rsidRPr="001C363A" w:rsidRDefault="00C73A22" w:rsidP="001C363A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363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C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 на безопасное поведение в окружающем мире</w:t>
      </w:r>
      <w:r w:rsidR="001C363A" w:rsidRPr="001C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3A22" w:rsidRPr="001C363A" w:rsidRDefault="00C73A22" w:rsidP="00C73A2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3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Посмотри внимательно на картинки и выбери только те, на которых взрослые и дети соблюдают правила безопасного поведения.</w:t>
      </w:r>
    </w:p>
    <w:p w:rsidR="001C363A" w:rsidRDefault="001C363A" w:rsidP="00C73A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A22" w:rsidRPr="00C73A22" w:rsidRDefault="00C73A22" w:rsidP="00C73A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Изобразительное искусство</w:t>
      </w:r>
    </w:p>
    <w:p w:rsidR="00C73A22" w:rsidRPr="00C73A22" w:rsidRDefault="00C73A22" w:rsidP="00C7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1-2.</w:t>
      </w:r>
      <w:r w:rsidR="001C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3A2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7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ориентировки в пространстве и умение соблюдать пропорции при рисовании</w:t>
      </w:r>
      <w:r w:rsidR="001C36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A22" w:rsidRPr="001C363A" w:rsidRDefault="00C73A22" w:rsidP="00C73A2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3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 середине листа нарисуй дом, слева от дома нарисуй цветок.</w:t>
      </w:r>
    </w:p>
    <w:p w:rsidR="001C363A" w:rsidRDefault="00C73A22" w:rsidP="00C7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</w:t>
      </w:r>
      <w:r w:rsidR="001C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73A22">
        <w:rPr>
          <w:rFonts w:ascii="Times New Roman" w:eastAsia="Times New Roman" w:hAnsi="Times New Roman" w:cs="Times New Roman"/>
          <w:sz w:val="28"/>
          <w:szCs w:val="28"/>
        </w:rPr>
        <w:t>Знание материалов, инструментов и приспособлений, необходимых для изобразительной деятельности</w:t>
      </w:r>
      <w:proofErr w:type="gramStart"/>
      <w:r w:rsidRPr="00C73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63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73A22" w:rsidRPr="001C363A" w:rsidRDefault="00C73A22" w:rsidP="00C73A2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363A">
        <w:rPr>
          <w:rFonts w:ascii="Times New Roman" w:eastAsia="Times New Roman" w:hAnsi="Times New Roman" w:cs="Times New Roman"/>
          <w:i/>
          <w:sz w:val="28"/>
          <w:szCs w:val="28"/>
        </w:rPr>
        <w:t>Посмотри внимательно на картинки, обведи в круг только те, которые необходимы на занятиях по рисованию.</w:t>
      </w:r>
    </w:p>
    <w:p w:rsidR="00C73A22" w:rsidRPr="00C73A22" w:rsidRDefault="00C73A22" w:rsidP="00C7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A22">
        <w:rPr>
          <w:rFonts w:ascii="Times New Roman" w:eastAsia="Times New Roman" w:hAnsi="Times New Roman" w:cs="Times New Roman"/>
          <w:sz w:val="28"/>
          <w:szCs w:val="28"/>
        </w:rPr>
        <w:t xml:space="preserve">   4.</w:t>
      </w:r>
      <w:r w:rsidR="001C3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A22">
        <w:rPr>
          <w:rFonts w:ascii="Times New Roman" w:eastAsia="Times New Roman" w:hAnsi="Times New Roman" w:cs="Times New Roman"/>
          <w:sz w:val="28"/>
          <w:szCs w:val="28"/>
        </w:rPr>
        <w:t>Знание основных цветов и формы предметов, умение работать с шаблоном</w:t>
      </w:r>
      <w:r w:rsidR="001C3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3A22" w:rsidRPr="001C363A" w:rsidRDefault="00C73A22" w:rsidP="00C73A2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363A">
        <w:rPr>
          <w:rFonts w:ascii="Times New Roman" w:eastAsia="Times New Roman" w:hAnsi="Times New Roman" w:cs="Times New Roman"/>
          <w:i/>
          <w:sz w:val="28"/>
          <w:szCs w:val="28"/>
        </w:rPr>
        <w:t xml:space="preserve">Обведи по шаблонам круг, квадрат, треугольник, овал. </w:t>
      </w:r>
      <w:r w:rsidR="001C363A" w:rsidRPr="001C363A">
        <w:rPr>
          <w:rFonts w:ascii="Times New Roman" w:eastAsia="Times New Roman" w:hAnsi="Times New Roman" w:cs="Times New Roman"/>
          <w:i/>
          <w:sz w:val="28"/>
          <w:szCs w:val="28"/>
        </w:rPr>
        <w:t xml:space="preserve">Раскрась </w:t>
      </w:r>
      <w:r w:rsidRPr="001C363A">
        <w:rPr>
          <w:rFonts w:ascii="Times New Roman" w:eastAsia="Times New Roman" w:hAnsi="Times New Roman" w:cs="Times New Roman"/>
          <w:i/>
          <w:sz w:val="28"/>
          <w:szCs w:val="28"/>
        </w:rPr>
        <w:t>круг – желтым, квадрат – синим, треугольник – красным, овал – зеленым</w:t>
      </w:r>
      <w:r w:rsidR="001C363A" w:rsidRPr="001C363A">
        <w:rPr>
          <w:rFonts w:ascii="Times New Roman" w:eastAsia="Times New Roman" w:hAnsi="Times New Roman" w:cs="Times New Roman"/>
          <w:i/>
          <w:sz w:val="28"/>
          <w:szCs w:val="28"/>
        </w:rPr>
        <w:t xml:space="preserve"> карандашом</w:t>
      </w:r>
      <w:r w:rsidRPr="001C363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C363A" w:rsidRDefault="001C363A" w:rsidP="00C73A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3A22" w:rsidRPr="00C73A22" w:rsidRDefault="00C73A22" w:rsidP="00C73A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A22">
        <w:rPr>
          <w:rFonts w:ascii="Times New Roman" w:eastAsia="Times New Roman" w:hAnsi="Times New Roman" w:cs="Times New Roman"/>
          <w:b/>
          <w:sz w:val="28"/>
          <w:szCs w:val="28"/>
        </w:rPr>
        <w:t>Ручной труд</w:t>
      </w:r>
    </w:p>
    <w:p w:rsidR="001C363A" w:rsidRPr="001C363A" w:rsidRDefault="00C73A22" w:rsidP="001C363A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3A">
        <w:rPr>
          <w:rFonts w:ascii="Times New Roman" w:hAnsi="Times New Roman" w:cs="Times New Roman"/>
          <w:sz w:val="28"/>
          <w:szCs w:val="28"/>
        </w:rPr>
        <w:t>Знание материалов и инструментов</w:t>
      </w:r>
      <w:r w:rsidR="001C363A">
        <w:rPr>
          <w:rFonts w:ascii="Times New Roman" w:hAnsi="Times New Roman" w:cs="Times New Roman"/>
          <w:sz w:val="28"/>
          <w:szCs w:val="28"/>
        </w:rPr>
        <w:t xml:space="preserve">, необходимых на уроках </w:t>
      </w:r>
      <w:proofErr w:type="gramStart"/>
      <w:r w:rsidR="001C363A">
        <w:rPr>
          <w:rFonts w:ascii="Times New Roman" w:hAnsi="Times New Roman" w:cs="Times New Roman"/>
          <w:sz w:val="28"/>
          <w:szCs w:val="28"/>
        </w:rPr>
        <w:t>ручного</w:t>
      </w:r>
      <w:proofErr w:type="gramEnd"/>
    </w:p>
    <w:p w:rsidR="00C73A22" w:rsidRPr="001C363A" w:rsidRDefault="001C363A" w:rsidP="001C36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73A22" w:rsidRPr="001C363A">
        <w:rPr>
          <w:rFonts w:ascii="Times New Roman" w:hAnsi="Times New Roman" w:cs="Times New Roman"/>
          <w:sz w:val="28"/>
          <w:szCs w:val="28"/>
        </w:rPr>
        <w:t>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A22" w:rsidRPr="001C363A" w:rsidRDefault="00C73A22" w:rsidP="00C73A2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363A">
        <w:rPr>
          <w:rFonts w:ascii="Times New Roman" w:eastAsia="Times New Roman" w:hAnsi="Times New Roman" w:cs="Times New Roman"/>
          <w:i/>
          <w:sz w:val="28"/>
          <w:szCs w:val="28"/>
        </w:rPr>
        <w:t>Посмотри внимательно на картинки, обведи в круг только те, которые необходимы на занятиях ручным трудом.</w:t>
      </w:r>
    </w:p>
    <w:p w:rsidR="00C73A22" w:rsidRPr="00C73A22" w:rsidRDefault="00C73A22" w:rsidP="00C7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A22">
        <w:rPr>
          <w:rFonts w:ascii="Times New Roman" w:eastAsia="Times New Roman" w:hAnsi="Times New Roman" w:cs="Times New Roman"/>
          <w:sz w:val="28"/>
          <w:szCs w:val="28"/>
        </w:rPr>
        <w:t xml:space="preserve">   2.</w:t>
      </w:r>
      <w:r w:rsidR="001C3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A22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C73A22">
        <w:rPr>
          <w:rFonts w:ascii="Times New Roman" w:eastAsia="Times New Roman" w:hAnsi="Times New Roman" w:cs="Times New Roman"/>
          <w:sz w:val="28"/>
          <w:szCs w:val="28"/>
        </w:rPr>
        <w:t xml:space="preserve"> умений работать с пластилином</w:t>
      </w:r>
      <w:r w:rsidR="001C363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73A22">
        <w:rPr>
          <w:rFonts w:ascii="Times New Roman" w:eastAsia="Times New Roman" w:hAnsi="Times New Roman" w:cs="Times New Roman"/>
          <w:sz w:val="28"/>
          <w:szCs w:val="28"/>
        </w:rPr>
        <w:t>скатывать из пластилина шарики, раскатывать столбики</w:t>
      </w:r>
      <w:r w:rsidR="001C363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73A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3A22" w:rsidRPr="00C73A22" w:rsidRDefault="00C73A22" w:rsidP="00C7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A22">
        <w:rPr>
          <w:rFonts w:ascii="Times New Roman" w:eastAsia="Times New Roman" w:hAnsi="Times New Roman" w:cs="Times New Roman"/>
          <w:sz w:val="28"/>
          <w:szCs w:val="28"/>
        </w:rPr>
        <w:t xml:space="preserve">   3.</w:t>
      </w:r>
      <w:r w:rsidR="001C3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A22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C73A22">
        <w:rPr>
          <w:rFonts w:ascii="Times New Roman" w:eastAsia="Times New Roman" w:hAnsi="Times New Roman" w:cs="Times New Roman"/>
          <w:sz w:val="28"/>
          <w:szCs w:val="28"/>
        </w:rPr>
        <w:t xml:space="preserve"> умений работать ножницами </w:t>
      </w:r>
      <w:r w:rsidR="00D3506D">
        <w:rPr>
          <w:rFonts w:ascii="Times New Roman" w:eastAsia="Times New Roman" w:hAnsi="Times New Roman" w:cs="Times New Roman"/>
          <w:sz w:val="28"/>
          <w:szCs w:val="28"/>
        </w:rPr>
        <w:t xml:space="preserve">(вырезать </w:t>
      </w:r>
      <w:r w:rsidRPr="00C73A22">
        <w:rPr>
          <w:rFonts w:ascii="Times New Roman" w:eastAsia="Times New Roman" w:hAnsi="Times New Roman" w:cs="Times New Roman"/>
          <w:sz w:val="28"/>
          <w:szCs w:val="28"/>
        </w:rPr>
        <w:t xml:space="preserve"> по прямым линиям)</w:t>
      </w:r>
      <w:r w:rsidR="00D350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3A22" w:rsidRPr="00C73A22" w:rsidRDefault="00C73A22" w:rsidP="00C7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A22">
        <w:rPr>
          <w:rFonts w:ascii="Times New Roman" w:eastAsia="Times New Roman" w:hAnsi="Times New Roman" w:cs="Times New Roman"/>
          <w:sz w:val="28"/>
          <w:szCs w:val="28"/>
        </w:rPr>
        <w:t xml:space="preserve">   4.</w:t>
      </w:r>
      <w:r w:rsidR="00D350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A22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C73A22">
        <w:rPr>
          <w:rFonts w:ascii="Times New Roman" w:eastAsia="Times New Roman" w:hAnsi="Times New Roman" w:cs="Times New Roman"/>
          <w:sz w:val="28"/>
          <w:szCs w:val="28"/>
        </w:rPr>
        <w:t xml:space="preserve"> умений работать с бумагой и клеем (сгибать бумагу, брать необходимое количество клея).</w:t>
      </w:r>
    </w:p>
    <w:p w:rsidR="00C73A22" w:rsidRPr="00C73A22" w:rsidRDefault="00C73A22" w:rsidP="00C7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A22" w:rsidRPr="00D3506D" w:rsidRDefault="00C73A22" w:rsidP="00C73A2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50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Входная диагностика</w:t>
      </w:r>
      <w:r w:rsidR="00D3506D" w:rsidRPr="00D350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3506D" w:rsidRPr="00D3506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готовности первоклассника к обучению в школе</w:t>
      </w:r>
      <w:r w:rsidRPr="00D350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3506D" w:rsidRPr="00D350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Pr="00D350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проводится по всем предметам три раза в год (сентябрь, январь, май). Задания выполняются </w:t>
      </w:r>
      <w:proofErr w:type="gramStart"/>
      <w:r w:rsidRPr="00D350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обучающимися</w:t>
      </w:r>
      <w:proofErr w:type="gramEnd"/>
      <w:r w:rsidRPr="00D350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отдельных листах по каждому предмету, часть заданий проводится  устно</w:t>
      </w:r>
      <w:r w:rsidR="00D3506D" w:rsidRPr="00D350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также методом наблюдения</w:t>
      </w:r>
      <w:r w:rsidRPr="00D350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73A22" w:rsidRPr="00C73A22" w:rsidRDefault="00C73A22" w:rsidP="00C7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A22" w:rsidRPr="00C73A22" w:rsidRDefault="00C73A22" w:rsidP="00C7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заданий оценивается по </w:t>
      </w:r>
      <w:r w:rsidRPr="00C73A22">
        <w:rPr>
          <w:rFonts w:ascii="Times New Roman" w:hAnsi="Times New Roman" w:cs="Times New Roman"/>
          <w:sz w:val="28"/>
          <w:szCs w:val="28"/>
        </w:rPr>
        <w:t xml:space="preserve">5-балльной  системе с  учетом  </w:t>
      </w:r>
      <w:r w:rsidRPr="00C7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критериев: </w:t>
      </w:r>
      <w:r w:rsidR="00D3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полнота, самостоятельность выполнения, понимание инструкции</w:t>
      </w:r>
      <w:r w:rsidR="00D350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A22" w:rsidRPr="00C73A22" w:rsidRDefault="00C73A22" w:rsidP="00C7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0 баллов</w:t>
      </w:r>
      <w:r w:rsidRPr="00C7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7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справляется с заданием, инструкцию не понимает; </w:t>
      </w:r>
    </w:p>
    <w:p w:rsidR="00C73A22" w:rsidRPr="00C73A22" w:rsidRDefault="00C73A22" w:rsidP="00C7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балла</w:t>
      </w:r>
      <w:r w:rsidRPr="00C7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7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выполняется частично, допускает ошибки при выполнении задания, требуется помощь различного характера; инструкцию понимает после 2-3 повторений; </w:t>
      </w:r>
    </w:p>
    <w:p w:rsidR="00C73A22" w:rsidRPr="00C73A22" w:rsidRDefault="00C73A22" w:rsidP="00C7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балла</w:t>
      </w:r>
      <w:r w:rsidRPr="00C7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задание выполняется в полном объеме с ошибками; требуется помощь при выполнении задания; инструкцию понимает;</w:t>
      </w:r>
    </w:p>
    <w:p w:rsidR="00C73A22" w:rsidRPr="00C73A22" w:rsidRDefault="00C73A22" w:rsidP="00C7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балла</w:t>
      </w:r>
      <w:r w:rsidRPr="00C7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7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выполняется с частичной помощью, допускаются иногда ошибки; инструкцию понимает; </w:t>
      </w:r>
    </w:p>
    <w:p w:rsidR="00C73A22" w:rsidRPr="00C73A22" w:rsidRDefault="00C73A22" w:rsidP="00C7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баллов</w:t>
      </w:r>
      <w:r w:rsidRPr="00C73A22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задание выполняется самостоятельно и правильно, полностью следуя инструкции;</w:t>
      </w:r>
    </w:p>
    <w:p w:rsidR="00C73A22" w:rsidRPr="00C73A22" w:rsidRDefault="00C73A22" w:rsidP="00C7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A22" w:rsidRPr="00C73A22" w:rsidRDefault="00C73A22" w:rsidP="00C73A2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3A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Полученные результаты заносятся в диагностическую карту </w:t>
      </w:r>
      <w:proofErr w:type="spellStart"/>
      <w:r w:rsidRPr="00C73A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сформированности</w:t>
      </w:r>
      <w:proofErr w:type="spellEnd"/>
      <w:r w:rsidRPr="00C73A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предметных результатов на каждого обучающегося. Баллы суммируются,  определяется уровень </w:t>
      </w:r>
      <w:proofErr w:type="spellStart"/>
      <w:r w:rsidRPr="00C73A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сформированности</w:t>
      </w:r>
      <w:proofErr w:type="spellEnd"/>
      <w:r w:rsidRPr="00C73A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предметных результатов</w:t>
      </w:r>
      <w:r w:rsidR="001861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(минимальный/достаточный)</w:t>
      </w:r>
      <w:r w:rsidRPr="00C73A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Данные всех диагностических материалов, полученных в начале года, середине  и в  конце года (% показатель уровня) заносятся в сводную таблицу</w:t>
      </w:r>
      <w:r w:rsidR="001331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</w:t>
      </w:r>
      <w:r w:rsidR="00E04E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ниторинга</w:t>
      </w:r>
      <w:r w:rsidRPr="00C73A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классу за учебный год с целью выявления динамики</w:t>
      </w:r>
      <w:r w:rsidR="00431A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E04E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04E45" w:rsidRPr="00E04E45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(Таблица 1)</w:t>
      </w:r>
    </w:p>
    <w:p w:rsidR="00C73A22" w:rsidRPr="00C73A22" w:rsidRDefault="00C73A22" w:rsidP="00C73A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A22" w:rsidRPr="00C73A22" w:rsidRDefault="00C73A22" w:rsidP="00C73A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A22" w:rsidRPr="00C73A22" w:rsidRDefault="00C73A22" w:rsidP="00C73A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A22" w:rsidRPr="00C73A22" w:rsidRDefault="00C73A22" w:rsidP="00C73A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A22" w:rsidRPr="00C73A22" w:rsidRDefault="00C73A22" w:rsidP="00C73A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A22" w:rsidRPr="00C73A22" w:rsidRDefault="00C73A22" w:rsidP="00C73A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A22" w:rsidRDefault="00C73A22" w:rsidP="00C73A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7D7" w:rsidRDefault="00C357D7" w:rsidP="00C357D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E45" w:rsidRDefault="00E04E45" w:rsidP="00C357D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E45" w:rsidRDefault="00E04E45" w:rsidP="00C357D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E45" w:rsidRDefault="00E04E45" w:rsidP="00C357D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E45" w:rsidRDefault="00E04E45" w:rsidP="00C357D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E45" w:rsidRDefault="00E04E45" w:rsidP="00C357D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E45" w:rsidRDefault="00E04E45" w:rsidP="00C357D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E45" w:rsidRDefault="00E04E45" w:rsidP="00C357D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E45" w:rsidRDefault="00E04E45" w:rsidP="00C357D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E45" w:rsidRDefault="00E04E45" w:rsidP="00C357D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E45" w:rsidRDefault="00E04E45" w:rsidP="00C357D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E45" w:rsidRDefault="00E04E45" w:rsidP="00C357D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E45" w:rsidRDefault="00E04E45" w:rsidP="00C357D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E45" w:rsidRDefault="00E04E45" w:rsidP="00C357D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3A22" w:rsidRPr="00C73A22" w:rsidRDefault="00C73A22" w:rsidP="00C73A22">
      <w:pPr>
        <w:jc w:val="center"/>
        <w:rPr>
          <w:rFonts w:ascii="Times New Roman" w:hAnsi="Times New Roman" w:cs="Times New Roman"/>
          <w:sz w:val="24"/>
          <w:szCs w:val="24"/>
        </w:rPr>
        <w:sectPr w:rsidR="00C73A22" w:rsidRPr="00C73A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57D7" w:rsidRPr="00C357D7" w:rsidRDefault="00C357D7" w:rsidP="00C357D7">
      <w:pPr>
        <w:jc w:val="right"/>
        <w:rPr>
          <w:rFonts w:ascii="Times New Roman" w:hAnsi="Times New Roman" w:cs="Times New Roman"/>
          <w:sz w:val="24"/>
          <w:szCs w:val="24"/>
        </w:rPr>
      </w:pPr>
      <w:r w:rsidRPr="00C357D7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133107">
        <w:rPr>
          <w:rFonts w:ascii="Times New Roman" w:hAnsi="Times New Roman" w:cs="Times New Roman"/>
          <w:sz w:val="24"/>
          <w:szCs w:val="24"/>
        </w:rPr>
        <w:t>1</w:t>
      </w:r>
      <w:r w:rsidRPr="00C357D7">
        <w:rPr>
          <w:rFonts w:ascii="Times New Roman" w:hAnsi="Times New Roman" w:cs="Times New Roman"/>
          <w:sz w:val="24"/>
          <w:szCs w:val="24"/>
        </w:rPr>
        <w:t>.</w:t>
      </w:r>
    </w:p>
    <w:p w:rsidR="00C73A22" w:rsidRPr="00C73A22" w:rsidRDefault="00C73A22" w:rsidP="00C73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A22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proofErr w:type="spellStart"/>
      <w:r w:rsidRPr="00C73A22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C73A22">
        <w:rPr>
          <w:rFonts w:ascii="Times New Roman" w:hAnsi="Times New Roman" w:cs="Times New Roman"/>
          <w:b/>
          <w:sz w:val="24"/>
          <w:szCs w:val="24"/>
        </w:rPr>
        <w:t xml:space="preserve">  предметных результатов</w:t>
      </w:r>
    </w:p>
    <w:p w:rsidR="00C73A22" w:rsidRPr="00C73A22" w:rsidRDefault="00C73A22" w:rsidP="00C73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A22">
        <w:rPr>
          <w:rFonts w:ascii="Times New Roman" w:hAnsi="Times New Roman" w:cs="Times New Roman"/>
          <w:b/>
          <w:sz w:val="24"/>
          <w:szCs w:val="24"/>
        </w:rPr>
        <w:t xml:space="preserve">1 класс  </w:t>
      </w:r>
    </w:p>
    <w:p w:rsidR="00C73A22" w:rsidRPr="00C73A22" w:rsidRDefault="008A4FD7" w:rsidP="00C73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C73A22" w:rsidRPr="00C73A22">
        <w:rPr>
          <w:rFonts w:ascii="Times New Roman" w:hAnsi="Times New Roman" w:cs="Times New Roman"/>
          <w:sz w:val="24"/>
          <w:szCs w:val="24"/>
        </w:rPr>
        <w:t>учебный год</w:t>
      </w:r>
    </w:p>
    <w:tbl>
      <w:tblPr>
        <w:tblStyle w:val="a4"/>
        <w:tblW w:w="15105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603"/>
        <w:gridCol w:w="8"/>
        <w:gridCol w:w="603"/>
        <w:gridCol w:w="8"/>
        <w:gridCol w:w="676"/>
        <w:gridCol w:w="6"/>
        <w:gridCol w:w="692"/>
        <w:gridCol w:w="615"/>
        <w:gridCol w:w="615"/>
        <w:gridCol w:w="630"/>
        <w:gridCol w:w="570"/>
        <w:gridCol w:w="571"/>
        <w:gridCol w:w="572"/>
        <w:gridCol w:w="569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68"/>
      </w:tblGrid>
      <w:tr w:rsidR="00C73A22" w:rsidRPr="008A4FD7" w:rsidTr="008A4FD7">
        <w:tc>
          <w:tcPr>
            <w:tcW w:w="675" w:type="dxa"/>
            <w:vMerge w:val="restart"/>
          </w:tcPr>
          <w:p w:rsidR="00C73A22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4FD7" w:rsidRPr="008A4FD7" w:rsidRDefault="008A4FD7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l2br w:val="single" w:sz="4" w:space="0" w:color="auto"/>
            </w:tcBorders>
          </w:tcPr>
          <w:p w:rsidR="00C73A22" w:rsidRPr="008A4FD7" w:rsidRDefault="008A4FD7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73A22" w:rsidRPr="008A4FD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8A4FD7" w:rsidRDefault="008A4FD7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D7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D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904" w:type="dxa"/>
            <w:gridSpan w:val="6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D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22" w:type="dxa"/>
            <w:gridSpan w:val="3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1771" w:type="dxa"/>
            <w:gridSpan w:val="3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D7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практика</w:t>
            </w:r>
          </w:p>
        </w:tc>
        <w:tc>
          <w:tcPr>
            <w:tcW w:w="1712" w:type="dxa"/>
            <w:gridSpan w:val="3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713" w:type="dxa"/>
            <w:gridSpan w:val="3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D7">
              <w:rPr>
                <w:rFonts w:ascii="Times New Roman" w:hAnsi="Times New Roman" w:cs="Times New Roman"/>
                <w:b/>
                <w:sz w:val="24"/>
                <w:szCs w:val="24"/>
              </w:rPr>
              <w:t>Мир природы и человека</w:t>
            </w:r>
          </w:p>
        </w:tc>
        <w:tc>
          <w:tcPr>
            <w:tcW w:w="1713" w:type="dxa"/>
            <w:gridSpan w:val="3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D7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</w:t>
            </w:r>
          </w:p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D7">
              <w:rPr>
                <w:rFonts w:ascii="Times New Roman" w:hAnsi="Times New Roman" w:cs="Times New Roman"/>
                <w:b/>
                <w:sz w:val="24"/>
                <w:szCs w:val="24"/>
              </w:rPr>
              <w:t>тельное искусство</w:t>
            </w:r>
          </w:p>
        </w:tc>
        <w:tc>
          <w:tcPr>
            <w:tcW w:w="1710" w:type="dxa"/>
            <w:gridSpan w:val="3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D7">
              <w:rPr>
                <w:rFonts w:ascii="Times New Roman" w:hAnsi="Times New Roman" w:cs="Times New Roman"/>
                <w:b/>
                <w:sz w:val="24"/>
                <w:szCs w:val="24"/>
              </w:rPr>
              <w:t>Ручной труд</w:t>
            </w:r>
          </w:p>
        </w:tc>
      </w:tr>
      <w:tr w:rsidR="00C73A22" w:rsidRPr="008A4FD7" w:rsidTr="008A4FD7">
        <w:tc>
          <w:tcPr>
            <w:tcW w:w="675" w:type="dxa"/>
            <w:vMerge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FD7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611" w:type="dxa"/>
            <w:gridSpan w:val="2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FD7">
              <w:rPr>
                <w:rFonts w:ascii="Times New Roman" w:hAnsi="Times New Roman" w:cs="Times New Roman"/>
                <w:sz w:val="24"/>
                <w:szCs w:val="24"/>
              </w:rPr>
              <w:t>С.г</w:t>
            </w:r>
            <w:proofErr w:type="spellEnd"/>
          </w:p>
        </w:tc>
        <w:tc>
          <w:tcPr>
            <w:tcW w:w="690" w:type="dxa"/>
            <w:gridSpan w:val="3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FD7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692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FD7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615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FD7">
              <w:rPr>
                <w:rFonts w:ascii="Times New Roman" w:hAnsi="Times New Roman" w:cs="Times New Roman"/>
                <w:sz w:val="24"/>
                <w:szCs w:val="24"/>
              </w:rPr>
              <w:t>С.г</w:t>
            </w:r>
            <w:proofErr w:type="spellEnd"/>
          </w:p>
        </w:tc>
        <w:tc>
          <w:tcPr>
            <w:tcW w:w="615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FD7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630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FD7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570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FD7">
              <w:rPr>
                <w:rFonts w:ascii="Times New Roman" w:hAnsi="Times New Roman" w:cs="Times New Roman"/>
                <w:sz w:val="24"/>
                <w:szCs w:val="24"/>
              </w:rPr>
              <w:t>С.г</w:t>
            </w:r>
            <w:proofErr w:type="spellEnd"/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FD7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572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FD7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569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FD7">
              <w:rPr>
                <w:rFonts w:ascii="Times New Roman" w:hAnsi="Times New Roman" w:cs="Times New Roman"/>
                <w:sz w:val="24"/>
                <w:szCs w:val="24"/>
              </w:rPr>
              <w:t>С.г</w:t>
            </w:r>
            <w:proofErr w:type="spellEnd"/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FD7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FD7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FD7">
              <w:rPr>
                <w:rFonts w:ascii="Times New Roman" w:hAnsi="Times New Roman" w:cs="Times New Roman"/>
                <w:sz w:val="24"/>
                <w:szCs w:val="24"/>
              </w:rPr>
              <w:t>С.г</w:t>
            </w:r>
            <w:proofErr w:type="spellEnd"/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FD7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FD7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FD7">
              <w:rPr>
                <w:rFonts w:ascii="Times New Roman" w:hAnsi="Times New Roman" w:cs="Times New Roman"/>
                <w:sz w:val="24"/>
                <w:szCs w:val="24"/>
              </w:rPr>
              <w:t>С.г</w:t>
            </w:r>
            <w:proofErr w:type="spellEnd"/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FD7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FD7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FD7">
              <w:rPr>
                <w:rFonts w:ascii="Times New Roman" w:hAnsi="Times New Roman" w:cs="Times New Roman"/>
                <w:sz w:val="24"/>
                <w:szCs w:val="24"/>
              </w:rPr>
              <w:t>С.г</w:t>
            </w:r>
            <w:proofErr w:type="spellEnd"/>
          </w:p>
        </w:tc>
        <w:tc>
          <w:tcPr>
            <w:tcW w:w="568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FD7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</w:p>
        </w:tc>
      </w:tr>
      <w:tr w:rsidR="00C73A22" w:rsidRPr="008A4FD7" w:rsidTr="008A4FD7">
        <w:trPr>
          <w:trHeight w:val="244"/>
        </w:trPr>
        <w:tc>
          <w:tcPr>
            <w:tcW w:w="675" w:type="dxa"/>
            <w:vMerge w:val="restart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3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22" w:rsidRPr="008A4FD7" w:rsidTr="008A4FD7">
        <w:trPr>
          <w:trHeight w:val="299"/>
        </w:trPr>
        <w:tc>
          <w:tcPr>
            <w:tcW w:w="675" w:type="dxa"/>
            <w:vMerge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3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22" w:rsidRPr="008A4FD7" w:rsidTr="008A4FD7">
        <w:trPr>
          <w:trHeight w:val="298"/>
        </w:trPr>
        <w:tc>
          <w:tcPr>
            <w:tcW w:w="675" w:type="dxa"/>
            <w:vMerge w:val="restart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3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22" w:rsidRPr="008A4FD7" w:rsidTr="008A4FD7">
        <w:trPr>
          <w:trHeight w:val="245"/>
        </w:trPr>
        <w:tc>
          <w:tcPr>
            <w:tcW w:w="675" w:type="dxa"/>
            <w:vMerge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3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22" w:rsidRPr="008A4FD7" w:rsidTr="008A4FD7">
        <w:trPr>
          <w:trHeight w:val="312"/>
        </w:trPr>
        <w:tc>
          <w:tcPr>
            <w:tcW w:w="675" w:type="dxa"/>
            <w:vMerge w:val="restart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3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22" w:rsidRPr="008A4FD7" w:rsidTr="008A4FD7">
        <w:trPr>
          <w:trHeight w:val="245"/>
        </w:trPr>
        <w:tc>
          <w:tcPr>
            <w:tcW w:w="675" w:type="dxa"/>
            <w:vMerge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3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22" w:rsidRPr="008A4FD7" w:rsidTr="008A4FD7">
        <w:trPr>
          <w:trHeight w:val="272"/>
        </w:trPr>
        <w:tc>
          <w:tcPr>
            <w:tcW w:w="675" w:type="dxa"/>
            <w:vMerge w:val="restart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3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22" w:rsidRPr="008A4FD7" w:rsidTr="008A4FD7">
        <w:trPr>
          <w:trHeight w:val="285"/>
        </w:trPr>
        <w:tc>
          <w:tcPr>
            <w:tcW w:w="675" w:type="dxa"/>
            <w:vMerge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3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22" w:rsidRPr="008A4FD7" w:rsidTr="008A4FD7">
        <w:trPr>
          <w:trHeight w:val="231"/>
        </w:trPr>
        <w:tc>
          <w:tcPr>
            <w:tcW w:w="675" w:type="dxa"/>
            <w:vMerge w:val="restart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3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22" w:rsidRPr="008A4FD7" w:rsidTr="008A4FD7">
        <w:trPr>
          <w:trHeight w:val="312"/>
        </w:trPr>
        <w:tc>
          <w:tcPr>
            <w:tcW w:w="675" w:type="dxa"/>
            <w:vMerge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3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22" w:rsidRPr="008A4FD7" w:rsidTr="008A4FD7">
        <w:trPr>
          <w:trHeight w:val="298"/>
        </w:trPr>
        <w:tc>
          <w:tcPr>
            <w:tcW w:w="675" w:type="dxa"/>
            <w:vMerge w:val="restart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3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22" w:rsidRPr="008A4FD7" w:rsidTr="008A4FD7">
        <w:trPr>
          <w:trHeight w:val="245"/>
        </w:trPr>
        <w:tc>
          <w:tcPr>
            <w:tcW w:w="675" w:type="dxa"/>
            <w:vMerge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3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22" w:rsidRPr="008A4FD7" w:rsidTr="008A4FD7">
        <w:trPr>
          <w:trHeight w:val="258"/>
        </w:trPr>
        <w:tc>
          <w:tcPr>
            <w:tcW w:w="675" w:type="dxa"/>
            <w:vMerge w:val="restart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3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22" w:rsidRPr="008A4FD7" w:rsidTr="008A4FD7">
        <w:trPr>
          <w:trHeight w:val="299"/>
        </w:trPr>
        <w:tc>
          <w:tcPr>
            <w:tcW w:w="675" w:type="dxa"/>
            <w:vMerge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3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22" w:rsidRPr="008A4FD7" w:rsidTr="008A4FD7">
        <w:trPr>
          <w:trHeight w:val="299"/>
        </w:trPr>
        <w:tc>
          <w:tcPr>
            <w:tcW w:w="675" w:type="dxa"/>
            <w:vMerge w:val="restart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3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22" w:rsidRPr="008A4FD7" w:rsidTr="008A4FD7">
        <w:trPr>
          <w:trHeight w:val="258"/>
        </w:trPr>
        <w:tc>
          <w:tcPr>
            <w:tcW w:w="675" w:type="dxa"/>
            <w:vMerge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3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22" w:rsidRPr="008A4FD7" w:rsidTr="008A4FD7">
        <w:trPr>
          <w:trHeight w:val="244"/>
        </w:trPr>
        <w:tc>
          <w:tcPr>
            <w:tcW w:w="675" w:type="dxa"/>
            <w:vMerge w:val="restart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3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22" w:rsidRPr="008A4FD7" w:rsidTr="008A4FD7">
        <w:trPr>
          <w:trHeight w:val="299"/>
        </w:trPr>
        <w:tc>
          <w:tcPr>
            <w:tcW w:w="675" w:type="dxa"/>
            <w:vMerge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3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22" w:rsidRPr="008A4FD7" w:rsidTr="008A4FD7">
        <w:tc>
          <w:tcPr>
            <w:tcW w:w="15105" w:type="dxa"/>
            <w:gridSpan w:val="26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22" w:rsidRPr="008A4FD7" w:rsidTr="008A4FD7">
        <w:tc>
          <w:tcPr>
            <w:tcW w:w="2660" w:type="dxa"/>
            <w:gridSpan w:val="2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FD7">
              <w:rPr>
                <w:rFonts w:ascii="Times New Roman" w:hAnsi="Times New Roman" w:cs="Times New Roman"/>
                <w:sz w:val="24"/>
                <w:szCs w:val="24"/>
              </w:rPr>
              <w:t xml:space="preserve">Средний  </w:t>
            </w:r>
            <w:r w:rsidRPr="008A4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 w:rsidRPr="008A4FD7">
              <w:rPr>
                <w:rFonts w:ascii="Times New Roman" w:hAnsi="Times New Roman" w:cs="Times New Roman"/>
                <w:sz w:val="24"/>
                <w:szCs w:val="24"/>
              </w:rPr>
              <w:t xml:space="preserve"> по классу</w:t>
            </w:r>
          </w:p>
        </w:tc>
        <w:tc>
          <w:tcPr>
            <w:tcW w:w="611" w:type="dxa"/>
            <w:gridSpan w:val="2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73A22" w:rsidRPr="008A4FD7" w:rsidRDefault="00C73A22" w:rsidP="008A4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A22" w:rsidRPr="00C73A22" w:rsidRDefault="00C73A22" w:rsidP="00AD1927">
      <w:pPr>
        <w:rPr>
          <w:rFonts w:ascii="Times New Roman" w:hAnsi="Times New Roman" w:cs="Times New Roman"/>
          <w:sz w:val="24"/>
          <w:szCs w:val="24"/>
        </w:rPr>
        <w:sectPr w:rsidR="00C73A22" w:rsidRPr="00C73A22" w:rsidSect="00C73A2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C73A22" w:rsidRPr="00E35CA2" w:rsidRDefault="00C73A22" w:rsidP="00AD19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3A22" w:rsidRPr="00E3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61A0"/>
    <w:multiLevelType w:val="hybridMultilevel"/>
    <w:tmpl w:val="04A6B41E"/>
    <w:lvl w:ilvl="0" w:tplc="01020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8077C"/>
    <w:multiLevelType w:val="hybridMultilevel"/>
    <w:tmpl w:val="BB22BFB2"/>
    <w:lvl w:ilvl="0" w:tplc="01020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31B63"/>
    <w:multiLevelType w:val="hybridMultilevel"/>
    <w:tmpl w:val="5B92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05C9E"/>
    <w:multiLevelType w:val="hybridMultilevel"/>
    <w:tmpl w:val="60A2BC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162CE"/>
    <w:multiLevelType w:val="hybridMultilevel"/>
    <w:tmpl w:val="9A5C51CE"/>
    <w:lvl w:ilvl="0" w:tplc="CC0EBEE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F957D69"/>
    <w:multiLevelType w:val="hybridMultilevel"/>
    <w:tmpl w:val="39D861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90A9D"/>
    <w:multiLevelType w:val="hybridMultilevel"/>
    <w:tmpl w:val="2A320B4A"/>
    <w:lvl w:ilvl="0" w:tplc="4A96B86A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43010"/>
    <w:multiLevelType w:val="hybridMultilevel"/>
    <w:tmpl w:val="D7322722"/>
    <w:lvl w:ilvl="0" w:tplc="4F8AECCC">
      <w:start w:val="1"/>
      <w:numFmt w:val="decimal"/>
      <w:lvlText w:val="%1."/>
      <w:lvlJc w:val="left"/>
      <w:pPr>
        <w:ind w:left="5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646C5457"/>
    <w:multiLevelType w:val="hybridMultilevel"/>
    <w:tmpl w:val="A76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6578D"/>
    <w:multiLevelType w:val="hybridMultilevel"/>
    <w:tmpl w:val="9A5C51CE"/>
    <w:lvl w:ilvl="0" w:tplc="CC0EBE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705D638B"/>
    <w:multiLevelType w:val="hybridMultilevel"/>
    <w:tmpl w:val="00C6F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64033"/>
    <w:multiLevelType w:val="hybridMultilevel"/>
    <w:tmpl w:val="8EBA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C3ABF"/>
    <w:multiLevelType w:val="hybridMultilevel"/>
    <w:tmpl w:val="2642244A"/>
    <w:lvl w:ilvl="0" w:tplc="9916853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12"/>
  </w:num>
  <w:num w:numId="8">
    <w:abstractNumId w:val="9"/>
  </w:num>
  <w:num w:numId="9">
    <w:abstractNumId w:val="3"/>
  </w:num>
  <w:num w:numId="10">
    <w:abstractNumId w:val="5"/>
  </w:num>
  <w:num w:numId="11">
    <w:abstractNumId w:val="4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60"/>
    <w:rsid w:val="00014703"/>
    <w:rsid w:val="00021DB4"/>
    <w:rsid w:val="00133107"/>
    <w:rsid w:val="001861D3"/>
    <w:rsid w:val="001C363A"/>
    <w:rsid w:val="00226D18"/>
    <w:rsid w:val="00345D71"/>
    <w:rsid w:val="00362204"/>
    <w:rsid w:val="00431A2A"/>
    <w:rsid w:val="004F1CF1"/>
    <w:rsid w:val="00515C60"/>
    <w:rsid w:val="005322B9"/>
    <w:rsid w:val="00566497"/>
    <w:rsid w:val="005B68F7"/>
    <w:rsid w:val="0067554B"/>
    <w:rsid w:val="006B1878"/>
    <w:rsid w:val="007337EA"/>
    <w:rsid w:val="007C04DA"/>
    <w:rsid w:val="008A4FD7"/>
    <w:rsid w:val="008B3F93"/>
    <w:rsid w:val="00936BF4"/>
    <w:rsid w:val="00937A16"/>
    <w:rsid w:val="009F0E88"/>
    <w:rsid w:val="00A616AD"/>
    <w:rsid w:val="00A84606"/>
    <w:rsid w:val="00AD1927"/>
    <w:rsid w:val="00B10F72"/>
    <w:rsid w:val="00C357D7"/>
    <w:rsid w:val="00C73A22"/>
    <w:rsid w:val="00D3506D"/>
    <w:rsid w:val="00D73254"/>
    <w:rsid w:val="00DF69F5"/>
    <w:rsid w:val="00E04E45"/>
    <w:rsid w:val="00E34F40"/>
    <w:rsid w:val="00E35CA2"/>
    <w:rsid w:val="00E8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7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7554B"/>
  </w:style>
  <w:style w:type="character" w:customStyle="1" w:styleId="c10">
    <w:name w:val="c10"/>
    <w:basedOn w:val="a0"/>
    <w:rsid w:val="0067554B"/>
  </w:style>
  <w:style w:type="character" w:customStyle="1" w:styleId="c0">
    <w:name w:val="c0"/>
    <w:basedOn w:val="a0"/>
    <w:rsid w:val="0067554B"/>
  </w:style>
  <w:style w:type="paragraph" w:styleId="a3">
    <w:name w:val="No Spacing"/>
    <w:uiPriority w:val="1"/>
    <w:qFormat/>
    <w:rsid w:val="004F1CF1"/>
    <w:pPr>
      <w:spacing w:after="0" w:line="240" w:lineRule="auto"/>
    </w:pPr>
  </w:style>
  <w:style w:type="table" w:styleId="a4">
    <w:name w:val="Table Grid"/>
    <w:basedOn w:val="a1"/>
    <w:uiPriority w:val="59"/>
    <w:rsid w:val="00C73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C73A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73A22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1">
    <w:name w:val="Сетка таблицы1"/>
    <w:basedOn w:val="a1"/>
    <w:next w:val="a4"/>
    <w:uiPriority w:val="59"/>
    <w:rsid w:val="00C73A22"/>
    <w:pPr>
      <w:spacing w:after="0" w:line="240" w:lineRule="auto"/>
      <w:ind w:firstLine="36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7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A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73A2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73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3A22"/>
  </w:style>
  <w:style w:type="paragraph" w:styleId="ac">
    <w:name w:val="footer"/>
    <w:basedOn w:val="a"/>
    <w:link w:val="ad"/>
    <w:uiPriority w:val="99"/>
    <w:unhideWhenUsed/>
    <w:rsid w:val="00C73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3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7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7554B"/>
  </w:style>
  <w:style w:type="character" w:customStyle="1" w:styleId="c10">
    <w:name w:val="c10"/>
    <w:basedOn w:val="a0"/>
    <w:rsid w:val="0067554B"/>
  </w:style>
  <w:style w:type="character" w:customStyle="1" w:styleId="c0">
    <w:name w:val="c0"/>
    <w:basedOn w:val="a0"/>
    <w:rsid w:val="0067554B"/>
  </w:style>
  <w:style w:type="paragraph" w:styleId="a3">
    <w:name w:val="No Spacing"/>
    <w:uiPriority w:val="1"/>
    <w:qFormat/>
    <w:rsid w:val="004F1CF1"/>
    <w:pPr>
      <w:spacing w:after="0" w:line="240" w:lineRule="auto"/>
    </w:pPr>
  </w:style>
  <w:style w:type="table" w:styleId="a4">
    <w:name w:val="Table Grid"/>
    <w:basedOn w:val="a1"/>
    <w:uiPriority w:val="59"/>
    <w:rsid w:val="00C73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C73A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73A22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1">
    <w:name w:val="Сетка таблицы1"/>
    <w:basedOn w:val="a1"/>
    <w:next w:val="a4"/>
    <w:uiPriority w:val="59"/>
    <w:rsid w:val="00C73A22"/>
    <w:pPr>
      <w:spacing w:after="0" w:line="240" w:lineRule="auto"/>
      <w:ind w:firstLine="36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7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A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73A2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73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3A22"/>
  </w:style>
  <w:style w:type="paragraph" w:styleId="ac">
    <w:name w:val="footer"/>
    <w:basedOn w:val="a"/>
    <w:link w:val="ad"/>
    <w:uiPriority w:val="99"/>
    <w:unhideWhenUsed/>
    <w:rsid w:val="00C73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3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гриша</cp:lastModifiedBy>
  <cp:revision>15</cp:revision>
  <dcterms:created xsi:type="dcterms:W3CDTF">2018-03-12T12:32:00Z</dcterms:created>
  <dcterms:modified xsi:type="dcterms:W3CDTF">2019-01-11T10:38:00Z</dcterms:modified>
</cp:coreProperties>
</file>