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1D" w:rsidRDefault="004F551D" w:rsidP="004F55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1D">
        <w:rPr>
          <w:rFonts w:ascii="Times New Roman" w:hAnsi="Times New Roman" w:cs="Times New Roman"/>
          <w:b/>
          <w:sz w:val="28"/>
          <w:szCs w:val="28"/>
        </w:rPr>
        <w:t>«Дары Фребеля» в работе учителя-логопеда с детьми ОВЗ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E71B84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Асланян В.А.</w:t>
      </w:r>
    </w:p>
    <w:p w:rsid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1D" w:rsidRPr="004F551D" w:rsidRDefault="004F551D" w:rsidP="004F55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возраст от 5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лет, родители, педагоги</w:t>
      </w:r>
    </w:p>
    <w:p w:rsidR="004F551D" w:rsidRPr="004F551D" w:rsidRDefault="004F551D" w:rsidP="004F55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проекта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F551D" w:rsidRPr="004F551D" w:rsidRDefault="004F551D" w:rsidP="008237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с детьми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использую средовой подход. </w:t>
      </w:r>
      <w:r w:rsidRPr="0082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методических пособий "</w:t>
      </w:r>
      <w:r w:rsidRPr="0082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Дары Фребеля 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полностью соответствуют с ФГОС ДО. </w:t>
      </w:r>
      <w:r w:rsidRPr="0082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легко применим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эстетичен, сделан из экологически чистого продукта- дерево.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Главная цель состоит в том, чтобы дети естественным путем приобщились к процессу </w:t>
      </w:r>
      <w:r w:rsidRPr="0082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материалами и приобрели навыки различных комбинаций;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способности и умение делать выводы необходимо формировать на начальных стадиях развития. Материалы 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Фребеля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помогут детям развить эту способность на практике.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4F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Коррекционно- развивающие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-развить внимание,</w:t>
      </w:r>
      <w:r w:rsidR="00A1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мышление,</w:t>
      </w:r>
      <w:r w:rsidR="00A1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 фантазию; способствовать развитию восприятия цвета,</w:t>
      </w:r>
      <w:r w:rsidR="00A1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величины, размера.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развитию у детей дошкольного возраста познавательной, речевой,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двигательной и творческой активности с помощью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игрового набора 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912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Дары Фребеля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построила в три этапа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1– подготовительный; 2 – практический; 3 – обобщающий.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подготовительном этапе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 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(сентябрь 2020 года)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 с воспитателями подготовительных групп мы провели мониторинг освоения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образовательной программы.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на данном этапе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изучила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Педагогическую систему Ф.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Фребеля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Ю. В. Карповой, В. В. Кожевниковой, А. В. Соколовой по использованию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игрового набора 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912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Дары Фребеля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A14B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дошкольном образовании в соответствии с ФГОС ДО и в различных образовательных областях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«Физическое развитие»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«Социально-коммуникативное развитие»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«Речевое развитие»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«Познавательное развитие»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«Художественно - эстетическое развитие»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Научные статьи и презентации;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Составила план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детьми по использованию игрового наборы 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912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Дары Фребеля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образовательной деятельности с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образовательной области "Речевое развитие".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II этапе практическом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организовала 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работу по использованию игрового набора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4F55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Дары Фребеля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образовательной деятельности с 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детьми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-7 лет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 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игрового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набора помогает нам сделать образовательный процесс интереснее для каждого ребёнка, позволяет детям, играя, развиваться в различных видах деятельности.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области "Речевое развитие" при помощи игры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«Волшебники»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эффективно развиваются различные формы общения через расширение вербальных и невербальных средств. Стимулируют развитие у детей связной речи такие игры как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«Путаница»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«Небоскрёб»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«Для чего ещё»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конструирования и коллективной творческой деятельности. Приобщают к художественной литературе и драматизации литературных произведений игры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«Красная шапочка»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 для реализации проекта - 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 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Дары Фребеля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", бумага для плетения,</w:t>
      </w:r>
      <w:r w:rsidR="00A1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игр для 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 комплектом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реализации проекта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Периодичность занятий 1 раз в неделю групповые,1 раз индивид. занятия с 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детьми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логопедическом кабинете.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деятельности. Рефлексивный комментарий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стали более активны, инициативны, проявляют интерес к решению несложных проблем, пытаются найти пути их решения, учатся взаимодействовать друг с другом и взрослыми.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проекта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планирую продолжать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данному направлению, расширить и разнообразить применение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игровых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средств </w:t>
      </w:r>
      <w:proofErr w:type="spellStart"/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фрёбель</w:t>
      </w:r>
      <w:proofErr w:type="spellEnd"/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педагогики в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с детьми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ещё более эффективных качественных изменений в их развитии. Поделиться с опытом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 проектом с коллегами. Провести мастер-класс с педагогами ДОУ. Участие в МО.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помощники в нашей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родители воспитанников. Они активно приветствуют появление 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«Даров </w:t>
      </w:r>
      <w:r w:rsidRPr="002912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Фребеля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логопеда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заинтересованно изучают игры. Некоторые из упражнений и игр,</w:t>
      </w:r>
      <w:r w:rsidRPr="0029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 провожу с помощью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игрового комплекта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игры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Точки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Укрепить и развить руку ребёнка, координацию мелких движений, ритмики, общей моторики через выкладывание различных предметов из точек.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сенсорных эталонов (накопление представлений о цвете, форме, величине, развитие у детей аналитического восприятия - умения разбираться в сочетании цветов, расчленять форму предметов, выделять отдельные величины.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Формировать и воспитывать нравственно-волевые качества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целеустремленность, сосредоточенность, настойчивость, контроль и оценку собственной деятельности.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Используемые материалы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F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№10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раскраска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игры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этого упражнения Вам понадобится самая простая раскраска. Есть книжки-раскраски для малышей, где нарисован контур предмета без мелких деталей, либо распечатать раскраски из интернета. Со временем ребёнок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научится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 придумывать и выкладывать узор из точек. Можно найти картинки, в которых требуется по данному цвету подобрать точки. 2.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игры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Маленькие пекари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(пальчиковая гимнастика)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речи; формирование правильного звукопроизношения; умение быстро и чисто говорить; развитие мелкой моторики, координации движений; развитие памяти, внимания; умение согласовывать движения и речь.</w:t>
      </w:r>
    </w:p>
    <w:p w:rsid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Используемые материалы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F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№8, 9,</w:t>
      </w:r>
      <w:r w:rsidRPr="004F5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Выразительное чтение стихотворения с одновременным выполнением указанных действий. Чтобы увеличить силу пальчиковых движений и закрепить полученные знания, предложите ребенку выложить несколько сушек, баранок, пирожков.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игры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окном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становление эстетического отношения к окружающему миру, развитие любознательности, воображения, формирование у детей интереса к изобразительному творчеству; знакомство с основами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композиции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обучение умению выразительно передавать образы окружающего мира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Используемые материалы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набор № </w:t>
      </w:r>
      <w:r w:rsidRPr="004F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7, 8, 9, 10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получают основу в виде рамки-окна. После проговаривания погодных условий данного дня, выкладывают условные обозначения облачности, ветра, осадков, температуры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игры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Гуси - лебеди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приобщение к художественной литературе, формирование интереса к драматизации литературных произведений; развитие воображения, мышления,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речи, изобразительной деятельности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Используемые материалы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набор </w:t>
      </w:r>
      <w:r w:rsidRPr="004F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№1, 2, 3, 4, 5, 5в, 5р, 6, 7, 8, 9, 10, J1, J2,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 из пальчикового и деревян</w:t>
      </w:r>
      <w:r w:rsidR="00F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театров.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Учитель-логопед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читает детям русскую народную сказку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«Гуси - лебеди»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задает вопросы на понимание услышанного, обращает внимание на особенности реакции детей на сюжет сказки и предлагает детям поиграть в театр. Дети с помощью логопеда или фантов выбирают себе роли, строят декорации и ставят спектакль.</w:t>
      </w:r>
    </w:p>
    <w:p w:rsidR="0015149A" w:rsidRPr="004F551D" w:rsidRDefault="0015149A" w:rsidP="004F551D">
      <w:pPr>
        <w:jc w:val="both"/>
        <w:rPr>
          <w:sz w:val="28"/>
          <w:szCs w:val="28"/>
        </w:rPr>
      </w:pPr>
    </w:p>
    <w:sectPr w:rsidR="0015149A" w:rsidRPr="004F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C4"/>
    <w:rsid w:val="0015149A"/>
    <w:rsid w:val="00291207"/>
    <w:rsid w:val="004F551D"/>
    <w:rsid w:val="00702DC4"/>
    <w:rsid w:val="008237F9"/>
    <w:rsid w:val="00971BC0"/>
    <w:rsid w:val="00A14BF4"/>
    <w:rsid w:val="00E71B84"/>
    <w:rsid w:val="00F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D728D-1550-4FE0-8F41-A3199D8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51D"/>
    <w:rPr>
      <w:b/>
      <w:bCs/>
    </w:rPr>
  </w:style>
  <w:style w:type="character" w:styleId="a5">
    <w:name w:val="Emphasis"/>
    <w:basedOn w:val="a0"/>
    <w:uiPriority w:val="20"/>
    <w:qFormat/>
    <w:rsid w:val="004F5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2020-12-22T16:10:00Z</dcterms:created>
  <dcterms:modified xsi:type="dcterms:W3CDTF">2020-12-24T16:54:00Z</dcterms:modified>
</cp:coreProperties>
</file>