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4AC" w:rsidRPr="00004938" w:rsidRDefault="00004938" w:rsidP="002A1605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004938">
        <w:rPr>
          <w:rFonts w:ascii="Times New Roman" w:hAnsi="Times New Roman" w:cs="Times New Roman"/>
          <w:b/>
          <w:sz w:val="24"/>
        </w:rPr>
        <w:t>«</w:t>
      </w:r>
      <w:r w:rsidR="002A1605" w:rsidRPr="00004938">
        <w:rPr>
          <w:rFonts w:ascii="Times New Roman" w:hAnsi="Times New Roman" w:cs="Times New Roman"/>
          <w:b/>
          <w:sz w:val="24"/>
        </w:rPr>
        <w:t>Записки учителя</w:t>
      </w:r>
      <w:r w:rsidRPr="00004938">
        <w:rPr>
          <w:rFonts w:ascii="Times New Roman" w:hAnsi="Times New Roman" w:cs="Times New Roman"/>
          <w:b/>
          <w:sz w:val="24"/>
        </w:rPr>
        <w:t>».</w:t>
      </w:r>
    </w:p>
    <w:p w:rsidR="00516E21" w:rsidRPr="00516E21" w:rsidRDefault="00516E21" w:rsidP="00516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E21">
        <w:rPr>
          <w:rFonts w:ascii="Times New Roman" w:hAnsi="Times New Roman" w:cs="Times New Roman"/>
          <w:sz w:val="24"/>
          <w:szCs w:val="24"/>
        </w:rPr>
        <w:t xml:space="preserve">  </w:t>
      </w:r>
      <w:r w:rsidR="000B23E2" w:rsidRPr="00516E21">
        <w:rPr>
          <w:rFonts w:ascii="Times New Roman" w:hAnsi="Times New Roman" w:cs="Times New Roman"/>
          <w:sz w:val="24"/>
          <w:szCs w:val="24"/>
        </w:rPr>
        <w:t xml:space="preserve">Учитель –это от части </w:t>
      </w:r>
      <w:r w:rsidRPr="00516E21">
        <w:rPr>
          <w:rFonts w:ascii="Times New Roman" w:hAnsi="Times New Roman" w:cs="Times New Roman"/>
          <w:sz w:val="24"/>
          <w:szCs w:val="24"/>
        </w:rPr>
        <w:t>психолог, методолог, наставник и друг. К</w:t>
      </w:r>
      <w:r w:rsidR="000B23E2" w:rsidRPr="00516E21">
        <w:rPr>
          <w:rFonts w:ascii="Times New Roman" w:hAnsi="Times New Roman" w:cs="Times New Roman"/>
          <w:sz w:val="24"/>
          <w:szCs w:val="24"/>
        </w:rPr>
        <w:t>аждый учитель</w:t>
      </w:r>
      <w:r w:rsidRPr="00516E21">
        <w:rPr>
          <w:rFonts w:ascii="Times New Roman" w:hAnsi="Times New Roman" w:cs="Times New Roman"/>
          <w:sz w:val="24"/>
          <w:szCs w:val="24"/>
        </w:rPr>
        <w:t xml:space="preserve"> решает сам, вкладывая в учеников что-то своё, особенное.</w:t>
      </w:r>
    </w:p>
    <w:p w:rsidR="00516E21" w:rsidRPr="00516E21" w:rsidRDefault="00516E21" w:rsidP="00516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E21">
        <w:rPr>
          <w:rFonts w:ascii="Times New Roman" w:hAnsi="Times New Roman" w:cs="Times New Roman"/>
          <w:sz w:val="24"/>
          <w:szCs w:val="24"/>
        </w:rPr>
        <w:t xml:space="preserve">  Можно научить считать, писать, петь и рисовать, а можно вложить что-то «сверх» и «над «как любят говорить современные педагоги «</w:t>
      </w:r>
      <w:proofErr w:type="spellStart"/>
      <w:r w:rsidRPr="00516E21">
        <w:rPr>
          <w:rFonts w:ascii="Times New Roman" w:hAnsi="Times New Roman" w:cs="Times New Roman"/>
          <w:sz w:val="24"/>
          <w:szCs w:val="24"/>
        </w:rPr>
        <w:t>метапредметное</w:t>
      </w:r>
      <w:proofErr w:type="spellEnd"/>
      <w:r w:rsidRPr="00516E21">
        <w:rPr>
          <w:rFonts w:ascii="Times New Roman" w:hAnsi="Times New Roman" w:cs="Times New Roman"/>
          <w:sz w:val="24"/>
          <w:szCs w:val="24"/>
        </w:rPr>
        <w:t>». Что же это значит? Учителю важно не только научить, но и выстроить хорошие и доверительные отношения с детьми. Расположить к себе «</w:t>
      </w:r>
      <w:r>
        <w:rPr>
          <w:rFonts w:ascii="Times New Roman" w:hAnsi="Times New Roman" w:cs="Times New Roman"/>
          <w:sz w:val="24"/>
          <w:szCs w:val="24"/>
        </w:rPr>
        <w:t xml:space="preserve">влюбить» </w:t>
      </w:r>
      <w:r w:rsidRPr="00516E21">
        <w:rPr>
          <w:rFonts w:ascii="Times New Roman" w:hAnsi="Times New Roman" w:cs="Times New Roman"/>
          <w:sz w:val="24"/>
          <w:szCs w:val="24"/>
        </w:rPr>
        <w:t>в свой предмет.</w:t>
      </w:r>
    </w:p>
    <w:p w:rsidR="00516E21" w:rsidRPr="00516E21" w:rsidRDefault="00516E21" w:rsidP="00516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E21">
        <w:rPr>
          <w:rFonts w:ascii="Times New Roman" w:hAnsi="Times New Roman" w:cs="Times New Roman"/>
          <w:sz w:val="24"/>
          <w:szCs w:val="24"/>
        </w:rPr>
        <w:t xml:space="preserve">   </w:t>
      </w:r>
      <w:r w:rsidR="002A1605" w:rsidRPr="00516E21">
        <w:rPr>
          <w:rFonts w:ascii="Times New Roman" w:hAnsi="Times New Roman" w:cs="Times New Roman"/>
          <w:sz w:val="24"/>
          <w:szCs w:val="24"/>
        </w:rPr>
        <w:t xml:space="preserve">Когда я была студенткой, то представляла себе работу «красивой картинкой». Я вся такая прекрасная, стою у доски и одухотворённо веду рассказ.Дети смирно сидят за партами, и открыв </w:t>
      </w:r>
      <w:r w:rsidRPr="00516E21">
        <w:rPr>
          <w:rFonts w:ascii="Times New Roman" w:hAnsi="Times New Roman" w:cs="Times New Roman"/>
          <w:sz w:val="24"/>
          <w:szCs w:val="24"/>
        </w:rPr>
        <w:t>рты, восхищённо</w:t>
      </w:r>
      <w:r w:rsidR="002A1605" w:rsidRPr="00516E21">
        <w:rPr>
          <w:rFonts w:ascii="Times New Roman" w:hAnsi="Times New Roman" w:cs="Times New Roman"/>
          <w:sz w:val="24"/>
          <w:szCs w:val="24"/>
        </w:rPr>
        <w:t xml:space="preserve"> слушают и пишут, пишут…Конечно за время своего обучения я убедилась, что реальность может сильно </w:t>
      </w:r>
      <w:r w:rsidRPr="00516E21">
        <w:rPr>
          <w:rFonts w:ascii="Times New Roman" w:hAnsi="Times New Roman" w:cs="Times New Roman"/>
          <w:sz w:val="24"/>
          <w:szCs w:val="24"/>
        </w:rPr>
        <w:t>отличаться, от</w:t>
      </w:r>
      <w:r w:rsidR="002A1605" w:rsidRPr="00516E21">
        <w:rPr>
          <w:rFonts w:ascii="Times New Roman" w:hAnsi="Times New Roman" w:cs="Times New Roman"/>
          <w:sz w:val="24"/>
          <w:szCs w:val="24"/>
        </w:rPr>
        <w:t xml:space="preserve"> воображаемой картинки.</w:t>
      </w:r>
      <w:r w:rsidRPr="00516E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605" w:rsidRDefault="00516E21" w:rsidP="00516E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E21">
        <w:rPr>
          <w:rFonts w:ascii="Times New Roman" w:hAnsi="Times New Roman" w:cs="Times New Roman"/>
          <w:sz w:val="24"/>
          <w:szCs w:val="24"/>
        </w:rPr>
        <w:t xml:space="preserve">    </w:t>
      </w:r>
      <w:r w:rsidR="000B23E2" w:rsidRPr="00516E21">
        <w:rPr>
          <w:rFonts w:ascii="Times New Roman" w:hAnsi="Times New Roman" w:cs="Times New Roman"/>
          <w:sz w:val="24"/>
          <w:szCs w:val="24"/>
        </w:rPr>
        <w:t>Оказывается, чтобы воображаемая картинка, стала реальностью, нужно сильно постараться, причём не только учителю! Выяснилось, что к середине октября некоторые из «второклашек» потеряли интерес к изучению английского языка. Тогда я еще сильнее стала готовится к урокам (использовала ИКТ, игровые приёмы, физкультминутки), но ничего не поменялось. Давайте разберемся</w:t>
      </w:r>
      <w:r>
        <w:rPr>
          <w:rFonts w:ascii="Times New Roman" w:hAnsi="Times New Roman" w:cs="Times New Roman"/>
          <w:sz w:val="24"/>
          <w:szCs w:val="24"/>
        </w:rPr>
        <w:t>. А может быть есть уже готовый идеальный рецепт, который будет безусловно работать? Риторический вопрос?)</w:t>
      </w:r>
      <w:r w:rsidR="00C30338">
        <w:rPr>
          <w:rFonts w:ascii="Times New Roman" w:hAnsi="Times New Roman" w:cs="Times New Roman"/>
          <w:sz w:val="24"/>
          <w:szCs w:val="24"/>
        </w:rPr>
        <w:t>)) Давайте</w:t>
      </w:r>
      <w:r>
        <w:rPr>
          <w:rFonts w:ascii="Times New Roman" w:hAnsi="Times New Roman" w:cs="Times New Roman"/>
          <w:sz w:val="24"/>
          <w:szCs w:val="24"/>
        </w:rPr>
        <w:t xml:space="preserve"> поищем идеальный рецепт вместе</w:t>
      </w:r>
      <w:r w:rsidR="00C30338">
        <w:rPr>
          <w:rFonts w:ascii="Times New Roman" w:hAnsi="Times New Roman" w:cs="Times New Roman"/>
          <w:sz w:val="24"/>
          <w:szCs w:val="24"/>
        </w:rPr>
        <w:t>.</w:t>
      </w:r>
    </w:p>
    <w:p w:rsidR="00C30338" w:rsidRDefault="00C30338" w:rsidP="00516E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Предлагаю </w:t>
      </w:r>
      <w:r w:rsidR="00EE62BB">
        <w:rPr>
          <w:rFonts w:ascii="Times New Roman" w:hAnsi="Times New Roman" w:cs="Times New Roman"/>
          <w:sz w:val="24"/>
          <w:szCs w:val="24"/>
        </w:rPr>
        <w:t>рассмотреть возможные причины, снижения мотивации в обучении.</w:t>
      </w:r>
    </w:p>
    <w:p w:rsidR="00EE62BB" w:rsidRPr="00516E21" w:rsidRDefault="00EE62BB" w:rsidP="00516E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23E2" w:rsidRDefault="00EE62BB" w:rsidP="00516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-Ученику может быть не до учёбы- если в семье проблемы; развод родителей, смерть кого-то из близких.</w:t>
      </w:r>
    </w:p>
    <w:p w:rsidR="00EE62BB" w:rsidRDefault="00EE62BB" w:rsidP="00516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-Ученик не учится, как мог бы, если здоровье слабое, и часто пропускает школу из-за болезни.</w:t>
      </w:r>
    </w:p>
    <w:p w:rsidR="00EE62BB" w:rsidRDefault="00EE62BB" w:rsidP="00516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интереса, если учёба даётся трудно. Так происходит если у ребёнка неврологический диагноз, или нужен логопед, дефектолог и т.д.</w:t>
      </w:r>
    </w:p>
    <w:p w:rsidR="00EE62BB" w:rsidRDefault="00EE62BB" w:rsidP="00516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иногда оказывается, что учёба — это не вечный праздник, тут напрягаться надо. Вот оно разочарование и потеря интереса. Причин потери интереса к обучению много. Так, что же делать?</w:t>
      </w:r>
    </w:p>
    <w:p w:rsidR="00EE62BB" w:rsidRDefault="00EE62BB" w:rsidP="00516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Советы родителям по повышению мотивации у детей.</w:t>
      </w:r>
    </w:p>
    <w:p w:rsidR="00EE62BB" w:rsidRDefault="00EE62BB" w:rsidP="00516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-обсудите с ребёнком важность </w:t>
      </w:r>
      <w:r w:rsidR="00005E4E">
        <w:rPr>
          <w:rFonts w:ascii="Times New Roman" w:hAnsi="Times New Roman" w:cs="Times New Roman"/>
          <w:sz w:val="24"/>
          <w:szCs w:val="24"/>
        </w:rPr>
        <w:t>школы и образования, это важно.</w:t>
      </w:r>
    </w:p>
    <w:p w:rsidR="00005E4E" w:rsidRDefault="00005E4E" w:rsidP="00516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-Поддерживайте ребёнка в его увлечениях.</w:t>
      </w:r>
    </w:p>
    <w:p w:rsidR="00005E4E" w:rsidRDefault="00005E4E" w:rsidP="00516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-Поощряйте ребёнка, хвалите за результат, но не стоит это делать в денежной форме.</w:t>
      </w:r>
    </w:p>
    <w:p w:rsidR="00005E4E" w:rsidRDefault="00005E4E" w:rsidP="00516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-Интересуйтесь тем, что ребёнок изучил в школе, а не его оценками.</w:t>
      </w:r>
    </w:p>
    <w:p w:rsidR="00005E4E" w:rsidRDefault="00005E4E" w:rsidP="00516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-Минимизируйте стрессы: расскажите детям, как вы сами справлялись с трудностями в школе. Ребёнок всегда должен знать, что его услышат, а его проблемы не будут преувеличены. Научите ребёнка справляться со стрессом, чтобы в будущем ребёнок смог сам преодолеть их. </w:t>
      </w:r>
    </w:p>
    <w:p w:rsidR="00005E4E" w:rsidRDefault="00005E4E" w:rsidP="00005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Советы уч</w:t>
      </w:r>
      <w:r w:rsidRPr="00005E4E">
        <w:rPr>
          <w:rFonts w:ascii="Times New Roman" w:hAnsi="Times New Roman" w:cs="Times New Roman"/>
          <w:sz w:val="24"/>
          <w:szCs w:val="24"/>
        </w:rPr>
        <w:t>ителям по повышению мотивации у детей.</w:t>
      </w:r>
    </w:p>
    <w:p w:rsidR="00005E4E" w:rsidRDefault="00005E4E" w:rsidP="00005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-Предоставление частичной свободы выбора.</w:t>
      </w:r>
    </w:p>
    <w:p w:rsidR="00005E4E" w:rsidRDefault="00005E4E" w:rsidP="00005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 обучении необходимо учитывать запросы, интересы и устремления детей.</w:t>
      </w:r>
    </w:p>
    <w:p w:rsidR="00005E4E" w:rsidRDefault="00005E4E" w:rsidP="00005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-Самый мощный стимул в обучении «Получилось!»</w:t>
      </w:r>
    </w:p>
    <w:p w:rsidR="00005E4E" w:rsidRDefault="00005E4E" w:rsidP="00005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-Отмечайте достижения ребёнка</w:t>
      </w:r>
    </w:p>
    <w:p w:rsidR="00005E4E" w:rsidRDefault="00005E4E" w:rsidP="00005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0847">
        <w:rPr>
          <w:rFonts w:ascii="Times New Roman" w:hAnsi="Times New Roman" w:cs="Times New Roman"/>
          <w:sz w:val="24"/>
          <w:szCs w:val="24"/>
        </w:rPr>
        <w:t>для школьников важна сама личность учителя (очень часто, даже самый скучный материал, объясняемый любимым учителем, хорошо усваивается.</w:t>
      </w:r>
    </w:p>
    <w:p w:rsidR="00FA0847" w:rsidRDefault="00FA0847" w:rsidP="00005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-Изменяйте методы и приёмы обучения.</w:t>
      </w:r>
    </w:p>
    <w:p w:rsidR="00FA0847" w:rsidRDefault="00FA0847" w:rsidP="00005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Старайтесь на уроке обратиться к каждому ученику, осуществляя постоянную «обратную связь».</w:t>
      </w:r>
    </w:p>
    <w:p w:rsidR="00FA0847" w:rsidRDefault="00FA0847" w:rsidP="00005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Интегрировать знания, связывая темы своего курса, как с родственными, так и другими учебными дисциплинами.</w:t>
      </w:r>
    </w:p>
    <w:p w:rsidR="00FA0847" w:rsidRPr="00005E4E" w:rsidRDefault="00FA0847" w:rsidP="00005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-Игра-мощный стимул интереса к окружающей жизни.</w:t>
      </w:r>
    </w:p>
    <w:p w:rsidR="00005E4E" w:rsidRPr="00516E21" w:rsidRDefault="00005E4E" w:rsidP="00516E21">
      <w:pPr>
        <w:rPr>
          <w:rFonts w:ascii="Times New Roman" w:hAnsi="Times New Roman" w:cs="Times New Roman"/>
          <w:sz w:val="24"/>
          <w:szCs w:val="24"/>
        </w:rPr>
      </w:pPr>
    </w:p>
    <w:p w:rsidR="002A1605" w:rsidRPr="00516E21" w:rsidRDefault="00DD5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подготовила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Куликова М.Н. учитель английского языка 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Б.Терсенская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sectPr w:rsidR="002A1605" w:rsidRPr="00516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605"/>
    <w:rsid w:val="00004938"/>
    <w:rsid w:val="00005E4E"/>
    <w:rsid w:val="000B23E2"/>
    <w:rsid w:val="002A1605"/>
    <w:rsid w:val="00516E21"/>
    <w:rsid w:val="009064AC"/>
    <w:rsid w:val="00C30338"/>
    <w:rsid w:val="00DD569B"/>
    <w:rsid w:val="00EE62BB"/>
    <w:rsid w:val="00FA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4AC97-41EA-4CAD-B718-CB416E9D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2023-01-24T13:37:00Z</dcterms:created>
  <dcterms:modified xsi:type="dcterms:W3CDTF">2023-01-24T14:54:00Z</dcterms:modified>
</cp:coreProperties>
</file>