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DD6" w:rsidRPr="00234711" w:rsidRDefault="00B95DD6" w:rsidP="009860DA">
      <w:pPr>
        <w:shd w:val="clear" w:color="auto" w:fill="FFFFFF"/>
        <w:spacing w:after="300" w:line="343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tbl>
      <w:tblPr>
        <w:tblW w:w="148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11897"/>
      </w:tblGrid>
      <w:tr w:rsidR="00B95DD6" w:rsidRPr="00234711" w:rsidTr="00794E24">
        <w:tc>
          <w:tcPr>
            <w:tcW w:w="148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долгосрочного планирования: Раздел 3 А: </w:t>
            </w:r>
            <w:r w:rsidR="009860DA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Абсолютизм на Западе и Востоке </w:t>
            </w:r>
            <w:r w:rsidR="009860DA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proofErr w:type="spellStart"/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Казахстан</w:t>
            </w:r>
            <w:proofErr w:type="gramStart"/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proofErr w:type="spellEnd"/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г. </w:t>
            </w:r>
            <w:proofErr w:type="spellStart"/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</w:t>
            </w:r>
            <w:proofErr w:type="spellEnd"/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proofErr w:type="spellStart"/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Каменогорск</w:t>
            </w:r>
            <w:proofErr w:type="spellEnd"/>
            <w:r w:rsidR="00C33A43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A43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Школа: 36</w:t>
            </w:r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860DA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B95DD6" w:rsidRPr="00234711" w:rsidRDefault="009860DA" w:rsidP="009860DA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№</w:t>
            </w:r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</w:t>
            </w:r>
            <w:bookmarkStart w:id="0" w:name="_GoBack"/>
            <w:bookmarkEnd w:id="0"/>
          </w:p>
          <w:p w:rsidR="00B95DD6" w:rsidRPr="00234711" w:rsidRDefault="00B95DD6" w:rsidP="009860DA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Дата: </w:t>
            </w:r>
            <w:r w:rsidR="009860DA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02.02.18</w:t>
            </w:r>
            <w:r w:rsidR="009860DA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</w:t>
            </w:r>
            <w:r w:rsidR="00C3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учителя: Бублик Галина Александровна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Класс: 7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860DA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частвовали: </w:t>
            </w:r>
            <w:r w:rsidR="009860DA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участвовали:</w:t>
            </w:r>
          </w:p>
        </w:tc>
      </w:tr>
      <w:tr w:rsidR="00B95DD6" w:rsidRPr="00234711" w:rsidTr="00794E24">
        <w:tc>
          <w:tcPr>
            <w:tcW w:w="2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урока:</w:t>
            </w:r>
          </w:p>
        </w:tc>
        <w:tc>
          <w:tcPr>
            <w:tcW w:w="11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Была ли власть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Юнлэ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Токугава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такой же абсолютной, как у западных монархов</w:t>
            </w:r>
          </w:p>
        </w:tc>
      </w:tr>
      <w:tr w:rsidR="00B95DD6" w:rsidRPr="00234711" w:rsidTr="00794E24">
        <w:tc>
          <w:tcPr>
            <w:tcW w:w="2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обучения:</w:t>
            </w:r>
          </w:p>
        </w:tc>
        <w:tc>
          <w:tcPr>
            <w:tcW w:w="11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6.3.1.2. – различать формы монархии в странах Запада и Востока 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сословно-представительная и абсолютная)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6.3.1.5. – сравнивать деятельность правителей разных стран для выявления особенностей политической власти</w:t>
            </w:r>
          </w:p>
        </w:tc>
      </w:tr>
      <w:tr w:rsidR="00B95DD6" w:rsidRPr="00234711" w:rsidTr="00794E24">
        <w:tc>
          <w:tcPr>
            <w:tcW w:w="2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урока</w:t>
            </w:r>
          </w:p>
        </w:tc>
        <w:tc>
          <w:tcPr>
            <w:tcW w:w="11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различает формы монархий в странах Запада и Востока;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сравнивает деятельность монархов Востока на примере императора Китая и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сегуна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Японии;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выявляет особенности политической власти стран Востока</w:t>
            </w:r>
          </w:p>
        </w:tc>
      </w:tr>
      <w:tr w:rsidR="00B95DD6" w:rsidRPr="00234711" w:rsidTr="00794E24">
        <w:tc>
          <w:tcPr>
            <w:tcW w:w="2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1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характеризует основные особенности абсолютизма на Востоке;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схожие и отличительные черты восточного и западного абсолютизма;</w:t>
            </w:r>
          </w:p>
        </w:tc>
      </w:tr>
      <w:tr w:rsidR="00B95DD6" w:rsidRPr="00234711" w:rsidTr="00794E24">
        <w:tc>
          <w:tcPr>
            <w:tcW w:w="2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Языковые задачи</w:t>
            </w:r>
          </w:p>
        </w:tc>
        <w:tc>
          <w:tcPr>
            <w:tcW w:w="11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Лексика и терминология: абсолютизм, монархия,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сегун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сегунат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самураи.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полезных фраз для диалога: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основными особенностями феодализма являются…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Император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Юнлэ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 абсолютным монархом потому, что …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Император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Юнлэ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был абсолютным монархом потому что…</w:t>
            </w:r>
          </w:p>
          <w:p w:rsidR="00234711" w:rsidRDefault="00234711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Сёгун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Токугава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Иэясу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 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более/менее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абсолютным монархом, чем император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Юнлэ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 следующие лексические шаблоны: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считаю, что данное утверждение подходи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подходит) при характеристике….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Таким образом, я считаю….</w:t>
            </w:r>
          </w:p>
        </w:tc>
      </w:tr>
      <w:tr w:rsidR="00B95DD6" w:rsidRPr="00234711" w:rsidTr="00794E24">
        <w:tc>
          <w:tcPr>
            <w:tcW w:w="2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ценностей</w:t>
            </w:r>
          </w:p>
        </w:tc>
        <w:tc>
          <w:tcPr>
            <w:tcW w:w="11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Прививать отношение к труду и творчеству, открытости, сотрудничеству, уважению и гражданской ответственности</w:t>
            </w:r>
          </w:p>
        </w:tc>
      </w:tr>
      <w:tr w:rsidR="00B95DD6" w:rsidRPr="00234711" w:rsidTr="00794E24">
        <w:tc>
          <w:tcPr>
            <w:tcW w:w="2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связь</w:t>
            </w:r>
          </w:p>
        </w:tc>
        <w:tc>
          <w:tcPr>
            <w:tcW w:w="11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через умение находить страны на карте мира</w:t>
            </w:r>
          </w:p>
        </w:tc>
      </w:tr>
      <w:tr w:rsidR="00B95DD6" w:rsidRPr="00234711" w:rsidTr="00794E24">
        <w:tc>
          <w:tcPr>
            <w:tcW w:w="2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Предыдущие знания</w:t>
            </w:r>
          </w:p>
        </w:tc>
        <w:tc>
          <w:tcPr>
            <w:tcW w:w="118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теоретическую базу знаний: признаки сословно-представительной и абсолютной монархий в России и Франции</w:t>
            </w:r>
          </w:p>
        </w:tc>
      </w:tr>
    </w:tbl>
    <w:p w:rsidR="00B95DD6" w:rsidRPr="00234711" w:rsidRDefault="00B95DD6" w:rsidP="00B95DD6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4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урока</w:t>
      </w:r>
    </w:p>
    <w:tbl>
      <w:tblPr>
        <w:tblW w:w="148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3"/>
        <w:gridCol w:w="11030"/>
        <w:gridCol w:w="1792"/>
      </w:tblGrid>
      <w:tr w:rsidR="00B95DD6" w:rsidRPr="00234711" w:rsidTr="00794E24">
        <w:tc>
          <w:tcPr>
            <w:tcW w:w="1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Запланированные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уроки</w:t>
            </w:r>
          </w:p>
        </w:tc>
        <w:tc>
          <w:tcPr>
            <w:tcW w:w="10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упражнений, запланированных на урок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Ресурсы</w:t>
            </w:r>
          </w:p>
        </w:tc>
      </w:tr>
      <w:tr w:rsidR="00B95DD6" w:rsidRPr="00234711" w:rsidTr="00794E24">
        <w:tc>
          <w:tcPr>
            <w:tcW w:w="1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урока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 мин)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коллабаративной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среды.</w:t>
            </w:r>
          </w:p>
          <w:p w:rsidR="00B95DD6" w:rsidRPr="00234711" w:rsidRDefault="009860DA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«Мое настроение</w:t>
            </w:r>
            <w:r w:rsidR="00B95DD6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A31833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группы. ( «</w:t>
            </w:r>
            <w:r w:rsidR="009860DA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настроение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  <w:proofErr w:type="gramStart"/>
            <w:r w:rsidR="00A31833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="00A31833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 цвету ( </w:t>
            </w:r>
          </w:p>
          <w:p w:rsidR="00A31833" w:rsidRPr="00234711" w:rsidRDefault="00A31833" w:rsidP="00A3183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1.(индивидуальная слабые)</w:t>
            </w:r>
          </w:p>
          <w:p w:rsidR="00A31833" w:rsidRPr="00234711" w:rsidRDefault="00A31833" w:rsidP="00A3183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2.(</w:t>
            </w:r>
            <w:proofErr w:type="spellStart"/>
            <w:r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одареные</w:t>
            </w:r>
            <w:proofErr w:type="spellEnd"/>
            <w:r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31833" w:rsidRPr="00234711" w:rsidRDefault="00A31833" w:rsidP="00A3183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3.(</w:t>
            </w:r>
            <w:proofErr w:type="spellStart"/>
            <w:r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большенство</w:t>
            </w:r>
            <w:proofErr w:type="spellEnd"/>
            <w:r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31833" w:rsidRPr="00234711" w:rsidRDefault="00A31833" w:rsidP="00A3183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6162A"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A31833" w:rsidRPr="00234711" w:rsidRDefault="00A31833" w:rsidP="00A3183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96162A" w:rsidRPr="002347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1F665F" w:rsidRPr="00234711" w:rsidRDefault="001F665F" w:rsidP="001F6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Что объединяет эти названия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234711">
              <w:rPr>
                <w:rFonts w:ascii="Times New Roman" w:hAnsi="Times New Roman" w:cs="Times New Roman"/>
                <w:sz w:val="24"/>
                <w:szCs w:val="24"/>
              </w:rPr>
              <w:t xml:space="preserve"> «Парламент», «Генеральные штаты», «Сейм», «Кортесы», «Боярская Дума»</w:t>
            </w:r>
          </w:p>
          <w:p w:rsidR="005C323B" w:rsidRPr="00234711" w:rsidRDefault="001F665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какими государствами они связаны?</w:t>
            </w:r>
          </w:p>
          <w:p w:rsidR="001F665F" w:rsidRPr="00234711" w:rsidRDefault="001F665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Чтобы закрепить ЗУН по пройденной теме предлагаю выполнить задания.</w:t>
            </w:r>
          </w:p>
          <w:p w:rsidR="0096162A" w:rsidRPr="00234711" w:rsidRDefault="005A65C8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="00B95DD6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(ФО) Задание. Распределите данные признаки в соответствующие колонки. Ученикам предлагается, работая с таблицей определить признаки сословно-представительной монархии </w:t>
            </w:r>
            <w:r w:rsidR="00794E24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(АП) и признаки абсолютизма </w:t>
            </w:r>
            <w:r w:rsidR="00794E24"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гр.    -  </w:t>
            </w:r>
            <w:r w:rsidR="0096162A"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Ф.О стр.37.</w:t>
            </w:r>
          </w:p>
          <w:p w:rsidR="00806984" w:rsidRPr="00C33A43" w:rsidRDefault="005A65C8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вз</w:t>
            </w:r>
            <w:r w:rsidR="00B95DD6" w:rsidRPr="002347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</w:t>
            </w:r>
            <w:r w:rsidR="00B95DD6" w:rsidRPr="002347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мопроверка с правильными ответами.</w:t>
            </w:r>
          </w:p>
          <w:p w:rsidR="005A65C8" w:rsidRPr="00234711" w:rsidRDefault="005A65C8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2 гр. </w:t>
            </w:r>
            <w:r w:rsidR="00FD6AE3"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(одаренные)</w:t>
            </w:r>
          </w:p>
          <w:p w:rsidR="005A65C8" w:rsidRPr="00C33A43" w:rsidRDefault="005A65C8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33A4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Сравнить деятельность Людовика 14 и Петра 1 Великого.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074"/>
              <w:gridCol w:w="3074"/>
              <w:gridCol w:w="3074"/>
            </w:tblGrid>
            <w:tr w:rsidR="005A65C8" w:rsidRPr="00C33A43" w:rsidTr="005A65C8"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3A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Людовик 14</w:t>
                  </w:r>
                </w:p>
              </w:tc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3A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Линии сравнения</w:t>
                  </w:r>
                </w:p>
              </w:tc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3A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Император Петр 1 Великий</w:t>
                  </w:r>
                </w:p>
              </w:tc>
            </w:tr>
            <w:tr w:rsidR="005A65C8" w:rsidRPr="00C33A43" w:rsidTr="005A65C8"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3A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 правления</w:t>
                  </w:r>
                </w:p>
              </w:tc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  <w:tr w:rsidR="005A65C8" w:rsidRPr="00C33A43" w:rsidTr="005A65C8"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3A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Налоговая политика</w:t>
                  </w:r>
                </w:p>
              </w:tc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  <w:tr w:rsidR="005A65C8" w:rsidRPr="00C33A43" w:rsidTr="00C33A43">
              <w:trPr>
                <w:trHeight w:val="489"/>
              </w:trPr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3074" w:type="dxa"/>
                </w:tcPr>
                <w:p w:rsidR="005A65C8" w:rsidRPr="00C33A43" w:rsidRDefault="00FD6AE3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3A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Религиозная политика</w:t>
                  </w:r>
                </w:p>
              </w:tc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  <w:tr w:rsidR="005A65C8" w:rsidRPr="00C33A43" w:rsidTr="00C33A43">
              <w:trPr>
                <w:trHeight w:val="611"/>
              </w:trPr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3074" w:type="dxa"/>
                </w:tcPr>
                <w:p w:rsidR="005A65C8" w:rsidRPr="00C33A43" w:rsidRDefault="00FD6AE3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3A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Государственное управление</w:t>
                  </w:r>
                </w:p>
              </w:tc>
              <w:tc>
                <w:tcPr>
                  <w:tcW w:w="3074" w:type="dxa"/>
                </w:tcPr>
                <w:p w:rsidR="005A65C8" w:rsidRPr="00C33A43" w:rsidRDefault="005A65C8" w:rsidP="00B95DD6">
                  <w:pPr>
                    <w:spacing w:after="3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</w:tr>
          </w:tbl>
          <w:p w:rsidR="00794E24" w:rsidRPr="00C33A43" w:rsidRDefault="00FD6AE3" w:rsidP="0023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3.4.5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г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-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  Ф.О стр.38</w:t>
            </w:r>
            <w:r w:rsidR="00794E24" w:rsidRPr="00234711">
              <w:rPr>
                <w:rFonts w:ascii="Times New Roman" w:hAnsi="Times New Roman" w:cs="Times New Roman"/>
                <w:sz w:val="24"/>
                <w:szCs w:val="24"/>
              </w:rPr>
              <w:t xml:space="preserve">1.Приведите в соответствие сословно-представительские учреждения со </w:t>
            </w:r>
            <w:r w:rsidR="00794E24" w:rsidRPr="00C33A43">
              <w:rPr>
                <w:rFonts w:ascii="Times New Roman" w:hAnsi="Times New Roman" w:cs="Times New Roman"/>
                <w:sz w:val="24"/>
                <w:szCs w:val="24"/>
              </w:rPr>
              <w:t xml:space="preserve">странами их существования. </w:t>
            </w:r>
          </w:p>
          <w:tbl>
            <w:tblPr>
              <w:tblW w:w="8908" w:type="dxa"/>
              <w:tblInd w:w="319" w:type="dxa"/>
              <w:tblCellMar>
                <w:top w:w="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4398"/>
              <w:gridCol w:w="991"/>
              <w:gridCol w:w="2844"/>
            </w:tblGrid>
            <w:tr w:rsidR="00794E24" w:rsidRPr="00C33A43" w:rsidTr="00234711">
              <w:trPr>
                <w:trHeight w:val="471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ind w:left="10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№ </w:t>
                  </w:r>
                </w:p>
              </w:tc>
              <w:tc>
                <w:tcPr>
                  <w:tcW w:w="4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Сословно-представительское учреждение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ind w:left="65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ind w:left="8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Страна </w:t>
                  </w:r>
                </w:p>
              </w:tc>
            </w:tr>
            <w:tr w:rsidR="00794E24" w:rsidRPr="00C33A43" w:rsidTr="00F97F28">
              <w:trPr>
                <w:trHeight w:val="317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4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Генеральные штаты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 </w:t>
                  </w:r>
                </w:p>
              </w:tc>
              <w:tc>
                <w:tcPr>
                  <w:tcW w:w="2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Испания  </w:t>
                  </w:r>
                </w:p>
              </w:tc>
            </w:tr>
            <w:tr w:rsidR="00794E24" w:rsidRPr="00C33A43" w:rsidTr="00F97F28">
              <w:trPr>
                <w:trHeight w:val="332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4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Парламент 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 </w:t>
                  </w:r>
                </w:p>
              </w:tc>
              <w:tc>
                <w:tcPr>
                  <w:tcW w:w="2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Франция </w:t>
                  </w:r>
                </w:p>
              </w:tc>
            </w:tr>
            <w:tr w:rsidR="00794E24" w:rsidRPr="00C33A43" w:rsidTr="00F97F28">
              <w:trPr>
                <w:trHeight w:val="317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4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Кортес 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 </w:t>
                  </w:r>
                </w:p>
              </w:tc>
              <w:tc>
                <w:tcPr>
                  <w:tcW w:w="2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Речь </w:t>
                  </w:r>
                  <w:proofErr w:type="spellStart"/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Посполита</w:t>
                  </w:r>
                  <w:proofErr w:type="spellEnd"/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794E24" w:rsidRPr="00C33A43" w:rsidTr="00F97F28">
              <w:trPr>
                <w:trHeight w:val="329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4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Ландтаг и Рейхстаг 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 </w:t>
                  </w:r>
                </w:p>
              </w:tc>
              <w:tc>
                <w:tcPr>
                  <w:tcW w:w="2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Англия </w:t>
                  </w:r>
                </w:p>
              </w:tc>
            </w:tr>
            <w:tr w:rsidR="00794E24" w:rsidRPr="00C33A43" w:rsidTr="00F97F28">
              <w:trPr>
                <w:trHeight w:val="317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 </w:t>
                  </w:r>
                </w:p>
              </w:tc>
              <w:tc>
                <w:tcPr>
                  <w:tcW w:w="4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Сейм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 </w:t>
                  </w:r>
                </w:p>
              </w:tc>
              <w:tc>
                <w:tcPr>
                  <w:tcW w:w="2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Россия </w:t>
                  </w:r>
                </w:p>
              </w:tc>
            </w:tr>
            <w:tr w:rsidR="00794E24" w:rsidRPr="00C33A43" w:rsidTr="00F97F28">
              <w:trPr>
                <w:trHeight w:val="331"/>
              </w:trPr>
              <w:tc>
                <w:tcPr>
                  <w:tcW w:w="6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 </w:t>
                  </w:r>
                </w:p>
              </w:tc>
              <w:tc>
                <w:tcPr>
                  <w:tcW w:w="4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Боярская Дума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 </w:t>
                  </w:r>
                </w:p>
              </w:tc>
              <w:tc>
                <w:tcPr>
                  <w:tcW w:w="2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C33A43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3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Германия </w:t>
                  </w:r>
                </w:p>
              </w:tc>
            </w:tr>
          </w:tbl>
          <w:p w:rsidR="00794E24" w:rsidRPr="00234711" w:rsidRDefault="00794E24" w:rsidP="00794E24">
            <w:pPr>
              <w:ind w:left="43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4711">
              <w:rPr>
                <w:rFonts w:ascii="Times New Roman" w:hAnsi="Times New Roman" w:cs="Times New Roman"/>
                <w:sz w:val="20"/>
                <w:szCs w:val="20"/>
              </w:rPr>
              <w:t xml:space="preserve">Ответы: </w:t>
            </w:r>
          </w:p>
          <w:tbl>
            <w:tblPr>
              <w:tblW w:w="8616" w:type="dxa"/>
              <w:tblInd w:w="319" w:type="dxa"/>
              <w:tblCellMar>
                <w:top w:w="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69"/>
              <w:gridCol w:w="1366"/>
              <w:gridCol w:w="1368"/>
              <w:gridCol w:w="1366"/>
              <w:gridCol w:w="1586"/>
              <w:gridCol w:w="1561"/>
            </w:tblGrid>
            <w:tr w:rsidR="00794E24" w:rsidRPr="00234711" w:rsidTr="00F97F28">
              <w:trPr>
                <w:trHeight w:val="286"/>
              </w:trPr>
              <w:tc>
                <w:tcPr>
                  <w:tcW w:w="1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234711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47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1- </w:t>
                  </w:r>
                </w:p>
              </w:tc>
              <w:tc>
                <w:tcPr>
                  <w:tcW w:w="1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234711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47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2- </w:t>
                  </w:r>
                </w:p>
              </w:tc>
              <w:tc>
                <w:tcPr>
                  <w:tcW w:w="1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234711" w:rsidRDefault="00794E24" w:rsidP="00F97F28">
                  <w:pPr>
                    <w:spacing w:after="0" w:line="256" w:lineRule="auto"/>
                    <w:ind w:left="2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47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3- </w:t>
                  </w:r>
                </w:p>
              </w:tc>
              <w:tc>
                <w:tcPr>
                  <w:tcW w:w="1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234711" w:rsidRDefault="00794E24" w:rsidP="00F97F28">
                  <w:pPr>
                    <w:spacing w:after="0" w:line="256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47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4- </w:t>
                  </w:r>
                </w:p>
              </w:tc>
              <w:tc>
                <w:tcPr>
                  <w:tcW w:w="15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234711" w:rsidRDefault="00794E24" w:rsidP="00F97F28">
                  <w:pPr>
                    <w:spacing w:after="0" w:line="256" w:lineRule="auto"/>
                    <w:ind w:left="2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47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5- </w:t>
                  </w:r>
                </w:p>
              </w:tc>
              <w:tc>
                <w:tcPr>
                  <w:tcW w:w="15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94E24" w:rsidRPr="00234711" w:rsidRDefault="00794E24" w:rsidP="00F97F28">
                  <w:pPr>
                    <w:spacing w:after="0" w:line="256" w:lineRule="auto"/>
                    <w:ind w:left="2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23471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6- </w:t>
                  </w:r>
                </w:p>
              </w:tc>
            </w:tr>
          </w:tbl>
          <w:p w:rsidR="00E822F9" w:rsidRPr="00234711" w:rsidRDefault="00E822F9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822F9" w:rsidRPr="00234711" w:rsidRDefault="00806984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34711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47FB46B" wp14:editId="12395AF2">
                  <wp:extent cx="4286250" cy="2200275"/>
                  <wp:effectExtent l="0" t="0" r="0" b="9525"/>
                  <wp:docPr id="1" name="Рисунок 1" descr="Определите взаимосвязь иллюстраци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пределите взаимосвязь иллюстраци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984" w:rsidRPr="00234711" w:rsidRDefault="00B95DD6" w:rsidP="00806984">
            <w:pPr>
              <w:pStyle w:val="a8"/>
              <w:spacing w:before="200" w:beforeAutospacing="0" w:after="0" w:afterAutospacing="0" w:line="216" w:lineRule="auto"/>
              <w:jc w:val="center"/>
            </w:pPr>
            <w:proofErr w:type="gramStart"/>
            <w:r w:rsidRPr="00234711">
              <w:t>(</w:t>
            </w:r>
            <w:r w:rsidR="00794E24" w:rsidRPr="00234711">
              <w:rPr>
                <w:b/>
              </w:rPr>
              <w:t>Слайд</w:t>
            </w:r>
            <w:r w:rsidR="00794E24" w:rsidRPr="00234711">
              <w:t xml:space="preserve">   </w:t>
            </w:r>
            <w:r w:rsidRPr="00234711">
              <w:t xml:space="preserve"> </w:t>
            </w:r>
            <w:r w:rsidR="00794E24" w:rsidRPr="00234711">
              <w:t xml:space="preserve">определите </w:t>
            </w:r>
            <w:r w:rsidR="00E822F9" w:rsidRPr="00234711">
              <w:t>взаимосвязь.</w:t>
            </w:r>
            <w:proofErr w:type="gramEnd"/>
            <w:r w:rsidRPr="00234711">
              <w:t xml:space="preserve"> По ассоциативной аналогии учащиеся проходят к выводу о том, что новая тема будет посвящена правителям Востока. ( ФО – смайлик) </w:t>
            </w:r>
            <w:r w:rsidRPr="00234711">
              <w:br/>
              <w:t>Ознакомление с новой темой</w:t>
            </w:r>
            <w:proofErr w:type="gramStart"/>
            <w:r w:rsidRPr="00234711">
              <w:t xml:space="preserve"> ,</w:t>
            </w:r>
            <w:proofErr w:type="gramEnd"/>
            <w:r w:rsidRPr="00234711">
              <w:t xml:space="preserve"> целями обучения и КО</w:t>
            </w:r>
            <w:r w:rsidR="00806984" w:rsidRPr="00234711">
              <w:t xml:space="preserve">.                                                                             </w:t>
            </w:r>
            <w:r w:rsidR="00C33A43">
              <w:t xml:space="preserve">              </w:t>
            </w:r>
            <w:r w:rsidR="00806984" w:rsidRPr="00234711">
              <w:rPr>
                <w:lang w:val="kk-KZ"/>
              </w:rPr>
              <w:t xml:space="preserve">Юнлэ (1402-1424 гг.)                        </w:t>
            </w:r>
            <w:r w:rsidR="00806984" w:rsidRPr="00234711">
              <w:rPr>
                <w:rFonts w:eastAsia="+mn-ea"/>
                <w:color w:val="000000"/>
                <w:kern w:val="24"/>
                <w:lang w:val="kk-KZ"/>
              </w:rPr>
              <w:t>Токугава Иэясу (1600-1616 гг.)</w:t>
            </w:r>
          </w:p>
          <w:p w:rsidR="00806984" w:rsidRPr="00234711" w:rsidRDefault="00806984" w:rsidP="008069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6984" w:rsidRPr="00234711" w:rsidRDefault="00806984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234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2A2DF" wp14:editId="0C0F1E41">
                  <wp:extent cx="1790700" cy="1781175"/>
                  <wp:effectExtent l="0" t="0" r="0" b="9525"/>
                  <wp:docPr id="11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4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33A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Pr="00234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347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863E7" wp14:editId="4BED68EA">
                  <wp:extent cx="1658541" cy="1895475"/>
                  <wp:effectExtent l="0" t="0" r="0" b="0"/>
                  <wp:docPr id="12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41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9860DA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отмечают</w:t>
            </w:r>
          </w:p>
          <w:p w:rsidR="00B95DD6" w:rsidRPr="00234711" w:rsidRDefault="009860DA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(уч-ся рассаживаются по группам настроения)</w:t>
            </w:r>
          </w:p>
          <w:p w:rsidR="009860DA" w:rsidRPr="00234711" w:rsidRDefault="009860DA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«Виды монархий»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665F" w:rsidRPr="00234711" w:rsidRDefault="001F665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«Галерея»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1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дворец императора Китая и Версаль)</w:t>
            </w:r>
          </w:p>
        </w:tc>
      </w:tr>
      <w:tr w:rsidR="00B95DD6" w:rsidRPr="00234711" w:rsidTr="00395CEF">
        <w:trPr>
          <w:trHeight w:val="5935"/>
        </w:trPr>
        <w:tc>
          <w:tcPr>
            <w:tcW w:w="1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.. Середина урока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5CEF" w:rsidRPr="00234711" w:rsidRDefault="00395CEF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урока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( 13 мин)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395CEF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слово учителя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монархия как форма правления в XV-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веках</w:t>
            </w:r>
            <w:proofErr w:type="spellEnd"/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установилась в разных странах и имела свои особенности. Сегодня на уроке мы продолжаем сравнивать проявление абсолютизма в странах Запада и </w:t>
            </w:r>
            <w:proofErr w:type="spellStart"/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Восто</w:t>
            </w:r>
            <w:proofErr w:type="spellEnd"/>
            <w:r w:rsidR="00806984" w:rsidRPr="00234711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6A93371C" wp14:editId="2CB61639">
                  <wp:extent cx="4752975" cy="2238375"/>
                  <wp:effectExtent l="0" t="0" r="9525" b="9525"/>
                  <wp:docPr id="2" name="Рисунок 2" descr="Абсолютная монархия (от лат. absolutus — — безусловный)—форма правления при которой вся полнота государствен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Абсолютная монархия (от лат. absolutus — — безусловный)—форма правления при которой вся полнота государствен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06984" w:rsidRPr="00234711" w:rsidRDefault="00806984" w:rsidP="00FD6AE3">
            <w:pPr>
              <w:tabs>
                <w:tab w:val="left" w:pos="2250"/>
              </w:tabs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7F5582" wp14:editId="10003D0A">
                  <wp:extent cx="6858000" cy="25050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635" cy="2505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712BD" w:rsidRPr="00234711" w:rsidRDefault="00234711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</w:t>
            </w:r>
            <w:r w:rsidR="000712BD"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Характерные черты абсолютизма</w:t>
            </w:r>
          </w:p>
          <w:p w:rsidR="00B37231" w:rsidRPr="00234711" w:rsidRDefault="00F50F51" w:rsidP="000712BD">
            <w:pPr>
              <w:numPr>
                <w:ilvl w:val="0"/>
                <w:numId w:val="3"/>
              </w:num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общегосударственного аппарата управления, состоящего из чиновников;</w:t>
            </w:r>
          </w:p>
          <w:p w:rsidR="00B37231" w:rsidRPr="00234711" w:rsidRDefault="00F50F51" w:rsidP="000712BD">
            <w:pPr>
              <w:numPr>
                <w:ilvl w:val="0"/>
                <w:numId w:val="3"/>
              </w:num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постоянной профессиональной армии;</w:t>
            </w:r>
          </w:p>
          <w:p w:rsidR="00B37231" w:rsidRPr="00234711" w:rsidRDefault="00F50F51" w:rsidP="000712BD">
            <w:pPr>
              <w:numPr>
                <w:ilvl w:val="0"/>
                <w:numId w:val="3"/>
              </w:num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государственной налоговой системы;</w:t>
            </w:r>
          </w:p>
          <w:p w:rsidR="00B37231" w:rsidRPr="00234711" w:rsidRDefault="00F50F51" w:rsidP="000712BD">
            <w:pPr>
              <w:numPr>
                <w:ilvl w:val="0"/>
                <w:numId w:val="3"/>
              </w:num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 единого законодательства и административного устройства, единых мер и весов;</w:t>
            </w:r>
          </w:p>
          <w:p w:rsidR="00B37231" w:rsidRPr="00234711" w:rsidRDefault="00F50F51" w:rsidP="000712BD">
            <w:pPr>
              <w:numPr>
                <w:ilvl w:val="0"/>
                <w:numId w:val="3"/>
              </w:num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 государственной церкви;</w:t>
            </w:r>
          </w:p>
          <w:p w:rsidR="00B37231" w:rsidRPr="00234711" w:rsidRDefault="00F50F51" w:rsidP="000712BD">
            <w:pPr>
              <w:numPr>
                <w:ilvl w:val="0"/>
                <w:numId w:val="3"/>
              </w:num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Проведение единой государственной экономической политики.</w:t>
            </w: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знаете этих людей?</w:t>
            </w: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24FD1" wp14:editId="492D050E">
                  <wp:extent cx="1790700" cy="1895475"/>
                  <wp:effectExtent l="0" t="0" r="0" b="9525"/>
                  <wp:docPr id="10" name="Объект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251" cy="189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4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7B4F0" wp14:editId="115546A3">
                  <wp:extent cx="1905000" cy="1905000"/>
                  <wp:effectExtent l="0" t="0" r="0" b="0"/>
                  <wp:docPr id="9" name="Объект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ъект 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81" cy="190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2BD" w:rsidRPr="00234711" w:rsidRDefault="000712BD" w:rsidP="00806984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12BD" w:rsidRPr="00234711" w:rsidRDefault="000712BD" w:rsidP="00806984">
            <w:pPr>
              <w:tabs>
                <w:tab w:val="left" w:pos="2250"/>
              </w:tabs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83A0D4" wp14:editId="47BD8EAD">
                  <wp:extent cx="6029325" cy="25717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270" cy="257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6984" w:rsidRPr="00234711" w:rsidRDefault="00806984" w:rsidP="00806984">
            <w:pPr>
              <w:tabs>
                <w:tab w:val="left" w:pos="2250"/>
              </w:tabs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Слайды  </w:t>
            </w: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сословия и </w:t>
            </w: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заседания парламента</w:t>
            </w:r>
          </w:p>
          <w:p w:rsidR="000712BD" w:rsidRPr="00234711" w:rsidRDefault="000712BD" w:rsidP="00806984">
            <w:pPr>
              <w:tabs>
                <w:tab w:val="left" w:pos="2250"/>
              </w:tabs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75C63" wp14:editId="71401E20">
                  <wp:extent cx="3743325" cy="2143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673" cy="2143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3471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09B80" wp14:editId="34EA4A4D">
                  <wp:extent cx="2962275" cy="20002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550" cy="2000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12BD" w:rsidRPr="00234711" w:rsidRDefault="000712BD" w:rsidP="00C33A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eastAsia="ru-RU"/>
              </w:rPr>
            </w:pPr>
          </w:p>
          <w:p w:rsidR="00234711" w:rsidRDefault="00234711" w:rsidP="005C32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C323B" w:rsidRPr="00234711" w:rsidRDefault="005C323B" w:rsidP="005C32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347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сёгун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самурай, бусидо, синтоизм,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икэбана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кабуки?</w:t>
            </w:r>
          </w:p>
          <w:p w:rsidR="005C323B" w:rsidRPr="00234711" w:rsidRDefault="005C323B" w:rsidP="002347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какой страной ассоциируются у вас эти слова?</w:t>
            </w:r>
          </w:p>
          <w:p w:rsidR="005C323B" w:rsidRPr="00234711" w:rsidRDefault="005C323B" w:rsidP="002347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 какой стране они относятся?</w:t>
            </w:r>
          </w:p>
          <w:p w:rsidR="005C323B" w:rsidRPr="00234711" w:rsidRDefault="005C323B" w:rsidP="002347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 знаете ли вы, что означают слова: </w:t>
            </w:r>
          </w:p>
          <w:p w:rsidR="005C323B" w:rsidRPr="00234711" w:rsidRDefault="005C323B" w:rsidP="005C32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4711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титул </w:t>
            </w:r>
            <w:proofErr w:type="spellStart"/>
            <w:r w:rsidRPr="00234711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сёгуна</w:t>
            </w:r>
            <w:proofErr w:type="spellEnd"/>
            <w:r w:rsidR="002347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военный правитель</w:t>
            </w:r>
          </w:p>
          <w:p w:rsidR="005C323B" w:rsidRPr="00234711" w:rsidRDefault="005C323B" w:rsidP="005C32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4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Японская религия </w:t>
            </w:r>
            <w:r w:rsidRPr="00234711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синто («путь богов»)</w:t>
            </w:r>
            <w:r w:rsidRPr="002347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утверждает, что все в мире одушевленно и наделено святостью: огнедышащая гора, лотос, цветущий в болотной трясине, радуга после грозы. А лучезарная богиня солнца – Аматерасу – служит главой этих восьми миллионов божеств</w:t>
            </w:r>
          </w:p>
          <w:p w:rsidR="005C323B" w:rsidRPr="00234711" w:rsidRDefault="005C323B" w:rsidP="005C32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60"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4711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eastAsia="ru-RU"/>
              </w:rPr>
              <w:t>Икэбана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«цветы, которые живут», - особое сочетание цветов, веток, листьев. В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икэбане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важны детали: соотношение растений, их размеры, сочетание красок, форма сосуда.</w:t>
            </w:r>
          </w:p>
          <w:p w:rsidR="005C323B" w:rsidRPr="00234711" w:rsidRDefault="005C323B" w:rsidP="005C32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60" w:firstLine="70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Бусидо́</w:t>
            </w:r>
            <w:r w:rsidRPr="00234711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2347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(яп. </w:t>
            </w:r>
            <w:proofErr w:type="spellStart"/>
            <w:r w:rsidRPr="00234711">
              <w:rPr>
                <w:rFonts w:ascii="Times New Roman" w:eastAsia="MS Gothic" w:hAnsi="Times New Roman" w:cs="Times New Roman"/>
                <w:color w:val="333333"/>
                <w:sz w:val="24"/>
                <w:szCs w:val="24"/>
                <w:shd w:val="clear" w:color="auto" w:fill="FFFFFF"/>
              </w:rPr>
              <w:t>武士道</w:t>
            </w:r>
            <w:proofErr w:type="spellEnd"/>
            <w:r w:rsidRPr="00234711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2347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буси</w:t>
            </w:r>
            <w:proofErr w:type="spellEnd"/>
            <w:r w:rsidRPr="002347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23471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до</w:t>
            </w:r>
            <w:r w:rsidRPr="002347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«путь воина») — кодекс самурая, свод</w:t>
            </w:r>
            <w:r w:rsidRPr="00234711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2347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правил, рекомендаций и норм поведения истинного воина в обществе, в</w:t>
            </w:r>
            <w:r w:rsidRPr="00234711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23471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бою и наедине с собой, воинская мужская философия и мораль...</w:t>
            </w:r>
          </w:p>
          <w:p w:rsidR="005C323B" w:rsidRPr="00234711" w:rsidRDefault="005C323B" w:rsidP="005C323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60"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Большой любовью японцев пользовался </w:t>
            </w:r>
            <w:r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театр кабуки («песни и танца»). 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1: </w:t>
            </w:r>
            <w:r w:rsidR="000712BD"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Презентация </w:t>
            </w:r>
            <w:proofErr w:type="spellStart"/>
            <w:r w:rsidR="000712BD"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Токугава</w:t>
            </w:r>
            <w:proofErr w:type="spellEnd"/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метод «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Дабл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Бабл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участники каждой группы находят сходства и различия деятельности императора Китая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Юнлэ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сегуна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Токугавы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следующим направлениям: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внутренняя политика</w:t>
            </w:r>
            <w:r w:rsidR="004B2467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(1)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внешняя политика</w:t>
            </w:r>
            <w:r w:rsidR="004B2467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(2)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отношения к религиям</w:t>
            </w:r>
            <w:r w:rsidR="004B2467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(3)</w:t>
            </w:r>
          </w:p>
          <w:p w:rsidR="00395CEF" w:rsidRPr="00C33A43" w:rsidRDefault="004B2467" w:rsidP="00C33A43">
            <w:pPr>
              <w:spacing w:after="3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признаки абсолютизм </w:t>
            </w:r>
            <w:r w:rsidR="00794E24" w:rsidRPr="002347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4711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  <w:r w:rsidR="00395C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</w:t>
            </w:r>
            <w:r w:rsidR="00234711"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Как поступил </w:t>
            </w:r>
            <w:proofErr w:type="spellStart"/>
            <w:r w:rsidR="00234711"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сёгун</w:t>
            </w:r>
            <w:proofErr w:type="spellEnd"/>
            <w:r w:rsidR="00234711"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34711"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Японии</w:t>
            </w:r>
            <w:proofErr w:type="gramStart"/>
            <w:r w:rsidR="00234711"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  <w:r w:rsidR="00234711" w:rsidRPr="00234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="00234711" w:rsidRPr="00234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30-е гг. XVII в. были изданы указы о высылки из страны европейцев и запрещении христианства. Указ </w:t>
            </w:r>
            <w:proofErr w:type="spellStart"/>
            <w:r w:rsidR="00234711" w:rsidRPr="00234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сёгуна</w:t>
            </w:r>
            <w:proofErr w:type="spellEnd"/>
            <w:r w:rsidR="00234711" w:rsidRPr="002347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гласил: «На будущие времена, доколе солнце освещает мир, никто не смеет приставать к берегам Японии, хотя бы даже был послом, и этот закон никогда не может быть отменен под страхом смерти».</w:t>
            </w:r>
          </w:p>
          <w:p w:rsidR="00234711" w:rsidRPr="00234711" w:rsidRDefault="00234711" w:rsidP="00395CEF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чему привело «закрытие» Японии?</w:t>
            </w:r>
          </w:p>
          <w:p w:rsidR="00B95DD6" w:rsidRPr="00234711" w:rsidRDefault="00B95DD6" w:rsidP="000712BD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Взаимопроверка в группе по принципу «Две звезды, одно пожелания»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 4 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(Г) Сравнить абсолютизм Запада и Востока, используя сравнительную таблицу: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Дискрипторы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-определяет 2 и более отличия Восточного и Западного абсолютизма;</w:t>
            </w:r>
          </w:p>
          <w:p w:rsidR="00B95DD6" w:rsidRPr="00234711" w:rsidRDefault="00B95DD6" w:rsidP="000712BD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-находит 3 и более сходства Восточного и Западного абсолютизма.</w:t>
            </w:r>
          </w:p>
          <w:tbl>
            <w:tblPr>
              <w:tblW w:w="516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15"/>
              <w:gridCol w:w="1731"/>
              <w:gridCol w:w="1714"/>
            </w:tblGrid>
            <w:tr w:rsidR="00B95DD6" w:rsidRPr="00234711">
              <w:tc>
                <w:tcPr>
                  <w:tcW w:w="15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95DD6" w:rsidRPr="00234711" w:rsidRDefault="00B95DD6" w:rsidP="00B95DD6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4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Запад</w:t>
                  </w:r>
                </w:p>
              </w:tc>
              <w:tc>
                <w:tcPr>
                  <w:tcW w:w="15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95DD6" w:rsidRPr="00234711" w:rsidRDefault="00B95DD6" w:rsidP="00B95DD6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4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Сходства</w:t>
                  </w:r>
                </w:p>
              </w:tc>
              <w:tc>
                <w:tcPr>
                  <w:tcW w:w="15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95DD6" w:rsidRPr="00234711" w:rsidRDefault="00B95DD6" w:rsidP="00B95DD6">
                  <w:pPr>
                    <w:spacing w:after="3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4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Восток</w:t>
                  </w:r>
                </w:p>
              </w:tc>
            </w:tr>
            <w:tr w:rsidR="00B95DD6" w:rsidRPr="00234711">
              <w:trPr>
                <w:trHeight w:val="75"/>
              </w:trPr>
              <w:tc>
                <w:tcPr>
                  <w:tcW w:w="15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95DD6" w:rsidRPr="00234711" w:rsidRDefault="00B95DD6" w:rsidP="00B95DD6">
                  <w:pPr>
                    <w:spacing w:after="30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4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Различия</w:t>
                  </w:r>
                </w:p>
                <w:p w:rsidR="00B95DD6" w:rsidRPr="00234711" w:rsidRDefault="00B95DD6" w:rsidP="00B9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4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B95DD6" w:rsidRPr="00234711" w:rsidRDefault="00B95DD6" w:rsidP="00B95DD6">
                  <w:pPr>
                    <w:spacing w:after="0" w:line="7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95DD6" w:rsidRPr="00234711" w:rsidRDefault="00B95DD6" w:rsidP="00B9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95DD6" w:rsidRPr="00234711" w:rsidRDefault="00B95DD6" w:rsidP="00B95DD6">
                  <w:pPr>
                    <w:spacing w:after="300" w:line="7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4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Различия</w:t>
                  </w:r>
                </w:p>
              </w:tc>
            </w:tr>
            <w:tr w:rsidR="00B95DD6" w:rsidRPr="00234711">
              <w:tc>
                <w:tcPr>
                  <w:tcW w:w="15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95DD6" w:rsidRPr="00234711" w:rsidRDefault="00B95DD6" w:rsidP="00B9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34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B95DD6" w:rsidRPr="00234711" w:rsidRDefault="00B95DD6" w:rsidP="00B9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95DD6" w:rsidRPr="00234711" w:rsidRDefault="00B95DD6" w:rsidP="00B9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B95DD6" w:rsidRPr="00234711" w:rsidRDefault="00B95DD6" w:rsidP="00B95D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95DD6" w:rsidRPr="00234711" w:rsidRDefault="00B95DD6" w:rsidP="00395CEF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проводят попарное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</w:t>
            </w:r>
            <w:r w:rsidR="00395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мооценивание</w:t>
            </w:r>
            <w:proofErr w:type="spellEnd"/>
            <w:r w:rsidR="00395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используя</w:t>
            </w:r>
            <w:proofErr w:type="gramEnd"/>
            <w:r w:rsidR="00395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«Сэндвич»</w:t>
            </w:r>
          </w:p>
          <w:p w:rsidR="00B95DD6" w:rsidRPr="00234711" w:rsidRDefault="00234711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 (2</w:t>
            </w:r>
            <w:r w:rsidR="00B95DD6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мин)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Применима ли знаменитая фраза Людовика XIV « Государство – это я» к странам Востока?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Дескрипторы:</w:t>
            </w:r>
          </w:p>
          <w:p w:rsidR="00B95DD6" w:rsidRPr="00234711" w:rsidRDefault="00B95DD6" w:rsidP="00B95DD6">
            <w:pPr>
              <w:numPr>
                <w:ilvl w:val="0"/>
                <w:numId w:val="1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Обозначает свою позицию по данному утверждению 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считаю, что данное утверждение подходит…( не подходит)»</w:t>
            </w:r>
          </w:p>
          <w:p w:rsidR="00B95DD6" w:rsidRPr="00234711" w:rsidRDefault="00B95DD6" w:rsidP="00B95DD6">
            <w:pPr>
              <w:numPr>
                <w:ilvl w:val="0"/>
                <w:numId w:val="1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 3 и более аргумента в пользу своей позиции</w:t>
            </w:r>
          </w:p>
          <w:p w:rsidR="00B95DD6" w:rsidRPr="00234711" w:rsidRDefault="00B95DD6" w:rsidP="00B95DD6">
            <w:pPr>
              <w:numPr>
                <w:ilvl w:val="0"/>
                <w:numId w:val="1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 доказательства в пользу своих аргументов</w:t>
            </w:r>
          </w:p>
          <w:p w:rsidR="00B95DD6" w:rsidRPr="00234711" w:rsidRDefault="00B95DD6" w:rsidP="00B95DD6">
            <w:pPr>
              <w:numPr>
                <w:ilvl w:val="0"/>
                <w:numId w:val="1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Делает вывод. ( « Таким образом, я пришел к выводу, что….»)</w:t>
            </w:r>
            <w:r w:rsidR="00234711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Была ли власть </w:t>
            </w:r>
            <w:proofErr w:type="spellStart"/>
            <w:r w:rsidR="00234711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Юнлэ</w:t>
            </w:r>
            <w:proofErr w:type="spellEnd"/>
            <w:r w:rsidR="00234711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234711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Токугава</w:t>
            </w:r>
            <w:proofErr w:type="spellEnd"/>
            <w:r w:rsidR="00234711"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такой же абсолютной, как у западных монархов</w:t>
            </w:r>
          </w:p>
          <w:p w:rsidR="00234711" w:rsidRPr="00234711" w:rsidRDefault="00234711" w:rsidP="00234711">
            <w:pPr>
              <w:shd w:val="clear" w:color="auto" w:fill="FFFFFF"/>
              <w:spacing w:after="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из правителей был 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более абсолютным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монархом –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сёгун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Токугава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Иэясу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император</w:t>
            </w:r>
          </w:p>
          <w:p w:rsidR="00234711" w:rsidRPr="00234711" w:rsidRDefault="00234711" w:rsidP="00234711">
            <w:pPr>
              <w:shd w:val="clear" w:color="auto" w:fill="FFFFFF"/>
              <w:spacing w:after="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Юнлэ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Объясните свои рассуждения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 напоследок я скажу….»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Школьникам предлагается последовательно ответить на 3 вопроса: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я узнал?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Чему я научился?</w:t>
            </w:r>
          </w:p>
          <w:p w:rsidR="00B95DD6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чем я затруднялся?</w:t>
            </w:r>
          </w:p>
          <w:p w:rsidR="00395CEF" w:rsidRPr="00234711" w:rsidRDefault="00395CEF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Д\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2,3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Дабл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Бабл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4711" w:rsidRPr="00234711" w:rsidRDefault="00234711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Сравнительная 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таблица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DD6" w:rsidRPr="00234711" w:rsidTr="00395CEF">
        <w:trPr>
          <w:trHeight w:val="65"/>
        </w:trPr>
        <w:tc>
          <w:tcPr>
            <w:tcW w:w="18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5DD6" w:rsidRPr="00234711" w:rsidRDefault="00B95DD6" w:rsidP="00B95DD6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8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4437"/>
        <w:gridCol w:w="6733"/>
      </w:tblGrid>
      <w:tr w:rsidR="00B95DD6" w:rsidRPr="00234711" w:rsidTr="00234711">
        <w:tc>
          <w:tcPr>
            <w:tcW w:w="3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Дифференциация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каким способом вы хотите больше оказывать поддержку?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задания вы даете ученикам более способным по сравнению с другими?</w:t>
            </w:r>
          </w:p>
        </w:tc>
        <w:tc>
          <w:tcPr>
            <w:tcW w:w="4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Оценивание – как вы планируете проверять уровень усвоения материала учащимся</w:t>
            </w:r>
          </w:p>
        </w:tc>
        <w:tc>
          <w:tcPr>
            <w:tcW w:w="67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здоровья и соблюдение техники безопасности</w:t>
            </w:r>
          </w:p>
        </w:tc>
      </w:tr>
      <w:tr w:rsidR="00B95DD6" w:rsidRPr="00234711" w:rsidTr="00234711">
        <w:tc>
          <w:tcPr>
            <w:tcW w:w="36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работе в группах учащиеся путем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самораспределения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выполняют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задания; во время совместной работы учащиеся оказывают поддержку и взаимные рекомендации друг другу. При 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выполнении эссе проявляется многоступенчатая и разносторонняя дифференциация</w:t>
            </w:r>
          </w:p>
        </w:tc>
        <w:tc>
          <w:tcPr>
            <w:tcW w:w="4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 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протяжении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урока учитель использует различные приемы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формативного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оценивания – это поощрительные слова, прием большого пальца, смайлики. Так же ученики 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используют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самооцениваие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взаимооценивание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используя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приемы «Две звезды, одно пожелание», </w:t>
            </w: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«Сэндвич»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Соблюдение </w:t>
            </w:r>
            <w:proofErr w:type="spell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санитароно</w:t>
            </w:r>
            <w:proofErr w:type="spell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-гигиенических требований, создание комфортных условий на уроке, использование разминочных упражнений, соблюдение правил пользования интерактивной доской</w:t>
            </w:r>
          </w:p>
        </w:tc>
      </w:tr>
    </w:tbl>
    <w:p w:rsidR="00B95DD6" w:rsidRPr="00234711" w:rsidRDefault="00B95DD6" w:rsidP="00B95DD6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8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0"/>
        <w:gridCol w:w="12067"/>
      </w:tblGrid>
      <w:tr w:rsidR="00B95DD6" w:rsidRPr="00234711" w:rsidTr="00234711">
        <w:tc>
          <w:tcPr>
            <w:tcW w:w="27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по уроку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DD6" w:rsidRPr="00234711" w:rsidTr="00234711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DD6" w:rsidRPr="00234711" w:rsidTr="00234711">
        <w:trPr>
          <w:trHeight w:val="1770"/>
        </w:trPr>
        <w:tc>
          <w:tcPr>
            <w:tcW w:w="1485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две вещи прошли действительно хорошо (в 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числе преподавание и учение?)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2: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вещи могли бы улучшить ваш урок (в </w:t>
            </w:r>
            <w:proofErr w:type="gramStart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</w:t>
            </w:r>
            <w:proofErr w:type="gramEnd"/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числе преподавание и учение?)</w:t>
            </w: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2:</w:t>
            </w: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5DD6" w:rsidRPr="00234711" w:rsidRDefault="00B95DD6" w:rsidP="00B95DD6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7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 нового узнал из этого урока о своем классе или об отдельных учениках, что я мог бы использовать при планировании следующего урока</w:t>
            </w:r>
          </w:p>
        </w:tc>
      </w:tr>
    </w:tbl>
    <w:p w:rsidR="00B95DD6" w:rsidRPr="00B95DD6" w:rsidRDefault="00B95DD6" w:rsidP="00B95DD6">
      <w:pPr>
        <w:shd w:val="clear" w:color="auto" w:fill="FFFFFF"/>
        <w:spacing w:after="0" w:line="343" w:lineRule="atLeast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B95DD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B95DD6" w:rsidRPr="00C33A43" w:rsidRDefault="00B95DD6" w:rsidP="00B95DD6">
      <w:pPr>
        <w:shd w:val="clear" w:color="auto" w:fill="FFFFFF"/>
        <w:spacing w:after="0" w:line="343" w:lineRule="atLeast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B95DD6" w:rsidRPr="00B95DD6" w:rsidRDefault="00B95DD6" w:rsidP="00B95DD6">
      <w:pPr>
        <w:shd w:val="clear" w:color="auto" w:fill="FFFFFF"/>
        <w:spacing w:after="300" w:line="343" w:lineRule="atLeast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B95DD6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66F2935" wp14:editId="218CDC27">
            <wp:extent cx="3962400" cy="3686175"/>
            <wp:effectExtent l="0" t="0" r="0" b="9525"/>
            <wp:docPr id="4" name="Рисунок 4" descr="https://arhivurokov.ru/videouroki/html/2017/09/27/v_59cadf9399d52/9969496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videouroki/html/2017/09/27/v_59cadf9399d52/99694968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DD6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3E68E6C" wp14:editId="2EF29F4D">
            <wp:extent cx="3895725" cy="4095750"/>
            <wp:effectExtent l="0" t="0" r="9525" b="0"/>
            <wp:docPr id="5" name="Рисунок 5" descr="https://arhivurokov.ru/videouroki/html/2017/09/27/v_59cadf9399d52/9969496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videouroki/html/2017/09/27/v_59cadf9399d52/99694968_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43" w:rsidRPr="00C33A43" w:rsidRDefault="00B95DD6" w:rsidP="00C33A43">
      <w:pPr>
        <w:shd w:val="clear" w:color="auto" w:fill="FFFFFF"/>
        <w:spacing w:after="300" w:line="343" w:lineRule="atLeast"/>
        <w:rPr>
          <w:rFonts w:eastAsia="Times New Roman" w:cs="Times New Roman"/>
          <w:color w:val="000000"/>
          <w:sz w:val="21"/>
          <w:szCs w:val="21"/>
          <w:lang w:eastAsia="ru-RU"/>
        </w:rPr>
      </w:pPr>
      <w:r w:rsidRPr="00B95DD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  <w:r w:rsidR="00C33A43" w:rsidRPr="00B95DD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Сравнительная таблица: Абсолютизм Запада и Востока</w:t>
      </w:r>
    </w:p>
    <w:tbl>
      <w:tblPr>
        <w:tblW w:w="10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4"/>
        <w:gridCol w:w="3531"/>
        <w:gridCol w:w="3515"/>
      </w:tblGrid>
      <w:tr w:rsidR="00C33A43" w:rsidRPr="00B95DD6" w:rsidTr="000D0EA8"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3A43" w:rsidRPr="00B95DD6" w:rsidRDefault="00C33A43" w:rsidP="000D0EA8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95DD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Запад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3A43" w:rsidRPr="00B95DD6" w:rsidRDefault="00C33A43" w:rsidP="000D0EA8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95DD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Сходства</w:t>
            </w: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3A43" w:rsidRPr="00B95DD6" w:rsidRDefault="00C33A43" w:rsidP="000D0EA8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95DD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Восток</w:t>
            </w:r>
          </w:p>
        </w:tc>
      </w:tr>
      <w:tr w:rsidR="00C33A43" w:rsidRPr="00B95DD6" w:rsidTr="000D0EA8"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3A43" w:rsidRPr="00B95DD6" w:rsidRDefault="00C33A43" w:rsidP="000D0EA8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95DD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Различия</w:t>
            </w: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3A43" w:rsidRPr="00B95DD6" w:rsidRDefault="00C33A43" w:rsidP="000D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3A43" w:rsidRPr="00B95DD6" w:rsidRDefault="00C33A43" w:rsidP="000D0EA8">
            <w:pPr>
              <w:spacing w:after="30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95DD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Различия</w:t>
            </w:r>
          </w:p>
        </w:tc>
      </w:tr>
      <w:tr w:rsidR="00C33A43" w:rsidRPr="00B95DD6" w:rsidTr="000D0EA8"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3A43" w:rsidRPr="00B95DD6" w:rsidRDefault="00C33A43" w:rsidP="000D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95DD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C33A43" w:rsidRPr="00B95DD6" w:rsidRDefault="00C33A43" w:rsidP="000D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95DD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C33A43" w:rsidRPr="00B95DD6" w:rsidRDefault="00C33A43" w:rsidP="000D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95DD6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  <w:p w:rsidR="00C33A43" w:rsidRPr="00B95DD6" w:rsidRDefault="00C33A43" w:rsidP="000D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3A43" w:rsidRPr="00B95DD6" w:rsidRDefault="00C33A43" w:rsidP="000D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3A43" w:rsidRPr="00B95DD6" w:rsidRDefault="00C33A43" w:rsidP="000D0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B95DD6" w:rsidRPr="00C33A43" w:rsidRDefault="00B95DD6" w:rsidP="00C33A43">
      <w:pPr>
        <w:shd w:val="clear" w:color="auto" w:fill="FFFFFF"/>
        <w:spacing w:after="0" w:line="343" w:lineRule="atLeast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DF548B" w:rsidRDefault="00DF548B"/>
    <w:sectPr w:rsidR="00DF548B" w:rsidSect="00C33A43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33E72"/>
    <w:multiLevelType w:val="hybridMultilevel"/>
    <w:tmpl w:val="D6BA57EE"/>
    <w:lvl w:ilvl="0" w:tplc="CEB80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4A7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02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BEE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789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285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7C5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FCE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C2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8B06C43"/>
    <w:multiLevelType w:val="multilevel"/>
    <w:tmpl w:val="33F23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020902"/>
    <w:multiLevelType w:val="hybridMultilevel"/>
    <w:tmpl w:val="D436C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18"/>
    <w:rsid w:val="000712BD"/>
    <w:rsid w:val="001E2118"/>
    <w:rsid w:val="001F665F"/>
    <w:rsid w:val="00234711"/>
    <w:rsid w:val="00391E82"/>
    <w:rsid w:val="00395CEF"/>
    <w:rsid w:val="004B2467"/>
    <w:rsid w:val="005A65C8"/>
    <w:rsid w:val="005C323B"/>
    <w:rsid w:val="00642FF5"/>
    <w:rsid w:val="00794E24"/>
    <w:rsid w:val="00806984"/>
    <w:rsid w:val="0096162A"/>
    <w:rsid w:val="009860DA"/>
    <w:rsid w:val="00A31833"/>
    <w:rsid w:val="00B37231"/>
    <w:rsid w:val="00B95DD6"/>
    <w:rsid w:val="00C33A43"/>
    <w:rsid w:val="00D22FD4"/>
    <w:rsid w:val="00DF548B"/>
    <w:rsid w:val="00E822F9"/>
    <w:rsid w:val="00F50F51"/>
    <w:rsid w:val="00FD6AE3"/>
    <w:rsid w:val="00FE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D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1833"/>
    <w:pPr>
      <w:ind w:left="720"/>
      <w:contextualSpacing/>
    </w:pPr>
  </w:style>
  <w:style w:type="paragraph" w:styleId="a6">
    <w:name w:val="No Spacing"/>
    <w:uiPriority w:val="1"/>
    <w:qFormat/>
    <w:rsid w:val="00A31833"/>
    <w:pPr>
      <w:spacing w:after="0" w:line="240" w:lineRule="auto"/>
    </w:pPr>
  </w:style>
  <w:style w:type="table" w:styleId="a7">
    <w:name w:val="Table Grid"/>
    <w:basedOn w:val="a1"/>
    <w:uiPriority w:val="59"/>
    <w:rsid w:val="005A6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C323B"/>
  </w:style>
  <w:style w:type="paragraph" w:styleId="a8">
    <w:name w:val="Normal (Web)"/>
    <w:basedOn w:val="a"/>
    <w:uiPriority w:val="99"/>
    <w:semiHidden/>
    <w:unhideWhenUsed/>
    <w:rsid w:val="00806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D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1833"/>
    <w:pPr>
      <w:ind w:left="720"/>
      <w:contextualSpacing/>
    </w:pPr>
  </w:style>
  <w:style w:type="paragraph" w:styleId="a6">
    <w:name w:val="No Spacing"/>
    <w:uiPriority w:val="1"/>
    <w:qFormat/>
    <w:rsid w:val="00A31833"/>
    <w:pPr>
      <w:spacing w:after="0" w:line="240" w:lineRule="auto"/>
    </w:pPr>
  </w:style>
  <w:style w:type="table" w:styleId="a7">
    <w:name w:val="Table Grid"/>
    <w:basedOn w:val="a1"/>
    <w:uiPriority w:val="59"/>
    <w:rsid w:val="005A6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C323B"/>
  </w:style>
  <w:style w:type="paragraph" w:styleId="a8">
    <w:name w:val="Normal (Web)"/>
    <w:basedOn w:val="a"/>
    <w:uiPriority w:val="99"/>
    <w:semiHidden/>
    <w:unhideWhenUsed/>
    <w:rsid w:val="00806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4872">
          <w:marLeft w:val="0"/>
          <w:marRight w:val="0"/>
          <w:marTop w:val="0"/>
          <w:marBottom w:val="300"/>
          <w:divBdr>
            <w:top w:val="single" w:sz="6" w:space="0" w:color="676262"/>
            <w:left w:val="single" w:sz="6" w:space="0" w:color="676262"/>
            <w:bottom w:val="single" w:sz="6" w:space="0" w:color="676262"/>
            <w:right w:val="single" w:sz="6" w:space="0" w:color="676262"/>
          </w:divBdr>
          <w:divsChild>
            <w:div w:id="1340893197">
              <w:marLeft w:val="0"/>
              <w:marRight w:val="0"/>
              <w:marTop w:val="0"/>
              <w:marBottom w:val="0"/>
              <w:divBdr>
                <w:top w:val="none" w:sz="0" w:space="8" w:color="676262"/>
                <w:left w:val="none" w:sz="0" w:space="11" w:color="676262"/>
                <w:bottom w:val="single" w:sz="6" w:space="8" w:color="676262"/>
                <w:right w:val="none" w:sz="0" w:space="11" w:color="676262"/>
              </w:divBdr>
            </w:div>
            <w:div w:id="3448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695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6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5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92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23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9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4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26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43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9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57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6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6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3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35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13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81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63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2783354">
          <w:marLeft w:val="0"/>
          <w:marRight w:val="0"/>
          <w:marTop w:val="0"/>
          <w:marBottom w:val="300"/>
          <w:divBdr>
            <w:top w:val="single" w:sz="6" w:space="0" w:color="676262"/>
            <w:left w:val="single" w:sz="6" w:space="0" w:color="676262"/>
            <w:bottom w:val="single" w:sz="6" w:space="0" w:color="676262"/>
            <w:right w:val="single" w:sz="6" w:space="0" w:color="676262"/>
          </w:divBdr>
          <w:divsChild>
            <w:div w:id="677000535">
              <w:marLeft w:val="0"/>
              <w:marRight w:val="0"/>
              <w:marTop w:val="0"/>
              <w:marBottom w:val="0"/>
              <w:divBdr>
                <w:top w:val="none" w:sz="0" w:space="8" w:color="676262"/>
                <w:left w:val="none" w:sz="0" w:space="11" w:color="676262"/>
                <w:bottom w:val="single" w:sz="6" w:space="8" w:color="676262"/>
                <w:right w:val="none" w:sz="0" w:space="11" w:color="676262"/>
              </w:divBdr>
              <w:divsChild>
                <w:div w:id="17352710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2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3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7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88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0145">
              <w:marLeft w:val="0"/>
              <w:marRight w:val="0"/>
              <w:marTop w:val="0"/>
              <w:marBottom w:val="13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386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1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916253">
                                      <w:marLeft w:val="0"/>
                                      <w:marRight w:val="0"/>
                                      <w:marTop w:val="4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6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76073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410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333240">
                                      <w:marLeft w:val="-450"/>
                                      <w:marRight w:val="-450"/>
                                      <w:marTop w:val="0"/>
                                      <w:marBottom w:val="0"/>
                                      <w:divBdr>
                                        <w:top w:val="single" w:sz="6" w:space="8" w:color="E6E6E6"/>
                                        <w:left w:val="none" w:sz="0" w:space="0" w:color="auto"/>
                                        <w:bottom w:val="single" w:sz="6" w:space="8" w:color="E6E6E6"/>
                                        <w:right w:val="none" w:sz="0" w:space="0" w:color="auto"/>
                                      </w:divBdr>
                                      <w:divsChild>
                                        <w:div w:id="21705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3226215">
                                      <w:marLeft w:val="-450"/>
                                      <w:marRight w:val="-45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6" w:color="E6E6E6"/>
                                        <w:right w:val="none" w:sz="0" w:space="0" w:color="auto"/>
                                      </w:divBdr>
                                      <w:divsChild>
                                        <w:div w:id="174214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0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8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2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0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0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13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2018-02-02T01:48:00Z</cp:lastPrinted>
  <dcterms:created xsi:type="dcterms:W3CDTF">2018-01-24T10:08:00Z</dcterms:created>
  <dcterms:modified xsi:type="dcterms:W3CDTF">2018-02-05T09:33:00Z</dcterms:modified>
</cp:coreProperties>
</file>