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DE6" w:rsidRDefault="00090DE6" w:rsidP="004B1009">
      <w:pPr>
        <w:shd w:val="clear" w:color="auto" w:fill="FFFFFF" w:themeFill="background1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0B7D31" w:rsidRDefault="004B1009" w:rsidP="004B1009">
      <w:pPr>
        <w:shd w:val="clear" w:color="auto" w:fill="FFFFFF" w:themeFill="background1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Р</w:t>
      </w:r>
      <w:r w:rsidR="009E16D0" w:rsidRPr="009E16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аспознавани</w:t>
      </w:r>
      <w:r w:rsidRPr="004B100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</w:t>
      </w:r>
      <w:bookmarkStart w:id="0" w:name="_GoBack"/>
      <w:bookmarkEnd w:id="0"/>
    </w:p>
    <w:p w:rsidR="009E16D0" w:rsidRPr="009E16D0" w:rsidRDefault="009E16D0" w:rsidP="004B1009">
      <w:pPr>
        <w:shd w:val="clear" w:color="auto" w:fill="FFFFFF" w:themeFill="background1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компьютерной зависимости ребёнка:</w:t>
      </w:r>
    </w:p>
    <w:p w:rsidR="009E16D0" w:rsidRPr="009E16D0" w:rsidRDefault="009E16D0" w:rsidP="00090DE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ребёнок ест, пьёт чай, занимается у компьютера.</w:t>
      </w:r>
    </w:p>
    <w:p w:rsidR="009E16D0" w:rsidRPr="009E16D0" w:rsidRDefault="009E16D0" w:rsidP="00090DE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Засиделся до ночи у компьютера.</w:t>
      </w:r>
    </w:p>
    <w:p w:rsidR="009E16D0" w:rsidRPr="009E16D0" w:rsidRDefault="009E16D0" w:rsidP="00090DE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Приходит домой — и сразу к компьютеру.</w:t>
      </w:r>
    </w:p>
    <w:p w:rsidR="009E16D0" w:rsidRPr="009E16D0" w:rsidRDefault="009E16D0" w:rsidP="00090DE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Забыл поесть, почистить зубы (раньше такого не наблюдалось).</w:t>
      </w:r>
    </w:p>
    <w:p w:rsidR="009E16D0" w:rsidRPr="009E16D0" w:rsidRDefault="009E16D0" w:rsidP="00090DE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Испытывает эйфорию, хорошо себя чувствует за компьютером и, наоборот, ощущает пустоту, раздражение, когда вынужден заниматься чем-то другим или лишён компьютера.</w:t>
      </w:r>
    </w:p>
    <w:p w:rsidR="009E16D0" w:rsidRPr="009E16D0" w:rsidRDefault="009E16D0" w:rsidP="00090DE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Увеличивает время, проводимое за компьютером, в ущерб другим занятиям – прогулкам, домашним делам и т. д., полностью или частично теряя к ним интерес.</w:t>
      </w:r>
    </w:p>
    <w:p w:rsidR="009E16D0" w:rsidRPr="009E16D0" w:rsidRDefault="009E16D0" w:rsidP="00090DE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Вступает в конфликт с близкими людьми из-за своей деятельности, это ведёт ко лжи относительно того, что он делает.</w:t>
      </w:r>
    </w:p>
    <w:p w:rsidR="009E16D0" w:rsidRPr="009E16D0" w:rsidRDefault="009E16D0" w:rsidP="00090DE6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Предвкушает следующий сеанс жизни в виртуальной реальности, что также поднимает настроение и захватывает.</w:t>
      </w:r>
    </w:p>
    <w:p w:rsidR="004B1009" w:rsidRDefault="004B1009" w:rsidP="004B1009">
      <w:pPr>
        <w:shd w:val="clear" w:color="auto" w:fill="FFFFFF" w:themeFill="background1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B1009" w:rsidRDefault="004B1009" w:rsidP="004B1009">
      <w:pPr>
        <w:shd w:val="clear" w:color="auto" w:fill="FFFFFF" w:themeFill="background1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E16D0" w:rsidRPr="009E16D0" w:rsidRDefault="00090DE6" w:rsidP="004B1009">
      <w:pPr>
        <w:shd w:val="clear" w:color="auto" w:fill="FFFFFF" w:themeFill="background1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C345A3" wp14:editId="7A5365EA">
            <wp:simplePos x="0" y="0"/>
            <wp:positionH relativeFrom="margin">
              <wp:posOffset>6468061</wp:posOffset>
            </wp:positionH>
            <wp:positionV relativeFrom="margin">
              <wp:posOffset>396582</wp:posOffset>
            </wp:positionV>
            <wp:extent cx="2517775" cy="1448435"/>
            <wp:effectExtent l="19050" t="0" r="15875" b="437515"/>
            <wp:wrapSquare wrapText="bothSides"/>
            <wp:docPr id="1" name="Рисунок 1" descr="http://novosele-scola.ucoz.ru/_si/0/3255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osele-scola.ucoz.ru/_si/0/32554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48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6D0" w:rsidRPr="009E16D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Игровые программы успешно применяются с целью воспитания и развития дошкольников, необходимо лишь следовать простым рекомендациям:</w:t>
      </w:r>
    </w:p>
    <w:p w:rsidR="009E16D0" w:rsidRPr="009E16D0" w:rsidRDefault="009E16D0" w:rsidP="00090DE6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всего, выбирайте жанр игры в соответствии с темпераментом и склонностями ребёнка: одним детям лучше подходят спокойные, размеренные игры, другим — активные, динамические.</w:t>
      </w:r>
    </w:p>
    <w:p w:rsidR="00090DE6" w:rsidRPr="00090DE6" w:rsidRDefault="009E16D0" w:rsidP="00090DE6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Разрешайте дольше играть в игры с исследовательским со</w:t>
      </w:r>
      <w:r w:rsidR="00090D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держанием, чем развлекательным.</w:t>
      </w:r>
    </w:p>
    <w:p w:rsidR="009E16D0" w:rsidRPr="009E16D0" w:rsidRDefault="009E16D0" w:rsidP="00090DE6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игры выбирайте в соответствии с возрастом ребёнка и характером игры. Ритм и продолжительность игры должны быть сбалансированы: если ритм игры напряжён, то игра не должна быть долгой.</w:t>
      </w:r>
    </w:p>
    <w:p w:rsidR="009E16D0" w:rsidRPr="009E16D0" w:rsidRDefault="009E16D0" w:rsidP="00090DE6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прерывайте игру ребёнка до завершения эпизода — малыш должен покидать компьютер с сознанием успешно выполненного дела.</w:t>
      </w:r>
    </w:p>
    <w:p w:rsidR="009E16D0" w:rsidRPr="004B1009" w:rsidRDefault="009E16D0" w:rsidP="00090DE6">
      <w:pPr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 w:line="240" w:lineRule="auto"/>
        <w:ind w:left="54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Постарайтесь, чтобы он усвоил главный принцип продолжительности игровых сеансов — нельзя играть в игры в ущерб жизненно важным занятиям, таким </w:t>
      </w:r>
      <w:r w:rsidRPr="009E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сон, еда, отдых, физкультура, игры на свежем воздухе и другое.</w:t>
      </w:r>
    </w:p>
    <w:p w:rsidR="004B1009" w:rsidRPr="00A663FA" w:rsidRDefault="004B1009" w:rsidP="00090DE6">
      <w:p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A663FA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Компьютерные игры приносят не только вред.</w:t>
      </w:r>
    </w:p>
    <w:p w:rsidR="004B1009" w:rsidRPr="004B1009" w:rsidRDefault="004B1009" w:rsidP="00090DE6">
      <w:pPr>
        <w:pStyle w:val="a4"/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Плюсы.  Развивают:</w:t>
      </w:r>
    </w:p>
    <w:p w:rsidR="004B1009" w:rsidRPr="004B1009" w:rsidRDefault="004B1009" w:rsidP="00090DE6">
      <w:pPr>
        <w:pStyle w:val="a4"/>
        <w:numPr>
          <w:ilvl w:val="0"/>
          <w:numId w:val="1"/>
        </w:num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логику, мышление;</w:t>
      </w:r>
    </w:p>
    <w:p w:rsidR="004B1009" w:rsidRPr="004B1009" w:rsidRDefault="004B1009" w:rsidP="00090DE6">
      <w:pPr>
        <w:pStyle w:val="a4"/>
        <w:numPr>
          <w:ilvl w:val="0"/>
          <w:numId w:val="1"/>
        </w:num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память (все игры);</w:t>
      </w:r>
    </w:p>
    <w:p w:rsidR="004B1009" w:rsidRPr="004B1009" w:rsidRDefault="004B1009" w:rsidP="00090DE6">
      <w:pPr>
        <w:pStyle w:val="a4"/>
        <w:numPr>
          <w:ilvl w:val="0"/>
          <w:numId w:val="1"/>
        </w:num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внимательность, реакцию, сообразительность;</w:t>
      </w:r>
    </w:p>
    <w:p w:rsidR="004B1009" w:rsidRPr="004B1009" w:rsidRDefault="004B1009" w:rsidP="00090DE6">
      <w:pPr>
        <w:pStyle w:val="a4"/>
        <w:numPr>
          <w:ilvl w:val="0"/>
          <w:numId w:val="1"/>
        </w:num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знание иностранных языков;</w:t>
      </w:r>
    </w:p>
    <w:p w:rsidR="004B1009" w:rsidRPr="004B1009" w:rsidRDefault="004B1009" w:rsidP="00090DE6">
      <w:pPr>
        <w:pStyle w:val="a4"/>
        <w:numPr>
          <w:ilvl w:val="0"/>
          <w:numId w:val="1"/>
        </w:num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знание компьютера (все игры). </w:t>
      </w:r>
    </w:p>
    <w:p w:rsidR="004B1009" w:rsidRPr="004B1009" w:rsidRDefault="004B1009" w:rsidP="00090DE6">
      <w:pPr>
        <w:pStyle w:val="a4"/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Минусы. Нередко приводят:</w:t>
      </w:r>
    </w:p>
    <w:p w:rsidR="004B1009" w:rsidRPr="004B1009" w:rsidRDefault="004B1009" w:rsidP="00090DE6">
      <w:pPr>
        <w:pStyle w:val="a4"/>
        <w:numPr>
          <w:ilvl w:val="0"/>
          <w:numId w:val="1"/>
        </w:num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 психическим расстройствам;</w:t>
      </w:r>
    </w:p>
    <w:p w:rsidR="004B1009" w:rsidRPr="004B1009" w:rsidRDefault="004B1009" w:rsidP="00090DE6">
      <w:pPr>
        <w:pStyle w:val="a4"/>
        <w:numPr>
          <w:ilvl w:val="0"/>
          <w:numId w:val="1"/>
        </w:num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ухудшению зрения;</w:t>
      </w:r>
    </w:p>
    <w:p w:rsidR="004B1009" w:rsidRPr="004B1009" w:rsidRDefault="004B1009" w:rsidP="00090DE6">
      <w:pPr>
        <w:pStyle w:val="a4"/>
        <w:numPr>
          <w:ilvl w:val="0"/>
          <w:numId w:val="1"/>
        </w:num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развитию жестокости;</w:t>
      </w:r>
    </w:p>
    <w:p w:rsidR="004B1009" w:rsidRPr="004B1009" w:rsidRDefault="004B1009" w:rsidP="00090DE6">
      <w:pPr>
        <w:pStyle w:val="a4"/>
        <w:numPr>
          <w:ilvl w:val="0"/>
          <w:numId w:val="1"/>
        </w:num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ухудшению физической подготовки, отставанию в умственном развитии;</w:t>
      </w:r>
    </w:p>
    <w:p w:rsidR="004B1009" w:rsidRPr="00A663FA" w:rsidRDefault="004B1009" w:rsidP="00090DE6">
      <w:pPr>
        <w:pStyle w:val="a4"/>
        <w:numPr>
          <w:ilvl w:val="0"/>
          <w:numId w:val="1"/>
        </w:numPr>
        <w:shd w:val="clear" w:color="auto" w:fill="FFFFFF" w:themeFill="background1"/>
        <w:spacing w:after="22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игровой зависимости.</w:t>
      </w:r>
    </w:p>
    <w:p w:rsidR="00A663FA" w:rsidRPr="00A663FA" w:rsidRDefault="00A663FA" w:rsidP="00A663FA">
      <w:pPr>
        <w:shd w:val="clear" w:color="auto" w:fill="FFFFFF" w:themeFill="background1"/>
        <w:spacing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518CF" w:rsidRPr="00A663FA" w:rsidRDefault="003518CF" w:rsidP="003518CF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F15426F" wp14:editId="6DA2A477">
            <wp:simplePos x="0" y="0"/>
            <wp:positionH relativeFrom="margin">
              <wp:posOffset>6313366</wp:posOffset>
            </wp:positionH>
            <wp:positionV relativeFrom="margin">
              <wp:posOffset>18122</wp:posOffset>
            </wp:positionV>
            <wp:extent cx="2783840" cy="2417445"/>
            <wp:effectExtent l="0" t="0" r="0" b="1905"/>
            <wp:wrapSquare wrapText="bothSides"/>
            <wp:docPr id="4" name="Рисунок 4" descr="https://346130.selcdn.ru/storage1/include/site_727/section_4/thumbs/LmLJSTSoaCpR_1200x0_AybP2u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46130.selcdn.ru/storage1/include/site_727/section_4/thumbs/LmLJSTSoaCpR_1200x0_AybP2us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CB23D25" wp14:editId="6CE09732">
            <wp:simplePos x="0" y="0"/>
            <wp:positionH relativeFrom="margin">
              <wp:align>left</wp:align>
            </wp:positionH>
            <wp:positionV relativeFrom="page">
              <wp:posOffset>801370</wp:posOffset>
            </wp:positionV>
            <wp:extent cx="2404745" cy="1576705"/>
            <wp:effectExtent l="19050" t="0" r="14605" b="480695"/>
            <wp:wrapSquare wrapText="bothSides"/>
            <wp:docPr id="2" name="Рисунок 2" descr="https://nvdetsad9.siteedu.ru/media/sub/1103/uploads/roditelja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vdetsad9.siteedu.ru/media/sub/1103/uploads/roditeljam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5767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18CF" w:rsidRDefault="003518CF" w:rsidP="003518C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8CF" w:rsidRDefault="003518CF" w:rsidP="003518C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8CF" w:rsidRDefault="003518CF" w:rsidP="003518C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8CF" w:rsidRPr="00090DE6" w:rsidRDefault="003518CF" w:rsidP="003518CF">
      <w:pPr>
        <w:jc w:val="both"/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</w:pPr>
      <w:r w:rsidRPr="004B100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90DE6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Правило 1.</w:t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 xml:space="preserve"> Внимательно относитесь к действиям ваших детей в «мировой паутине»: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Не отправляйте детей в «свободное плавание» по Интернету. Старайтесь активно участвовать в общении ребенка с Интернет, особенно на этапе освоения.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Правило 2.</w:t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 xml:space="preserve"> Информируйте ребенка о возможностях и опасностях, которые несет в себе сеть: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Объясните ребенку, что в Интернете как в жизни встречаются и «хорошие», и «плохие» люди. Объясните, что если ребенок столкнулся с негативом или насилием от другого пользователя Интернет, ему нужно сообщить об этом близким людям.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Научите ребенка искать нужную ему информацию и проверять ее, в том числе с вашей помощью.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 xml:space="preserve">Научите ребенка внимательно относиться к скачиванию платной информации и получению платных услуг из Интернет, особенно путем отправки </w:t>
      </w:r>
      <w:proofErr w:type="spellStart"/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sms</w:t>
      </w:r>
      <w:proofErr w:type="spellEnd"/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, – во избежание потери денег.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Сформируйте список полезных, интересных, безопасных ресурсов, которыми может пользоваться ваш ребенок, и посоветуйте их использовать.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Правило 3.</w:t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 xml:space="preserve"> Выберите удобную форму контроля пребывания вашего ребенка в Сети: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Установите на ваш компьютер необходимое программное обеспечение – решение родительского контроля и антивирус.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Если ваш ребенок остается часто дома один, ограничьте время пребывания вашего ребенка в Интернете.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Если компьютер используется всеми членами семьи, установите его в месте, доступном для всех членов семьи, а не в комнате ребенка.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Регулярно отслеживайте ресурсы, которые посещает ваш ребенок. Простые настройки компьютера позволят вам быть в курсе того, какую информацию просматривал Ваш ребенок.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/>
          <w:bCs/>
          <w:sz w:val="20"/>
          <w:szCs w:val="20"/>
          <w:shd w:val="clear" w:color="auto" w:fill="FFFFFF"/>
          <w:lang w:eastAsia="ru-RU"/>
        </w:rPr>
        <w:t>Правило 4</w:t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. Регулярно повышайте уровень компьютерной грамотности, чтобы знать, как обеспечить безопасность детей:</w:t>
      </w:r>
      <w:r w:rsidRPr="00090DE6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090DE6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Используйте удобные возможности повышения уровня компьютерной и Интернет грамотности, например, посещение курсов, чтение специальной литературы, консультации с экспертами</w:t>
      </w:r>
    </w:p>
    <w:p w:rsidR="003518CF" w:rsidRDefault="003518CF" w:rsidP="003518CF">
      <w:pPr>
        <w:shd w:val="clear" w:color="auto" w:fill="FFFFFF" w:themeFill="background1"/>
        <w:spacing w:after="225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4"/>
          <w:lang w:eastAsia="ru-RU"/>
        </w:rPr>
      </w:pPr>
    </w:p>
    <w:p w:rsidR="003518CF" w:rsidRDefault="003518CF" w:rsidP="003518CF">
      <w:pPr>
        <w:shd w:val="clear" w:color="auto" w:fill="FFFFFF" w:themeFill="background1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3518CF" w:rsidRDefault="003518CF" w:rsidP="003518CF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FF0000"/>
          <w:sz w:val="32"/>
          <w:szCs w:val="32"/>
          <w:shd w:val="clear" w:color="auto" w:fill="FFFFFF"/>
          <w:lang w:eastAsia="ru-RU"/>
        </w:rPr>
      </w:pPr>
    </w:p>
    <w:p w:rsidR="003518CF" w:rsidRDefault="003518CF" w:rsidP="003518C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32"/>
          <w:szCs w:val="32"/>
          <w:shd w:val="clear" w:color="auto" w:fill="FFFFFF"/>
          <w:lang w:eastAsia="ru-RU"/>
        </w:rPr>
      </w:pPr>
    </w:p>
    <w:p w:rsidR="003518CF" w:rsidRDefault="003518CF" w:rsidP="003518C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32"/>
          <w:szCs w:val="32"/>
          <w:shd w:val="clear" w:color="auto" w:fill="FFFFFF"/>
          <w:lang w:eastAsia="ru-RU"/>
        </w:rPr>
      </w:pPr>
    </w:p>
    <w:p w:rsidR="003518CF" w:rsidRDefault="003518CF" w:rsidP="003518C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32"/>
          <w:szCs w:val="32"/>
          <w:shd w:val="clear" w:color="auto" w:fill="FFFFFF"/>
          <w:lang w:eastAsia="ru-RU"/>
        </w:rPr>
      </w:pPr>
    </w:p>
    <w:p w:rsidR="003518CF" w:rsidRDefault="003518CF" w:rsidP="003518C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32"/>
          <w:szCs w:val="32"/>
          <w:shd w:val="clear" w:color="auto" w:fill="FFFFFF"/>
          <w:lang w:eastAsia="ru-RU"/>
        </w:rPr>
      </w:pPr>
    </w:p>
    <w:p w:rsidR="003518CF" w:rsidRDefault="003518CF" w:rsidP="003518C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32"/>
          <w:szCs w:val="32"/>
          <w:shd w:val="clear" w:color="auto" w:fill="FFFFFF"/>
          <w:lang w:eastAsia="ru-RU"/>
        </w:rPr>
      </w:pPr>
    </w:p>
    <w:p w:rsidR="003518CF" w:rsidRPr="009E16D0" w:rsidRDefault="003518CF" w:rsidP="003518C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bCs/>
          <w:color w:val="FF0000"/>
          <w:sz w:val="32"/>
          <w:szCs w:val="32"/>
          <w:shd w:val="clear" w:color="auto" w:fill="FFFFFF"/>
          <w:lang w:eastAsia="ru-RU"/>
        </w:rPr>
      </w:pPr>
      <w:r w:rsidRPr="009E16D0">
        <w:rPr>
          <w:rFonts w:ascii="Tahoma" w:eastAsia="Times New Roman" w:hAnsi="Tahoma" w:cs="Tahoma"/>
          <w:b/>
          <w:bCs/>
          <w:color w:val="FF0000"/>
          <w:sz w:val="32"/>
          <w:szCs w:val="32"/>
          <w:shd w:val="clear" w:color="auto" w:fill="FFFFFF"/>
          <w:lang w:eastAsia="ru-RU"/>
        </w:rPr>
        <w:t xml:space="preserve">Памятка для родителей </w:t>
      </w:r>
    </w:p>
    <w:p w:rsidR="003518CF" w:rsidRPr="00AD6698" w:rsidRDefault="003518CF" w:rsidP="003518CF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color w:val="FF0000"/>
          <w:sz w:val="32"/>
          <w:szCs w:val="32"/>
          <w:lang w:eastAsia="ru-RU"/>
        </w:rPr>
        <w:t>«</w:t>
      </w:r>
      <w:r w:rsidRPr="009E16D0">
        <w:rPr>
          <w:rFonts w:ascii="Tahoma" w:eastAsia="Times New Roman" w:hAnsi="Tahoma" w:cs="Tahoma"/>
          <w:b/>
          <w:bCs/>
          <w:color w:val="FF0000"/>
          <w:sz w:val="32"/>
          <w:szCs w:val="32"/>
          <w:lang w:eastAsia="ru-RU"/>
        </w:rPr>
        <w:t>Безопасное использование интернета</w:t>
      </w:r>
      <w:r w:rsidRPr="00AD6698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br/>
      </w:r>
      <w:r w:rsidRPr="009E16D0"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b/>
          <w:bCs/>
          <w:color w:val="FF0000"/>
          <w:sz w:val="28"/>
          <w:szCs w:val="28"/>
          <w:lang w:eastAsia="ru-RU"/>
        </w:rPr>
        <w:t>с детьми 6-7 лет»</w:t>
      </w:r>
    </w:p>
    <w:p w:rsidR="003518CF" w:rsidRPr="00A663FA" w:rsidRDefault="003518CF" w:rsidP="003518CF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4B1009">
        <w:rPr>
          <w:rFonts w:ascii="Tahoma" w:eastAsia="Times New Roman" w:hAnsi="Tahoma" w:cs="Tahoma"/>
          <w:b/>
          <w:bCs/>
          <w:sz w:val="24"/>
          <w:szCs w:val="24"/>
          <w:shd w:val="clear" w:color="auto" w:fill="FFFFFF"/>
          <w:lang w:eastAsia="ru-RU"/>
        </w:rPr>
        <w:t>Во время первого знакомства с Интернетом закладывается фундамент для его последующего использования и формирования хороших манер у детей. Детям дошкольного возраста нравится установленный порядок, и это является идеальным способом развития у детей навыков безопасного использования Интернета.</w:t>
      </w:r>
      <w:r>
        <w:rPr>
          <w:rFonts w:ascii="Tahoma" w:eastAsia="Times New Roman" w:hAnsi="Tahoma" w:cs="Tahoma"/>
          <w:sz w:val="24"/>
          <w:szCs w:val="24"/>
          <w:lang w:eastAsia="ru-RU"/>
        </w:rPr>
        <w:br/>
      </w:r>
    </w:p>
    <w:p w:rsidR="003518CF" w:rsidRDefault="003518CF" w:rsidP="003518CF">
      <w:pPr>
        <w:shd w:val="clear" w:color="auto" w:fill="FFFFFF" w:themeFill="background1"/>
        <w:spacing w:after="225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E16D0" w:rsidRPr="009E16D0" w:rsidRDefault="009E16D0" w:rsidP="009E16D0">
      <w:pPr>
        <w:shd w:val="clear" w:color="auto" w:fill="FFFFFF"/>
        <w:spacing w:after="0" w:line="240" w:lineRule="auto"/>
        <w:jc w:val="center"/>
        <w:rPr>
          <w:rFonts w:ascii="Agency FB" w:eastAsia="Times New Roman" w:hAnsi="Agency FB" w:cs="Tahoma"/>
          <w:color w:val="000066"/>
          <w:sz w:val="24"/>
          <w:szCs w:val="24"/>
          <w:lang w:eastAsia="ru-RU"/>
        </w:rPr>
      </w:pPr>
      <w:r w:rsidRPr="004B1009">
        <w:rPr>
          <w:rFonts w:ascii="Times New Roman" w:eastAsia="Times New Roman" w:hAnsi="Times New Roman" w:cs="Times New Roman"/>
          <w:color w:val="000066"/>
          <w:sz w:val="24"/>
          <w:szCs w:val="24"/>
          <w:lang w:eastAsia="ru-RU"/>
        </w:rPr>
        <w:lastRenderedPageBreak/>
        <w:br/>
      </w:r>
    </w:p>
    <w:sectPr w:rsidR="009E16D0" w:rsidRPr="009E16D0" w:rsidSect="00A663FA">
      <w:pgSz w:w="16838" w:h="11906" w:orient="landscape"/>
      <w:pgMar w:top="1701" w:right="1134" w:bottom="850" w:left="1134" w:header="708" w:footer="708" w:gutter="0"/>
      <w:pgBorders w:offsetFrom="page">
        <w:top w:val="single" w:sz="48" w:space="24" w:color="002060"/>
        <w:left w:val="single" w:sz="48" w:space="24" w:color="002060"/>
        <w:bottom w:val="single" w:sz="48" w:space="24" w:color="002060"/>
        <w:right w:val="single" w:sz="48" w:space="24" w:color="002060"/>
      </w:pgBorders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CE188B"/>
    <w:multiLevelType w:val="multilevel"/>
    <w:tmpl w:val="6894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D07E3B"/>
    <w:multiLevelType w:val="multilevel"/>
    <w:tmpl w:val="BCCA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F3"/>
    <w:rsid w:val="00090DE6"/>
    <w:rsid w:val="000B7D31"/>
    <w:rsid w:val="003518CF"/>
    <w:rsid w:val="004B1009"/>
    <w:rsid w:val="007C0EBC"/>
    <w:rsid w:val="0081725A"/>
    <w:rsid w:val="009E16D0"/>
    <w:rsid w:val="00A663FA"/>
    <w:rsid w:val="00A7049F"/>
    <w:rsid w:val="00E04AF3"/>
    <w:rsid w:val="00EF728F"/>
    <w:rsid w:val="00F2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FF22E"/>
  <w15:chartTrackingRefBased/>
  <w15:docId w15:val="{37D70145-E2E8-4D2E-AA35-73A0BEADA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1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E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E16D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8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8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44DB7-9A11-414A-82D0-D1A5FAFB8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</dc:creator>
  <cp:keywords/>
  <dc:description/>
  <cp:lastModifiedBy>alexa</cp:lastModifiedBy>
  <cp:revision>10</cp:revision>
  <cp:lastPrinted>2020-12-07T18:33:00Z</cp:lastPrinted>
  <dcterms:created xsi:type="dcterms:W3CDTF">2020-11-09T13:10:00Z</dcterms:created>
  <dcterms:modified xsi:type="dcterms:W3CDTF">2021-01-09T17:26:00Z</dcterms:modified>
</cp:coreProperties>
</file>