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EF" w:rsidRDefault="004A7EEF" w:rsidP="004A7EEF">
      <w:pPr>
        <w:pStyle w:val="a3"/>
        <w:spacing w:after="0" w:line="360" w:lineRule="auto"/>
        <w:ind w:left="-709"/>
        <w:jc w:val="center"/>
        <w:rPr>
          <w:rFonts w:ascii="XO Thames" w:hAnsi="XO Thames"/>
          <w:color w:val="002060"/>
          <w:sz w:val="28"/>
        </w:rPr>
      </w:pPr>
      <w:r>
        <w:rPr>
          <w:rFonts w:ascii="XO Thames" w:hAnsi="XO Thames"/>
          <w:color w:val="002060"/>
          <w:sz w:val="28"/>
        </w:rPr>
        <w:t xml:space="preserve">Муниципальное учреждение дополнительного образования </w:t>
      </w:r>
    </w:p>
    <w:p w:rsidR="004A7EEF" w:rsidRDefault="004A7EEF" w:rsidP="004A7EEF">
      <w:pPr>
        <w:jc w:val="center"/>
        <w:rPr>
          <w:rFonts w:ascii="XO Thames" w:hAnsi="XO Thames"/>
          <w:color w:val="002060"/>
          <w:sz w:val="28"/>
        </w:rPr>
      </w:pPr>
      <w:r>
        <w:rPr>
          <w:rFonts w:ascii="XO Thames" w:hAnsi="XO Thames"/>
          <w:color w:val="002060"/>
          <w:sz w:val="28"/>
        </w:rPr>
        <w:t>«Центр эстетического воспитания детей»</w:t>
      </w:r>
    </w:p>
    <w:p w:rsidR="004A7EEF" w:rsidRDefault="004A7EEF" w:rsidP="004A7EEF">
      <w:pPr>
        <w:jc w:val="center"/>
        <w:rPr>
          <w:rFonts w:ascii="XO Thames" w:hAnsi="XO Thames"/>
          <w:color w:val="002060"/>
          <w:sz w:val="28"/>
        </w:rPr>
      </w:pPr>
      <w:r>
        <w:rPr>
          <w:rFonts w:ascii="XO Thames" w:hAnsi="XO Thames"/>
          <w:color w:val="002060"/>
          <w:sz w:val="28"/>
        </w:rPr>
        <w:t>Республика Мордовия, город Саранск</w:t>
      </w:r>
    </w:p>
    <w:p w:rsidR="004A7EEF" w:rsidRDefault="004A7EEF" w:rsidP="004A7EEF">
      <w:pPr>
        <w:spacing w:line="360" w:lineRule="auto"/>
        <w:jc w:val="center"/>
        <w:rPr>
          <w:rFonts w:ascii="XO Thames" w:hAnsi="XO Thames"/>
          <w:sz w:val="28"/>
        </w:rPr>
      </w:pPr>
    </w:p>
    <w:p w:rsidR="004A7EEF" w:rsidRDefault="004A7EEF" w:rsidP="004A7EEF">
      <w:pPr>
        <w:spacing w:line="360" w:lineRule="auto"/>
        <w:rPr>
          <w:sz w:val="28"/>
        </w:rPr>
      </w:pPr>
    </w:p>
    <w:p w:rsidR="00146CAE" w:rsidRDefault="00146CAE" w:rsidP="004A7EEF">
      <w:pPr>
        <w:spacing w:line="360" w:lineRule="auto"/>
        <w:rPr>
          <w:sz w:val="28"/>
        </w:rPr>
      </w:pPr>
    </w:p>
    <w:p w:rsidR="004A7EEF" w:rsidRPr="009C3215" w:rsidRDefault="004A7EEF" w:rsidP="004A7EEF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9C3215">
        <w:rPr>
          <w:b/>
          <w:color w:val="C00000"/>
          <w:sz w:val="36"/>
          <w:szCs w:val="36"/>
        </w:rPr>
        <w:t xml:space="preserve">Беседа </w:t>
      </w:r>
      <w:r w:rsidR="006140C8" w:rsidRPr="009C3215">
        <w:rPr>
          <w:b/>
          <w:color w:val="C00000"/>
          <w:sz w:val="36"/>
          <w:szCs w:val="36"/>
        </w:rPr>
        <w:t xml:space="preserve">в музеи изобразительных искусств </w:t>
      </w:r>
      <w:r w:rsidR="00E21F31" w:rsidRPr="009C3215">
        <w:rPr>
          <w:b/>
          <w:color w:val="C00000"/>
          <w:sz w:val="36"/>
          <w:szCs w:val="36"/>
        </w:rPr>
        <w:t xml:space="preserve">по теме: </w:t>
      </w:r>
    </w:p>
    <w:p w:rsidR="00F27789" w:rsidRPr="009C3215" w:rsidRDefault="00477ED3" w:rsidP="004A7EEF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9C3215">
        <w:rPr>
          <w:b/>
          <w:color w:val="C00000"/>
          <w:sz w:val="36"/>
          <w:szCs w:val="36"/>
        </w:rPr>
        <w:t>«</w:t>
      </w:r>
      <w:r w:rsidR="009C3215" w:rsidRPr="009C3215">
        <w:rPr>
          <w:b/>
          <w:color w:val="C00000"/>
          <w:sz w:val="36"/>
          <w:szCs w:val="36"/>
          <w:shd w:val="clear" w:color="auto" w:fill="FFFFFF"/>
        </w:rPr>
        <w:t>Музей-заповедник А. С. Пушкина «Болдино»</w:t>
      </w:r>
    </w:p>
    <w:p w:rsidR="004A7EEF" w:rsidRPr="00AE1E9E" w:rsidRDefault="009C3215" w:rsidP="00F36D10">
      <w:pPr>
        <w:spacing w:line="360" w:lineRule="auto"/>
        <w:jc w:val="center"/>
        <w:rPr>
          <w:color w:val="002060"/>
          <w:sz w:val="28"/>
        </w:rPr>
      </w:pPr>
      <w:r>
        <w:rPr>
          <w:color w:val="002060"/>
          <w:sz w:val="28"/>
        </w:rPr>
        <w:t>(для детей 8 -14</w:t>
      </w:r>
      <w:r w:rsidR="004A7EEF" w:rsidRPr="00AE1E9E">
        <w:rPr>
          <w:color w:val="002060"/>
          <w:sz w:val="28"/>
        </w:rPr>
        <w:t xml:space="preserve"> лет)</w:t>
      </w:r>
    </w:p>
    <w:p w:rsidR="004A7EEF" w:rsidRDefault="004A7EEF" w:rsidP="004A7EEF">
      <w:pPr>
        <w:jc w:val="center"/>
      </w:pPr>
    </w:p>
    <w:p w:rsidR="004A7EEF" w:rsidRDefault="00DE3BDD" w:rsidP="004A7EE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07.2pt;height:204pt">
            <v:imagedata r:id="rId5" o:title="images"/>
          </v:shape>
        </w:pict>
      </w:r>
    </w:p>
    <w:p w:rsidR="004A7EEF" w:rsidRDefault="004A7EEF" w:rsidP="004A7EEF">
      <w:pPr>
        <w:tabs>
          <w:tab w:val="left" w:pos="3255"/>
        </w:tabs>
        <w:spacing w:line="276" w:lineRule="auto"/>
        <w:jc w:val="center"/>
        <w:rPr>
          <w:color w:val="002060"/>
          <w:sz w:val="28"/>
        </w:rPr>
      </w:pPr>
    </w:p>
    <w:p w:rsidR="009E5BD3" w:rsidRDefault="009E5BD3" w:rsidP="004A7EEF">
      <w:pPr>
        <w:tabs>
          <w:tab w:val="left" w:pos="3255"/>
        </w:tabs>
        <w:spacing w:line="276" w:lineRule="auto"/>
        <w:jc w:val="center"/>
        <w:rPr>
          <w:color w:val="002060"/>
          <w:sz w:val="28"/>
        </w:rPr>
      </w:pPr>
    </w:p>
    <w:p w:rsidR="009E5BD3" w:rsidRDefault="009E5BD3" w:rsidP="004A7EEF">
      <w:pPr>
        <w:tabs>
          <w:tab w:val="left" w:pos="3255"/>
        </w:tabs>
        <w:spacing w:line="276" w:lineRule="auto"/>
        <w:jc w:val="center"/>
        <w:rPr>
          <w:color w:val="002060"/>
          <w:sz w:val="28"/>
        </w:rPr>
      </w:pPr>
    </w:p>
    <w:p w:rsidR="004A7EEF" w:rsidRDefault="004A7EEF" w:rsidP="004A7EEF">
      <w:pPr>
        <w:tabs>
          <w:tab w:val="left" w:pos="3255"/>
        </w:tabs>
        <w:spacing w:line="276" w:lineRule="auto"/>
        <w:jc w:val="right"/>
        <w:rPr>
          <w:color w:val="002060"/>
          <w:sz w:val="28"/>
        </w:rPr>
      </w:pPr>
      <w:r>
        <w:rPr>
          <w:color w:val="002060"/>
          <w:sz w:val="28"/>
        </w:rPr>
        <w:t>Подготовила:</w:t>
      </w:r>
    </w:p>
    <w:p w:rsidR="004A7EEF" w:rsidRDefault="004A7EEF" w:rsidP="004D528E">
      <w:pPr>
        <w:tabs>
          <w:tab w:val="left" w:pos="3255"/>
        </w:tabs>
        <w:spacing w:line="276" w:lineRule="auto"/>
        <w:jc w:val="right"/>
        <w:rPr>
          <w:color w:val="002060"/>
          <w:sz w:val="28"/>
        </w:rPr>
      </w:pPr>
      <w:r>
        <w:rPr>
          <w:color w:val="002060"/>
          <w:sz w:val="28"/>
        </w:rPr>
        <w:t xml:space="preserve">педагог дополнительного образования                                                                   </w:t>
      </w:r>
    </w:p>
    <w:p w:rsidR="004A7EEF" w:rsidRDefault="004A7EEF" w:rsidP="00F36D10">
      <w:pPr>
        <w:tabs>
          <w:tab w:val="left" w:pos="3255"/>
        </w:tabs>
        <w:spacing w:line="276" w:lineRule="auto"/>
        <w:jc w:val="right"/>
        <w:rPr>
          <w:color w:val="002060"/>
          <w:sz w:val="28"/>
        </w:rPr>
      </w:pPr>
      <w:r>
        <w:rPr>
          <w:color w:val="002060"/>
          <w:sz w:val="28"/>
        </w:rPr>
        <w:t xml:space="preserve">                                  </w:t>
      </w:r>
      <w:r w:rsidR="004D528E">
        <w:rPr>
          <w:color w:val="002060"/>
          <w:sz w:val="28"/>
        </w:rPr>
        <w:t xml:space="preserve">                       </w:t>
      </w:r>
      <w:r>
        <w:rPr>
          <w:color w:val="002060"/>
          <w:sz w:val="28"/>
        </w:rPr>
        <w:t>Ка</w:t>
      </w:r>
      <w:r w:rsidR="00F36D10">
        <w:rPr>
          <w:color w:val="002060"/>
          <w:sz w:val="28"/>
        </w:rPr>
        <w:t xml:space="preserve">линиченко </w:t>
      </w:r>
      <w:r w:rsidR="004D528E">
        <w:rPr>
          <w:color w:val="002060"/>
          <w:sz w:val="28"/>
        </w:rPr>
        <w:t>Анжелика Николаевна</w:t>
      </w:r>
    </w:p>
    <w:p w:rsidR="004A7EEF" w:rsidRDefault="004A7EEF" w:rsidP="004A7EE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146CAE" w:rsidRDefault="004A7EEF" w:rsidP="004A7EEF">
      <w:pPr>
        <w:tabs>
          <w:tab w:val="left" w:pos="3255"/>
        </w:tabs>
        <w:spacing w:line="276" w:lineRule="auto"/>
        <w:rPr>
          <w:color w:val="002060"/>
          <w:sz w:val="28"/>
        </w:rPr>
      </w:pPr>
      <w:r>
        <w:rPr>
          <w:color w:val="002060"/>
          <w:sz w:val="28"/>
        </w:rPr>
        <w:t xml:space="preserve">                                 </w:t>
      </w:r>
    </w:p>
    <w:p w:rsidR="00146CAE" w:rsidRDefault="00146CAE" w:rsidP="004A7EE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FA6678" w:rsidRDefault="00FA6678" w:rsidP="004A7EE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FA6678" w:rsidRDefault="00FA6678" w:rsidP="004A7EE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FA6678" w:rsidRDefault="00FA6678" w:rsidP="004A7EE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7E0935" w:rsidRDefault="007E0935" w:rsidP="004A7EE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7E0935" w:rsidRDefault="007E0935" w:rsidP="004A7EE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4A7EEF" w:rsidRDefault="004A7EEF" w:rsidP="004A7EE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AE1E9E" w:rsidRDefault="004D528E" w:rsidP="00DE3BDD">
      <w:pPr>
        <w:tabs>
          <w:tab w:val="left" w:pos="3255"/>
        </w:tabs>
        <w:spacing w:line="276" w:lineRule="auto"/>
        <w:jc w:val="center"/>
        <w:rPr>
          <w:color w:val="002060"/>
          <w:sz w:val="28"/>
        </w:rPr>
      </w:pPr>
      <w:r>
        <w:rPr>
          <w:color w:val="002060"/>
          <w:sz w:val="28"/>
        </w:rPr>
        <w:t>Саранск 2023</w:t>
      </w:r>
      <w:r w:rsidR="00146CAE">
        <w:rPr>
          <w:color w:val="002060"/>
          <w:sz w:val="28"/>
        </w:rPr>
        <w:t xml:space="preserve"> </w:t>
      </w:r>
    </w:p>
    <w:p w:rsidR="00477ED3" w:rsidRDefault="00DB4708" w:rsidP="00477ED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77ED3">
        <w:rPr>
          <w:b/>
          <w:color w:val="000000" w:themeColor="text1"/>
          <w:sz w:val="28"/>
          <w:szCs w:val="28"/>
        </w:rPr>
        <w:lastRenderedPageBreak/>
        <w:t>Цель:</w:t>
      </w:r>
      <w:r w:rsidRPr="00F27789">
        <w:rPr>
          <w:color w:val="000000" w:themeColor="text1"/>
          <w:sz w:val="28"/>
          <w:szCs w:val="28"/>
        </w:rPr>
        <w:t xml:space="preserve"> </w:t>
      </w:r>
    </w:p>
    <w:p w:rsidR="009E5BD3" w:rsidRPr="009E5BD3" w:rsidRDefault="00477ED3" w:rsidP="009C3215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B4708" w:rsidRPr="00F27789">
        <w:rPr>
          <w:color w:val="000000" w:themeColor="text1"/>
          <w:sz w:val="28"/>
          <w:szCs w:val="28"/>
        </w:rPr>
        <w:t xml:space="preserve">познакомить учащихся с </w:t>
      </w:r>
      <w:r w:rsidR="00DE3BDD">
        <w:rPr>
          <w:color w:val="000000" w:themeColor="text1"/>
          <w:sz w:val="28"/>
          <w:szCs w:val="28"/>
        </w:rPr>
        <w:t>государственным музеем «Болдино»</w:t>
      </w:r>
    </w:p>
    <w:p w:rsidR="00915FD3" w:rsidRPr="00DE3BDD" w:rsidRDefault="00915FD3" w:rsidP="00DE3BDD">
      <w:pPr>
        <w:pStyle w:val="3"/>
        <w:shd w:val="clear" w:color="auto" w:fill="FFFFFF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3BDD">
        <w:rPr>
          <w:rFonts w:ascii="Times New Roman" w:hAnsi="Times New Roman" w:cs="Times New Roman"/>
          <w:color w:val="C00000"/>
          <w:sz w:val="28"/>
          <w:szCs w:val="28"/>
        </w:rPr>
        <w:t>Государственный литературно-мемориальный и природный музей-заповедник А. С. Пушкина «Болдино»</w:t>
      </w:r>
    </w:p>
    <w:p w:rsidR="00DE3BDD" w:rsidRPr="00DE3BDD" w:rsidRDefault="00DE3BDD" w:rsidP="00DE3BDD"/>
    <w:p w:rsidR="00DE3BDD" w:rsidRPr="00DE3BDD" w:rsidRDefault="00DE3BDD" w:rsidP="00DE3BDD">
      <w:pPr>
        <w:jc w:val="both"/>
        <w:rPr>
          <w:color w:val="000000" w:themeColor="text1"/>
          <w:sz w:val="28"/>
          <w:szCs w:val="28"/>
        </w:rPr>
      </w:pPr>
    </w:p>
    <w:p w:rsidR="00DE3BDD" w:rsidRPr="00DE3BDD" w:rsidRDefault="00DE3BDD" w:rsidP="00DE3BDD">
      <w:pPr>
        <w:pStyle w:val="a7"/>
        <w:spacing w:before="0" w:beforeAutospacing="0" w:after="240" w:afterAutospacing="0" w:line="360" w:lineRule="auto"/>
        <w:jc w:val="both"/>
        <w:rPr>
          <w:color w:val="3C3C3C"/>
          <w:sz w:val="28"/>
          <w:szCs w:val="28"/>
        </w:rPr>
      </w:pPr>
      <w:r w:rsidRPr="00DE3BDD">
        <w:rPr>
          <w:rStyle w:val="6hwnw"/>
          <w:color w:val="000000" w:themeColor="text1"/>
          <w:sz w:val="28"/>
          <w:szCs w:val="28"/>
        </w:rPr>
        <w:t>Г</w:t>
      </w:r>
      <w:r w:rsidRPr="00DE3BDD">
        <w:rPr>
          <w:color w:val="000000" w:themeColor="text1"/>
          <w:sz w:val="28"/>
          <w:szCs w:val="28"/>
        </w:rPr>
        <w:t xml:space="preserve">осударственный литературно-мемориальный и природный музей-заповедник А.С. Пушкина «Болдино» в Нижегородской области открыт в 1949 г. и ныне включает в себя мемориальную усадьбу в селе Большое Болдино и пушкинские места в его окрестностях — рощу </w:t>
      </w:r>
      <w:proofErr w:type="spellStart"/>
      <w:r w:rsidRPr="00DE3BDD">
        <w:rPr>
          <w:color w:val="000000" w:themeColor="text1"/>
          <w:sz w:val="28"/>
          <w:szCs w:val="28"/>
        </w:rPr>
        <w:t>Лучинник</w:t>
      </w:r>
      <w:proofErr w:type="spellEnd"/>
      <w:r w:rsidRPr="00DE3BDD">
        <w:rPr>
          <w:color w:val="000000" w:themeColor="text1"/>
          <w:sz w:val="28"/>
          <w:szCs w:val="28"/>
        </w:rPr>
        <w:t xml:space="preserve"> и усадьбу сына поэта А.А. Пушкина в селе</w:t>
      </w:r>
      <w:r w:rsidRPr="00DE3BDD">
        <w:rPr>
          <w:color w:val="3C3C3C"/>
          <w:sz w:val="28"/>
          <w:szCs w:val="28"/>
        </w:rPr>
        <w:t xml:space="preserve"> </w:t>
      </w:r>
      <w:proofErr w:type="spellStart"/>
      <w:r w:rsidRPr="00DE3BDD">
        <w:rPr>
          <w:color w:val="3C3C3C"/>
          <w:sz w:val="28"/>
          <w:szCs w:val="28"/>
        </w:rPr>
        <w:t>Львовке</w:t>
      </w:r>
      <w:proofErr w:type="spellEnd"/>
      <w:r w:rsidRPr="00DE3BDD">
        <w:rPr>
          <w:color w:val="3C3C3C"/>
          <w:sz w:val="28"/>
          <w:szCs w:val="28"/>
        </w:rPr>
        <w:t>.</w:t>
      </w:r>
    </w:p>
    <w:p w:rsidR="00DE3BDD" w:rsidRDefault="00DE3BDD" w:rsidP="00DE3BDD">
      <w:pPr>
        <w:pStyle w:val="a7"/>
        <w:spacing w:before="240" w:beforeAutospacing="0" w:after="240" w:afterAutospacing="0"/>
        <w:jc w:val="center"/>
        <w:rPr>
          <w:rFonts w:asciiTheme="minorHAnsi" w:hAnsiTheme="minorHAnsi" w:cs="Noto Serif"/>
          <w:color w:val="3C3C3C"/>
          <w:sz w:val="19"/>
          <w:szCs w:val="19"/>
        </w:rPr>
      </w:pPr>
      <w:r>
        <w:rPr>
          <w:rFonts w:asciiTheme="minorHAnsi" w:hAnsiTheme="minorHAnsi" w:cs="Noto Serif"/>
          <w:color w:val="3C3C3C"/>
          <w:sz w:val="19"/>
          <w:szCs w:val="19"/>
        </w:rPr>
        <w:pict>
          <v:shape id="_x0000_i1025" type="#_x0000_t75" style="width:194.4pt;height:145.8pt">
            <v:imagedata r:id="rId6" o:title="images"/>
          </v:shape>
        </w:pict>
      </w:r>
    </w:p>
    <w:p w:rsidR="00DE3BDD" w:rsidRDefault="00DE3BDD" w:rsidP="00DE3BDD">
      <w:pPr>
        <w:pStyle w:val="a7"/>
        <w:spacing w:before="240" w:beforeAutospacing="0" w:after="240" w:afterAutospacing="0"/>
        <w:rPr>
          <w:rFonts w:asciiTheme="minorHAnsi" w:hAnsiTheme="minorHAnsi" w:cs="Noto Serif"/>
          <w:color w:val="3C3C3C"/>
          <w:sz w:val="19"/>
          <w:szCs w:val="19"/>
        </w:rPr>
      </w:pPr>
    </w:p>
    <w:p w:rsidR="00DE3BDD" w:rsidRPr="00DE3BDD" w:rsidRDefault="00DE3BDD" w:rsidP="00DE3BDD">
      <w:pPr>
        <w:pStyle w:val="a7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DE3BDD">
        <w:rPr>
          <w:sz w:val="28"/>
          <w:szCs w:val="28"/>
        </w:rPr>
        <w:t>Болдино — родовое имение Пушкиных, которым предки поэта владели с конца XVI в. Александр Сергеевич Пушкин приезжал в Болдино в 1830, 1833 и 1834 гг., каждый раз — осенью. Здесь в 1830 г. он пережил наивысший в своей жизни творческий взлет — неповторимую Болдинскую осень, которая по сей день остается феноменальным явлением в истории русской и мировой литературы.</w:t>
      </w:r>
    </w:p>
    <w:p w:rsidR="00DE3BDD" w:rsidRPr="00DE3BDD" w:rsidRDefault="00DE3BDD" w:rsidP="00DE3BDD">
      <w:pPr>
        <w:pStyle w:val="a7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DE3BDD">
        <w:rPr>
          <w:sz w:val="28"/>
          <w:szCs w:val="28"/>
        </w:rPr>
        <w:t>Музей-заповедник ведет активную научную, издательскую, выставочную, экскурсионную и просветительскую работу.</w:t>
      </w:r>
    </w:p>
    <w:p w:rsidR="00DE3BDD" w:rsidRPr="00DE3BDD" w:rsidRDefault="00DE3BDD" w:rsidP="00DE3BDD">
      <w:pPr>
        <w:pStyle w:val="a7"/>
        <w:spacing w:before="240" w:beforeAutospacing="0" w:after="240" w:afterAutospacing="0"/>
        <w:jc w:val="center"/>
        <w:rPr>
          <w:rFonts w:asciiTheme="minorHAnsi" w:hAnsiTheme="minorHAnsi" w:cs="Noto Serif"/>
          <w:color w:val="3C3C3C"/>
          <w:sz w:val="19"/>
          <w:szCs w:val="19"/>
        </w:rPr>
      </w:pPr>
      <w:r>
        <w:rPr>
          <w:rFonts w:asciiTheme="minorHAnsi" w:hAnsiTheme="minorHAnsi" w:cs="Noto Serif"/>
          <w:color w:val="3C3C3C"/>
          <w:sz w:val="19"/>
          <w:szCs w:val="19"/>
        </w:rPr>
        <w:lastRenderedPageBreak/>
        <w:pict>
          <v:shape id="_x0000_i1026" type="#_x0000_t75" style="width:195pt;height:153.6pt">
            <v:imagedata r:id="rId7" o:title="images (1)"/>
          </v:shape>
        </w:pict>
      </w:r>
    </w:p>
    <w:p w:rsidR="00DE3BDD" w:rsidRDefault="00DE3BDD" w:rsidP="00915FD3">
      <w:pPr>
        <w:pStyle w:val="a7"/>
        <w:shd w:val="clear" w:color="auto" w:fill="FFFFFF"/>
        <w:rPr>
          <w:color w:val="000000"/>
          <w:sz w:val="27"/>
          <w:szCs w:val="27"/>
        </w:rPr>
      </w:pPr>
    </w:p>
    <w:p w:rsidR="00915FD3" w:rsidRPr="00DE3BDD" w:rsidRDefault="00915FD3" w:rsidP="00DE3BDD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E3BDD">
        <w:rPr>
          <w:color w:val="000000"/>
          <w:sz w:val="28"/>
          <w:szCs w:val="28"/>
        </w:rPr>
        <w:t>Первый музей А. С. Пушкина в Болдине был создан в 1944 г. Музей открыт для посещения в 1949 г. К 200-летнему юбилею А. С. Пушкина в Болдине был создан историко-архитектурный и литературно-мемориальный комплекс, посвященный пребыванию и творчеству великого поэта в родовом имении 1830-х годов и деятельности его предков.</w:t>
      </w:r>
    </w:p>
    <w:p w:rsidR="00DE3BDD" w:rsidRDefault="00915FD3" w:rsidP="00DE3BDD">
      <w:pPr>
        <w:pStyle w:val="a7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41351" cy="1737360"/>
            <wp:effectExtent l="19050" t="0" r="0" b="0"/>
            <wp:docPr id="3" name="Рисунок 3" descr="Дом в Болд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 в Болди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51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D3" w:rsidRPr="00DE3BDD" w:rsidRDefault="00915FD3" w:rsidP="00DE3BDD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E3BDD">
        <w:rPr>
          <w:color w:val="000000"/>
          <w:sz w:val="28"/>
          <w:szCs w:val="28"/>
        </w:rPr>
        <w:t xml:space="preserve">В главном доме, где Пушкиным в 1830 и 1833 гг. были созданы «Повести Белкина», «Маленькие трагедии», «Пиковая дама», «Медный всадник» и др. произведения, разместилась основная литературно-мемориальная экспозиция «А. С. Пушкин в Болдине». В селе </w:t>
      </w:r>
      <w:proofErr w:type="spellStart"/>
      <w:r w:rsidRPr="00DE3BDD">
        <w:rPr>
          <w:color w:val="000000"/>
          <w:sz w:val="28"/>
          <w:szCs w:val="28"/>
        </w:rPr>
        <w:t>Львовка</w:t>
      </w:r>
      <w:proofErr w:type="spellEnd"/>
      <w:r w:rsidRPr="00DE3BDD">
        <w:rPr>
          <w:color w:val="000000"/>
          <w:sz w:val="28"/>
          <w:szCs w:val="28"/>
        </w:rPr>
        <w:t>, где сохранилась дворянская усадьба А. А. Пушкина — сына поэта, открыт необычный по оформлению музей литературных героев «Повестей Белкина», где перед посетителями открываются комнаты Лизы Муромской («Барышня-крестьянка»), Марьи Гавриловны («Метель»), графини Б*** («Выстрел») и И. П. Белкина.</w:t>
      </w:r>
    </w:p>
    <w:p w:rsidR="00AE6C8E" w:rsidRDefault="00DE3BDD" w:rsidP="009E5BD3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="00915FD3">
        <w:rPr>
          <w:noProof/>
        </w:rPr>
        <w:drawing>
          <wp:inline distT="0" distB="0" distL="0" distR="0">
            <wp:extent cx="2543377" cy="1912620"/>
            <wp:effectExtent l="19050" t="0" r="9323" b="0"/>
            <wp:docPr id="5" name="Рисунок 5" descr="http://www.museum.ru/img.asp?19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seum.ru/img.asp?194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77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FD3">
        <w:rPr>
          <w:color w:val="auto"/>
          <w:sz w:val="28"/>
          <w:szCs w:val="28"/>
        </w:rPr>
        <w:t xml:space="preserve">    </w:t>
      </w:r>
      <w:r w:rsidR="00915FD3">
        <w:rPr>
          <w:noProof/>
        </w:rPr>
        <w:drawing>
          <wp:inline distT="0" distB="0" distL="0" distR="0">
            <wp:extent cx="2655570" cy="1920088"/>
            <wp:effectExtent l="19050" t="0" r="0" b="0"/>
            <wp:docPr id="8" name="Рисунок 8" descr="http://www.museum.ru/img.asp?1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useum.ru/img.asp?194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94" cy="19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379"/>
      </w:tblGrid>
      <w:tr w:rsidR="00915FD3" w:rsidRPr="00915FD3" w:rsidTr="00915F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FD3" w:rsidRPr="00915FD3" w:rsidRDefault="00915FD3" w:rsidP="00DE3BDD">
            <w:pPr>
              <w:spacing w:before="100" w:beforeAutospacing="1"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915FD3" w:rsidRPr="00915FD3" w:rsidRDefault="00915FD3" w:rsidP="00DE3BDD">
            <w:pPr>
              <w:spacing w:before="100" w:beforeAutospacing="1"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915FD3">
              <w:rPr>
                <w:color w:val="auto"/>
                <w:sz w:val="28"/>
                <w:szCs w:val="28"/>
              </w:rPr>
              <w:t>    В 1980-90-х годах полностью воссоздан усадебный комплекс. На прежних местах вновь появились барская кухня, баня, людская, конюшня с каретником и амбаром. Здесь открыты экспозиции и выставки этнографического характера.</w:t>
            </w:r>
          </w:p>
          <w:p w:rsidR="00915FD3" w:rsidRPr="00915FD3" w:rsidRDefault="00915FD3" w:rsidP="00DE3BDD">
            <w:pPr>
              <w:spacing w:before="100" w:beforeAutospacing="1"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915FD3">
              <w:rPr>
                <w:color w:val="auto"/>
                <w:sz w:val="28"/>
                <w:szCs w:val="28"/>
              </w:rPr>
              <w:t xml:space="preserve">    К 200-летию со дня рождения поэта в Болдине восстановлена каменная церковь Успения </w:t>
            </w:r>
            <w:proofErr w:type="gramStart"/>
            <w:r w:rsidRPr="00915FD3">
              <w:rPr>
                <w:color w:val="auto"/>
                <w:sz w:val="28"/>
                <w:szCs w:val="28"/>
              </w:rPr>
              <w:t>Х</w:t>
            </w:r>
            <w:proofErr w:type="gramEnd"/>
            <w:r w:rsidRPr="00915FD3">
              <w:rPr>
                <w:color w:val="auto"/>
                <w:sz w:val="28"/>
                <w:szCs w:val="28"/>
              </w:rPr>
              <w:t xml:space="preserve">VIII века. В 1997 году открыт детский музей пушкинских сказок в домах церковного приюта. В 2005 году завершена реставрация усадебного дома во </w:t>
            </w:r>
            <w:proofErr w:type="spellStart"/>
            <w:r w:rsidRPr="00915FD3">
              <w:rPr>
                <w:color w:val="auto"/>
                <w:sz w:val="28"/>
                <w:szCs w:val="28"/>
              </w:rPr>
              <w:t>Львовке</w:t>
            </w:r>
            <w:proofErr w:type="spellEnd"/>
            <w:r w:rsidRPr="00915FD3">
              <w:rPr>
                <w:color w:val="auto"/>
                <w:sz w:val="28"/>
                <w:szCs w:val="28"/>
              </w:rPr>
              <w:t>. В нем разместилась экспозиция "В мире Повестей Белкина", посвященная пушкинским героям.</w:t>
            </w:r>
          </w:p>
          <w:p w:rsidR="00915FD3" w:rsidRPr="00915FD3" w:rsidRDefault="00915FD3" w:rsidP="00DE3BDD">
            <w:pPr>
              <w:spacing w:before="100" w:beforeAutospacing="1"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915FD3">
              <w:rPr>
                <w:color w:val="auto"/>
                <w:sz w:val="28"/>
                <w:szCs w:val="28"/>
              </w:rPr>
              <w:t>    С 1969 года в Болдине проводятся научные пушкинские конференции "Болдинские чтения". С 2003 года музей начал проводить областные школьные конференции "Под знаком Пушкина".</w:t>
            </w:r>
          </w:p>
          <w:p w:rsidR="00915FD3" w:rsidRPr="00915FD3" w:rsidRDefault="00915FD3" w:rsidP="00DE3BDD">
            <w:pPr>
              <w:spacing w:before="100" w:beforeAutospacing="1" w:after="100" w:afterAutospacing="1" w:line="360" w:lineRule="auto"/>
              <w:jc w:val="both"/>
              <w:rPr>
                <w:color w:val="auto"/>
                <w:sz w:val="28"/>
                <w:szCs w:val="28"/>
              </w:rPr>
            </w:pPr>
            <w:r w:rsidRPr="00915FD3">
              <w:rPr>
                <w:color w:val="auto"/>
                <w:sz w:val="28"/>
                <w:szCs w:val="28"/>
              </w:rPr>
              <w:t>    В 1973 году Болдино было включено в маршрут ежегодного Всесоюзного Пушкинского праздника поэзии. Для посетителей музея-заповедника, помимо обзорных и тематических экскурсий, разработаны программы фольклорно-этнографического характера: "Широкая масленица", "Деревенские посиделки", "Святочные гадания", танцевально-развлекательная программа "Бал пушкинской эпохи" и театрализованная программа "Быт и нравы пушкинского времени"</w:t>
            </w:r>
          </w:p>
        </w:tc>
      </w:tr>
    </w:tbl>
    <w:p w:rsidR="00915FD3" w:rsidRDefault="00915FD3" w:rsidP="00DE3BDD">
      <w:pPr>
        <w:jc w:val="center"/>
        <w:rPr>
          <w:color w:val="auto"/>
          <w:szCs w:val="24"/>
        </w:rPr>
      </w:pPr>
      <w:r w:rsidRPr="00915FD3">
        <w:rPr>
          <w:rFonts w:ascii="Arial" w:hAnsi="Arial" w:cs="Arial"/>
          <w:sz w:val="14"/>
          <w:szCs w:val="14"/>
        </w:rPr>
        <w:lastRenderedPageBreak/>
        <w:br/>
      </w:r>
      <w:r w:rsidR="00DE3BDD">
        <w:rPr>
          <w:color w:val="auto"/>
          <w:szCs w:val="24"/>
        </w:rPr>
        <w:t xml:space="preserve">     </w:t>
      </w:r>
      <w:r w:rsidR="00DE3BDD">
        <w:rPr>
          <w:color w:val="auto"/>
          <w:szCs w:val="24"/>
        </w:rPr>
        <w:pict>
          <v:shape id="_x0000_i1027" type="#_x0000_t75" style="width:208.2pt;height:147.6pt">
            <v:imagedata r:id="rId11" o:title="Без названия (3)"/>
          </v:shape>
        </w:pict>
      </w:r>
    </w:p>
    <w:p w:rsidR="003948EB" w:rsidRPr="00915FD3" w:rsidRDefault="003948EB" w:rsidP="00DE3BDD">
      <w:pPr>
        <w:jc w:val="center"/>
        <w:rPr>
          <w:color w:val="auto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379"/>
      </w:tblGrid>
      <w:tr w:rsidR="00915FD3" w:rsidRPr="00915FD3" w:rsidTr="00915F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15FD3" w:rsidRPr="00915F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15FD3" w:rsidRPr="00915FD3" w:rsidRDefault="00915FD3" w:rsidP="00915FD3">
                  <w:pPr>
                    <w:jc w:val="center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hyperlink r:id="rId12" w:history="1"/>
                </w:p>
              </w:tc>
            </w:tr>
          </w:tbl>
          <w:p w:rsidR="003948EB" w:rsidRDefault="00915FD3" w:rsidP="003948EB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15FD3">
              <w:rPr>
                <w:color w:val="auto"/>
                <w:sz w:val="28"/>
                <w:szCs w:val="28"/>
              </w:rPr>
              <w:t>    В Болдинской усадьбе сохранился барский дом - типичный памятник архитектуры классицизма (ампир) начала Х</w:t>
            </w:r>
            <w:proofErr w:type="gramStart"/>
            <w:r w:rsidRPr="00915FD3">
              <w:rPr>
                <w:color w:val="auto"/>
                <w:sz w:val="28"/>
                <w:szCs w:val="28"/>
              </w:rPr>
              <w:t>I</w:t>
            </w:r>
            <w:proofErr w:type="gramEnd"/>
            <w:r w:rsidRPr="00915FD3">
              <w:rPr>
                <w:color w:val="auto"/>
                <w:sz w:val="28"/>
                <w:szCs w:val="28"/>
              </w:rPr>
              <w:t xml:space="preserve">Х в. В 1999 году на сохранившейся храмовой части была восстановлена церковь Успения Божьей Матери с двумя приделами Архангела Михаила и Николая Чудотворца. Успенская церковь, памятник архитектуры раннего классицизма с барочными элементами, была построена в </w:t>
            </w:r>
            <w:proofErr w:type="gramStart"/>
            <w:r w:rsidRPr="00915FD3">
              <w:rPr>
                <w:color w:val="auto"/>
                <w:sz w:val="28"/>
                <w:szCs w:val="28"/>
              </w:rPr>
              <w:t>Х</w:t>
            </w:r>
            <w:proofErr w:type="gramEnd"/>
            <w:r w:rsidRPr="00915FD3">
              <w:rPr>
                <w:color w:val="auto"/>
                <w:sz w:val="28"/>
                <w:szCs w:val="28"/>
              </w:rPr>
              <w:t>VIII в. дедом поэта А.А. Пушкиным (ныне действующая)</w:t>
            </w:r>
            <w:r w:rsidR="003948EB">
              <w:rPr>
                <w:color w:val="auto"/>
                <w:sz w:val="28"/>
                <w:szCs w:val="28"/>
              </w:rPr>
              <w:t>.</w:t>
            </w:r>
          </w:p>
          <w:p w:rsidR="00915FD3" w:rsidRPr="00915FD3" w:rsidRDefault="00915FD3" w:rsidP="003948EB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15FD3">
              <w:rPr>
                <w:color w:val="auto"/>
                <w:sz w:val="28"/>
                <w:szCs w:val="28"/>
              </w:rPr>
              <w:t xml:space="preserve"> В с. </w:t>
            </w:r>
            <w:proofErr w:type="spellStart"/>
            <w:r w:rsidRPr="00915FD3">
              <w:rPr>
                <w:color w:val="auto"/>
                <w:sz w:val="28"/>
                <w:szCs w:val="28"/>
              </w:rPr>
              <w:t>Львовка</w:t>
            </w:r>
            <w:proofErr w:type="spellEnd"/>
            <w:r w:rsidRPr="00915FD3">
              <w:rPr>
                <w:color w:val="auto"/>
                <w:sz w:val="28"/>
                <w:szCs w:val="28"/>
              </w:rPr>
              <w:t xml:space="preserve"> сохранился барский дом, построенный в 50-х годах ХIХ в., церковно-приходская школа, построенная в 1905-06 гг.</w:t>
            </w:r>
            <w:r w:rsidRPr="00915FD3">
              <w:rPr>
                <w:color w:val="auto"/>
                <w:sz w:val="28"/>
                <w:szCs w:val="28"/>
              </w:rPr>
              <w:br/>
              <w:t>    В законсервированном состоянии находится церковь святого Александра Невского, построенная в 1910 г.</w:t>
            </w:r>
          </w:p>
        </w:tc>
      </w:tr>
      <w:tr w:rsidR="003948EB" w:rsidRPr="00915FD3" w:rsidTr="00915F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48EB" w:rsidRDefault="003948EB" w:rsidP="00915FD3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948EB">
              <w:rPr>
                <w:rFonts w:ascii="Arial" w:hAnsi="Arial" w:cs="Arial"/>
                <w:color w:val="auto"/>
                <w:sz w:val="14"/>
                <w:szCs w:val="14"/>
              </w:rPr>
              <w:drawing>
                <wp:inline distT="0" distB="0" distL="0" distR="0">
                  <wp:extent cx="3220720" cy="2415540"/>
                  <wp:effectExtent l="19050" t="0" r="0" b="0"/>
                  <wp:docPr id="9" name="Рисунок 30" descr="C:\Users\estetika\AppData\Local\Microsoft\Windows\INetCache\Content.Word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stetika\AppData\Local\Microsoft\Windows\INetCache\Content.Word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720" cy="241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8EB" w:rsidRPr="00915FD3" w:rsidRDefault="003948EB" w:rsidP="00915FD3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:rsidR="00915FD3" w:rsidRPr="00915FD3" w:rsidRDefault="00915FD3" w:rsidP="003948EB">
      <w:pPr>
        <w:rPr>
          <w:color w:val="auto"/>
          <w:szCs w:val="24"/>
        </w:rPr>
      </w:pPr>
      <w:r w:rsidRPr="00915FD3">
        <w:rPr>
          <w:rFonts w:ascii="Arial" w:hAnsi="Arial" w:cs="Arial"/>
          <w:sz w:val="14"/>
          <w:szCs w:val="14"/>
        </w:rPr>
        <w:br/>
      </w:r>
      <w:r w:rsidRPr="00915FD3">
        <w:rPr>
          <w:rFonts w:ascii="Arial" w:hAnsi="Arial" w:cs="Arial"/>
          <w:sz w:val="14"/>
          <w:szCs w:val="14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379"/>
      </w:tblGrid>
      <w:tr w:rsidR="00915FD3" w:rsidRPr="00915FD3" w:rsidTr="00915F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FD3" w:rsidRPr="00915FD3" w:rsidRDefault="00915FD3" w:rsidP="00915FD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hyperlink r:id="rId14" w:history="1"/>
          </w:p>
        </w:tc>
      </w:tr>
    </w:tbl>
    <w:p w:rsidR="003948EB" w:rsidRDefault="003948EB" w:rsidP="003948EB">
      <w:pPr>
        <w:shd w:val="clear" w:color="auto" w:fill="FFFFFF"/>
        <w:spacing w:line="360" w:lineRule="auto"/>
        <w:jc w:val="both"/>
        <w:rPr>
          <w:b/>
          <w:color w:val="202124"/>
          <w:sz w:val="28"/>
          <w:szCs w:val="28"/>
        </w:rPr>
      </w:pPr>
    </w:p>
    <w:p w:rsidR="003948EB" w:rsidRDefault="003948EB" w:rsidP="003948EB">
      <w:pPr>
        <w:shd w:val="clear" w:color="auto" w:fill="FFFFFF"/>
        <w:spacing w:line="360" w:lineRule="auto"/>
        <w:jc w:val="both"/>
        <w:rPr>
          <w:b/>
          <w:color w:val="202124"/>
          <w:sz w:val="28"/>
          <w:szCs w:val="28"/>
        </w:rPr>
      </w:pPr>
    </w:p>
    <w:p w:rsidR="00DE3BDD" w:rsidRPr="00DE3BDD" w:rsidRDefault="00DE3BDD" w:rsidP="003948EB">
      <w:pPr>
        <w:shd w:val="clear" w:color="auto" w:fill="FFFFFF"/>
        <w:spacing w:line="360" w:lineRule="auto"/>
        <w:jc w:val="both"/>
        <w:rPr>
          <w:b/>
          <w:color w:val="202124"/>
          <w:sz w:val="28"/>
          <w:szCs w:val="28"/>
        </w:rPr>
      </w:pPr>
      <w:r w:rsidRPr="00DE3BDD">
        <w:rPr>
          <w:b/>
          <w:color w:val="202124"/>
          <w:sz w:val="28"/>
          <w:szCs w:val="28"/>
        </w:rPr>
        <w:lastRenderedPageBreak/>
        <w:t>Почему Пушкин оказался в Болдино?</w:t>
      </w:r>
    </w:p>
    <w:p w:rsidR="00DE3BDD" w:rsidRPr="00DE3BDD" w:rsidRDefault="00DE3BDD" w:rsidP="003948EB">
      <w:pPr>
        <w:shd w:val="clear" w:color="auto" w:fill="FFFFFF"/>
        <w:spacing w:line="360" w:lineRule="auto"/>
        <w:jc w:val="both"/>
        <w:rPr>
          <w:color w:val="202124"/>
          <w:sz w:val="28"/>
          <w:szCs w:val="28"/>
        </w:rPr>
      </w:pPr>
      <w:r w:rsidRPr="003948EB">
        <w:rPr>
          <w:color w:val="202124"/>
          <w:sz w:val="28"/>
          <w:szCs w:val="28"/>
        </w:rPr>
        <w:t>Впервые Александр Сергеевич </w:t>
      </w:r>
      <w:r w:rsidRPr="003948EB">
        <w:rPr>
          <w:bCs/>
          <w:color w:val="202124"/>
          <w:sz w:val="28"/>
          <w:szCs w:val="28"/>
        </w:rPr>
        <w:t>Пушкин приехал в Болдино</w:t>
      </w:r>
      <w:r w:rsidRPr="003948EB">
        <w:rPr>
          <w:color w:val="202124"/>
          <w:sz w:val="28"/>
          <w:szCs w:val="28"/>
        </w:rPr>
        <w:t> в 1830 году перед женитьбой с Натальей Гончаровой. Он собирался провести здесь несколько дней, чтобы оформить документы на владения, выделяемые ему отцом. Но в Нижегородской губернии началась эпидемия холеры, и поэт был вынужден задержаться в селе на три месяца.</w:t>
      </w:r>
    </w:p>
    <w:p w:rsidR="00DE3BDD" w:rsidRPr="00DE3BDD" w:rsidRDefault="00DE3BDD" w:rsidP="003948EB">
      <w:pPr>
        <w:shd w:val="clear" w:color="auto" w:fill="FFFFFF"/>
        <w:spacing w:line="360" w:lineRule="auto"/>
        <w:jc w:val="both"/>
        <w:rPr>
          <w:b/>
          <w:color w:val="202124"/>
          <w:sz w:val="28"/>
          <w:szCs w:val="28"/>
        </w:rPr>
      </w:pPr>
      <w:r w:rsidRPr="00DE3BDD">
        <w:rPr>
          <w:b/>
          <w:color w:val="202124"/>
          <w:sz w:val="28"/>
          <w:szCs w:val="28"/>
        </w:rPr>
        <w:t>Сколько раз приезжал Пушкин в Болдино?</w:t>
      </w:r>
    </w:p>
    <w:p w:rsidR="00DE3BDD" w:rsidRPr="003948EB" w:rsidRDefault="00DE3BDD" w:rsidP="003948EB">
      <w:pPr>
        <w:shd w:val="clear" w:color="auto" w:fill="FFFFFF"/>
        <w:spacing w:line="360" w:lineRule="auto"/>
        <w:jc w:val="both"/>
        <w:rPr>
          <w:color w:val="202124"/>
          <w:sz w:val="28"/>
          <w:szCs w:val="28"/>
        </w:rPr>
      </w:pPr>
      <w:r w:rsidRPr="003948EB">
        <w:rPr>
          <w:color w:val="202124"/>
          <w:sz w:val="28"/>
          <w:szCs w:val="28"/>
        </w:rPr>
        <w:t>В селе </w:t>
      </w:r>
      <w:r w:rsidRPr="003948EB">
        <w:rPr>
          <w:bCs/>
          <w:color w:val="202124"/>
          <w:sz w:val="28"/>
          <w:szCs w:val="28"/>
        </w:rPr>
        <w:t>Болдине</w:t>
      </w:r>
      <w:r w:rsidRPr="003948EB">
        <w:rPr>
          <w:color w:val="202124"/>
          <w:sz w:val="28"/>
          <w:szCs w:val="28"/>
        </w:rPr>
        <w:t> А. С. </w:t>
      </w:r>
      <w:r w:rsidRPr="003948EB">
        <w:rPr>
          <w:bCs/>
          <w:color w:val="202124"/>
          <w:sz w:val="28"/>
          <w:szCs w:val="28"/>
        </w:rPr>
        <w:t>Пушкин</w:t>
      </w:r>
      <w:r w:rsidRPr="003948EB">
        <w:rPr>
          <w:color w:val="202124"/>
          <w:sz w:val="28"/>
          <w:szCs w:val="28"/>
        </w:rPr>
        <w:t> был трижды - в 1830, 1833 и 1834 годах. И каждый </w:t>
      </w:r>
      <w:r w:rsidRPr="003948EB">
        <w:rPr>
          <w:bCs/>
          <w:color w:val="202124"/>
          <w:sz w:val="28"/>
          <w:szCs w:val="28"/>
        </w:rPr>
        <w:t>раз</w:t>
      </w:r>
      <w:r w:rsidRPr="003948EB">
        <w:rPr>
          <w:color w:val="202124"/>
          <w:sz w:val="28"/>
          <w:szCs w:val="28"/>
        </w:rPr>
        <w:t> его приезд приходился на любимую им осеннюю пору.</w:t>
      </w:r>
    </w:p>
    <w:p w:rsidR="00DE3BDD" w:rsidRDefault="00DE3BDD" w:rsidP="00DE3BDD">
      <w:pPr>
        <w:shd w:val="clear" w:color="auto" w:fill="FFFFFF"/>
        <w:rPr>
          <w:rFonts w:ascii="Arial" w:hAnsi="Arial" w:cs="Arial"/>
          <w:color w:val="202124"/>
          <w:sz w:val="19"/>
        </w:rPr>
      </w:pPr>
    </w:p>
    <w:p w:rsidR="00DE3BDD" w:rsidRDefault="003948EB" w:rsidP="00DE3BDD">
      <w:pPr>
        <w:shd w:val="clear" w:color="auto" w:fill="FFFFFF"/>
        <w:rPr>
          <w:rFonts w:ascii="Arial" w:hAnsi="Arial" w:cs="Arial"/>
          <w:color w:val="202124"/>
          <w:sz w:val="19"/>
        </w:rPr>
      </w:pPr>
      <w:r>
        <w:rPr>
          <w:rFonts w:ascii="Arial" w:hAnsi="Arial" w:cs="Arial"/>
          <w:color w:val="202124"/>
          <w:sz w:val="19"/>
        </w:rPr>
        <w:pict>
          <v:shape id="_x0000_i1028" type="#_x0000_t75" style="width:223.2pt;height:151.2pt">
            <v:imagedata r:id="rId11" o:title="Без названия (3)"/>
          </v:shape>
        </w:pict>
      </w:r>
      <w:r w:rsidR="00DE3BDD">
        <w:rPr>
          <w:rFonts w:ascii="Arial" w:hAnsi="Arial" w:cs="Arial"/>
          <w:color w:val="202124"/>
          <w:sz w:val="19"/>
        </w:rPr>
        <w:t xml:space="preserve">    </w:t>
      </w:r>
      <w:r>
        <w:rPr>
          <w:rFonts w:ascii="Arial" w:hAnsi="Arial" w:cs="Arial"/>
          <w:color w:val="202124"/>
          <w:sz w:val="19"/>
        </w:rPr>
        <w:pict>
          <v:shape id="_x0000_i1029" type="#_x0000_t75" style="width:226.8pt;height:151.2pt">
            <v:imagedata r:id="rId15" o:title="images (2)"/>
          </v:shape>
        </w:pict>
      </w:r>
    </w:p>
    <w:p w:rsidR="00DE3BDD" w:rsidRDefault="00DE3BDD" w:rsidP="00DE3BDD">
      <w:pPr>
        <w:shd w:val="clear" w:color="auto" w:fill="FFFFFF"/>
        <w:rPr>
          <w:rFonts w:ascii="Arial" w:hAnsi="Arial" w:cs="Arial"/>
          <w:color w:val="202124"/>
          <w:sz w:val="19"/>
        </w:rPr>
      </w:pPr>
    </w:p>
    <w:p w:rsidR="00DE3BDD" w:rsidRPr="00DE3BDD" w:rsidRDefault="003948EB" w:rsidP="00DE3BDD">
      <w:pPr>
        <w:shd w:val="clear" w:color="auto" w:fill="FFFFFF"/>
        <w:rPr>
          <w:rFonts w:ascii="Arial" w:hAnsi="Arial" w:cs="Arial"/>
          <w:color w:val="202124"/>
          <w:sz w:val="27"/>
          <w:szCs w:val="27"/>
        </w:rPr>
      </w:pPr>
      <w:r>
        <w:rPr>
          <w:rFonts w:ascii="Arial" w:hAnsi="Arial" w:cs="Arial"/>
          <w:color w:val="202124"/>
          <w:sz w:val="19"/>
        </w:rPr>
        <w:t xml:space="preserve">        </w:t>
      </w:r>
      <w:r>
        <w:rPr>
          <w:rFonts w:ascii="Arial" w:hAnsi="Arial" w:cs="Arial"/>
          <w:color w:val="202124"/>
          <w:sz w:val="19"/>
        </w:rPr>
        <w:pict>
          <v:shape id="_x0000_i1032" type="#_x0000_t75" style="width:197.4pt;height:143.4pt">
            <v:imagedata r:id="rId16" o:title="images (4)"/>
          </v:shape>
        </w:pict>
      </w:r>
      <w:r w:rsidR="00DE3BDD">
        <w:rPr>
          <w:rFonts w:ascii="Arial" w:hAnsi="Arial" w:cs="Arial"/>
          <w:color w:val="202124"/>
          <w:sz w:val="19"/>
        </w:rPr>
        <w:t xml:space="preserve">  </w:t>
      </w:r>
      <w:r>
        <w:rPr>
          <w:rFonts w:ascii="Arial" w:hAnsi="Arial" w:cs="Arial"/>
          <w:color w:val="202124"/>
          <w:sz w:val="19"/>
        </w:rPr>
        <w:t xml:space="preserve">  </w:t>
      </w:r>
      <w:r w:rsidR="00DE3BDD">
        <w:rPr>
          <w:rFonts w:ascii="Arial" w:hAnsi="Arial" w:cs="Arial"/>
          <w:color w:val="202124"/>
          <w:sz w:val="19"/>
        </w:rPr>
        <w:t xml:space="preserve">   </w:t>
      </w:r>
      <w:r>
        <w:rPr>
          <w:rFonts w:ascii="Arial" w:hAnsi="Arial" w:cs="Arial"/>
          <w:color w:val="202124"/>
          <w:sz w:val="19"/>
        </w:rPr>
        <w:pict>
          <v:shape id="_x0000_i1030" type="#_x0000_t75" style="width:219pt;height:136.8pt">
            <v:imagedata r:id="rId17" o:title="images (3)"/>
          </v:shape>
        </w:pict>
      </w:r>
      <w:r w:rsidR="00DE3BDD">
        <w:rPr>
          <w:rFonts w:ascii="Arial" w:hAnsi="Arial" w:cs="Arial"/>
          <w:color w:val="202124"/>
          <w:sz w:val="19"/>
        </w:rPr>
        <w:t xml:space="preserve"> </w:t>
      </w:r>
    </w:p>
    <w:p w:rsidR="00915FD3" w:rsidRPr="009E5BD3" w:rsidRDefault="00915FD3" w:rsidP="009E5BD3">
      <w:pPr>
        <w:spacing w:line="360" w:lineRule="auto"/>
        <w:jc w:val="both"/>
        <w:rPr>
          <w:color w:val="auto"/>
          <w:sz w:val="28"/>
          <w:szCs w:val="28"/>
        </w:rPr>
      </w:pPr>
    </w:p>
    <w:sectPr w:rsidR="00915FD3" w:rsidRPr="009E5BD3" w:rsidSect="00BF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939"/>
    <w:multiLevelType w:val="multilevel"/>
    <w:tmpl w:val="E73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747C"/>
    <w:multiLevelType w:val="multilevel"/>
    <w:tmpl w:val="F25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C3B7B"/>
    <w:multiLevelType w:val="multilevel"/>
    <w:tmpl w:val="D4C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C7C33"/>
    <w:multiLevelType w:val="multilevel"/>
    <w:tmpl w:val="ED9C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EF"/>
    <w:rsid w:val="0002202B"/>
    <w:rsid w:val="00031266"/>
    <w:rsid w:val="00053CA9"/>
    <w:rsid w:val="0006230D"/>
    <w:rsid w:val="00140D11"/>
    <w:rsid w:val="00146CAE"/>
    <w:rsid w:val="001652F4"/>
    <w:rsid w:val="001833EA"/>
    <w:rsid w:val="001C11E0"/>
    <w:rsid w:val="001F36F1"/>
    <w:rsid w:val="003948EB"/>
    <w:rsid w:val="003F0377"/>
    <w:rsid w:val="00403354"/>
    <w:rsid w:val="004250F2"/>
    <w:rsid w:val="00477ED3"/>
    <w:rsid w:val="004A7EEF"/>
    <w:rsid w:val="004D528E"/>
    <w:rsid w:val="006140C8"/>
    <w:rsid w:val="006C1B60"/>
    <w:rsid w:val="007E0935"/>
    <w:rsid w:val="008345A5"/>
    <w:rsid w:val="00915FD3"/>
    <w:rsid w:val="009C3215"/>
    <w:rsid w:val="009C62DF"/>
    <w:rsid w:val="009E5BD3"/>
    <w:rsid w:val="00A90F81"/>
    <w:rsid w:val="00AA1162"/>
    <w:rsid w:val="00AA361E"/>
    <w:rsid w:val="00AE1E9E"/>
    <w:rsid w:val="00AE6C8E"/>
    <w:rsid w:val="00BD2283"/>
    <w:rsid w:val="00BF1CF3"/>
    <w:rsid w:val="00D369CD"/>
    <w:rsid w:val="00D546B9"/>
    <w:rsid w:val="00D864DD"/>
    <w:rsid w:val="00DB4708"/>
    <w:rsid w:val="00DD677B"/>
    <w:rsid w:val="00DE3BDD"/>
    <w:rsid w:val="00E21F31"/>
    <w:rsid w:val="00EA28BD"/>
    <w:rsid w:val="00EF2604"/>
    <w:rsid w:val="00F27789"/>
    <w:rsid w:val="00F36D10"/>
    <w:rsid w:val="00F819BA"/>
    <w:rsid w:val="00F97E7D"/>
    <w:rsid w:val="00FA3200"/>
    <w:rsid w:val="00FA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D677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4A7EE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a0"/>
    <w:link w:val="a3"/>
    <w:rsid w:val="004A7EEF"/>
    <w:rPr>
      <w:rFonts w:eastAsia="Times New Roman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E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A7EEF"/>
    <w:pPr>
      <w:spacing w:before="100" w:beforeAutospacing="1" w:after="100" w:afterAutospacing="1"/>
    </w:pPr>
    <w:rPr>
      <w:color w:val="auto"/>
      <w:szCs w:val="24"/>
    </w:rPr>
  </w:style>
  <w:style w:type="character" w:styleId="a8">
    <w:name w:val="Strong"/>
    <w:basedOn w:val="a0"/>
    <w:uiPriority w:val="22"/>
    <w:qFormat/>
    <w:rsid w:val="004A7E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6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9E5BD3"/>
    <w:rPr>
      <w:color w:val="0000FF"/>
      <w:u w:val="single"/>
    </w:rPr>
  </w:style>
  <w:style w:type="character" w:customStyle="1" w:styleId="c-tinyimage-description">
    <w:name w:val="c-tiny__image-description"/>
    <w:basedOn w:val="a0"/>
    <w:rsid w:val="009E5BD3"/>
  </w:style>
  <w:style w:type="character" w:customStyle="1" w:styleId="c-tinyimage-source">
    <w:name w:val="c-tiny__image-source"/>
    <w:basedOn w:val="a0"/>
    <w:rsid w:val="009E5BD3"/>
  </w:style>
  <w:style w:type="character" w:customStyle="1" w:styleId="30">
    <w:name w:val="Заголовок 3 Знак"/>
    <w:basedOn w:val="a0"/>
    <w:link w:val="3"/>
    <w:uiPriority w:val="9"/>
    <w:semiHidden/>
    <w:rsid w:val="00915FD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hgkelc">
    <w:name w:val="hgkelc"/>
    <w:basedOn w:val="a0"/>
    <w:rsid w:val="00DE3BDD"/>
  </w:style>
  <w:style w:type="character" w:customStyle="1" w:styleId="6hwnw">
    <w:name w:val="_6hwnw"/>
    <w:basedOn w:val="a0"/>
    <w:rsid w:val="00DE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8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3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788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718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0725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90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useum.ru/alb/image.asp?73485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useum.ru/alb/image.asp?19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estetika</cp:lastModifiedBy>
  <cp:revision>4</cp:revision>
  <dcterms:created xsi:type="dcterms:W3CDTF">2023-01-11T15:14:00Z</dcterms:created>
  <dcterms:modified xsi:type="dcterms:W3CDTF">2023-01-11T15:31:00Z</dcterms:modified>
</cp:coreProperties>
</file>