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409" w:rsidRPr="007E4BE0" w:rsidRDefault="00472409" w:rsidP="007E4BE0">
      <w:pPr>
        <w:pStyle w:val="a3"/>
        <w:jc w:val="center"/>
        <w:rPr>
          <w:rFonts w:ascii="Times New Roman" w:hAnsi="Times New Roman"/>
          <w:color w:val="002060"/>
          <w:sz w:val="28"/>
          <w:szCs w:val="28"/>
        </w:rPr>
      </w:pPr>
      <w:r w:rsidRPr="007E4BE0">
        <w:rPr>
          <w:rFonts w:ascii="Times New Roman" w:hAnsi="Times New Roman"/>
          <w:color w:val="002060"/>
          <w:sz w:val="28"/>
          <w:szCs w:val="28"/>
        </w:rPr>
        <w:t>Муниципальное учреждение дополнительного образования</w:t>
      </w:r>
    </w:p>
    <w:p w:rsidR="00472409" w:rsidRPr="007E4BE0" w:rsidRDefault="00472409" w:rsidP="007E4BE0">
      <w:pPr>
        <w:pStyle w:val="a3"/>
        <w:jc w:val="center"/>
        <w:rPr>
          <w:rFonts w:ascii="Times New Roman" w:hAnsi="Times New Roman"/>
          <w:color w:val="002060"/>
          <w:sz w:val="28"/>
          <w:szCs w:val="28"/>
        </w:rPr>
      </w:pPr>
      <w:r w:rsidRPr="007E4BE0">
        <w:rPr>
          <w:rFonts w:ascii="Times New Roman" w:hAnsi="Times New Roman"/>
          <w:color w:val="002060"/>
          <w:sz w:val="28"/>
          <w:szCs w:val="28"/>
        </w:rPr>
        <w:t>«Центр эстетического воспитания детей»</w:t>
      </w:r>
    </w:p>
    <w:p w:rsidR="00472409" w:rsidRPr="007E4BE0" w:rsidRDefault="00472409" w:rsidP="007E4BE0">
      <w:pPr>
        <w:pStyle w:val="a3"/>
        <w:jc w:val="center"/>
        <w:rPr>
          <w:rFonts w:ascii="Times New Roman" w:hAnsi="Times New Roman"/>
          <w:color w:val="002060"/>
          <w:sz w:val="28"/>
          <w:szCs w:val="28"/>
        </w:rPr>
      </w:pPr>
      <w:r w:rsidRPr="007E4BE0">
        <w:rPr>
          <w:rFonts w:ascii="Times New Roman" w:hAnsi="Times New Roman"/>
          <w:color w:val="002060"/>
          <w:sz w:val="28"/>
          <w:szCs w:val="28"/>
        </w:rPr>
        <w:t>города Саранска Республики Мордовия</w:t>
      </w:r>
    </w:p>
    <w:p w:rsidR="00472409" w:rsidRPr="007E4BE0" w:rsidRDefault="00472409" w:rsidP="007E4BE0">
      <w:pPr>
        <w:spacing w:line="360" w:lineRule="auto"/>
        <w:jc w:val="center"/>
        <w:rPr>
          <w:color w:val="C00000"/>
          <w:sz w:val="28"/>
          <w:szCs w:val="28"/>
        </w:rPr>
      </w:pPr>
    </w:p>
    <w:p w:rsidR="00472409" w:rsidRDefault="00472409" w:rsidP="00472409">
      <w:pPr>
        <w:spacing w:line="360" w:lineRule="auto"/>
        <w:jc w:val="center"/>
        <w:rPr>
          <w:color w:val="C00000"/>
          <w:sz w:val="36"/>
          <w:szCs w:val="36"/>
        </w:rPr>
      </w:pPr>
    </w:p>
    <w:p w:rsidR="007E4BE0" w:rsidRDefault="007E4BE0" w:rsidP="00472409">
      <w:pPr>
        <w:spacing w:line="360" w:lineRule="auto"/>
        <w:jc w:val="center"/>
        <w:rPr>
          <w:color w:val="C00000"/>
          <w:sz w:val="36"/>
          <w:szCs w:val="36"/>
        </w:rPr>
      </w:pPr>
    </w:p>
    <w:p w:rsidR="007E4BE0" w:rsidRPr="00396B81" w:rsidRDefault="007E4BE0" w:rsidP="00472409">
      <w:pPr>
        <w:spacing w:line="360" w:lineRule="auto"/>
        <w:jc w:val="center"/>
        <w:rPr>
          <w:color w:val="C00000"/>
          <w:sz w:val="36"/>
          <w:szCs w:val="36"/>
        </w:rPr>
      </w:pPr>
    </w:p>
    <w:p w:rsidR="007E4BE0" w:rsidRPr="007E4BE0" w:rsidRDefault="007E4BE0" w:rsidP="007E4BE0">
      <w:pPr>
        <w:pStyle w:val="2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7E4BE0">
        <w:rPr>
          <w:rFonts w:ascii="Times New Roman" w:hAnsi="Times New Roman" w:cs="Times New Roman"/>
          <w:b/>
          <w:bCs/>
          <w:color w:val="002060"/>
          <w:sz w:val="36"/>
          <w:szCs w:val="36"/>
        </w:rPr>
        <w:t>Беседа в музее изобразительных искусств на тему:</w:t>
      </w:r>
    </w:p>
    <w:p w:rsidR="00472409" w:rsidRPr="008810D9" w:rsidRDefault="00472409" w:rsidP="007E4BE0">
      <w:pPr>
        <w:pStyle w:val="2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color w:val="000000"/>
          <w:sz w:val="45"/>
          <w:szCs w:val="45"/>
        </w:rPr>
      </w:pPr>
      <w:r w:rsidRPr="008810D9">
        <w:rPr>
          <w:rFonts w:ascii="Times New Roman" w:hAnsi="Times New Roman" w:cs="Times New Roman"/>
          <w:b/>
          <w:bCs/>
          <w:color w:val="C00000"/>
          <w:sz w:val="36"/>
          <w:szCs w:val="36"/>
        </w:rPr>
        <w:t>«</w:t>
      </w:r>
      <w:bookmarkStart w:id="0" w:name="_GoBack"/>
      <w:r w:rsidR="008810D9" w:rsidRPr="008810D9">
        <w:rPr>
          <w:rFonts w:ascii="Times New Roman" w:hAnsi="Times New Roman" w:cs="Times New Roman"/>
          <w:b/>
          <w:bCs/>
          <w:color w:val="C00000"/>
          <w:sz w:val="36"/>
          <w:szCs w:val="36"/>
        </w:rPr>
        <w:t>Императорский Царскосельский лицей</w:t>
      </w:r>
      <w:r w:rsidR="004D702C" w:rsidRPr="008810D9">
        <w:rPr>
          <w:rFonts w:ascii="Times New Roman" w:hAnsi="Times New Roman" w:cs="Times New Roman"/>
          <w:b/>
          <w:bCs/>
          <w:color w:val="C00000"/>
          <w:sz w:val="36"/>
          <w:szCs w:val="36"/>
        </w:rPr>
        <w:t>»</w:t>
      </w:r>
      <w:bookmarkEnd w:id="0"/>
    </w:p>
    <w:p w:rsidR="00472409" w:rsidRPr="005C1E58" w:rsidRDefault="00472409" w:rsidP="00472409"/>
    <w:p w:rsidR="003A1231" w:rsidRPr="003A1231" w:rsidRDefault="003A1231" w:rsidP="003A1231"/>
    <w:p w:rsidR="00411E10" w:rsidRPr="00411E10" w:rsidRDefault="008810D9" w:rsidP="00411E10">
      <w:pPr>
        <w:jc w:val="center"/>
      </w:pPr>
      <w:r>
        <w:rPr>
          <w:noProof/>
        </w:rPr>
        <w:drawing>
          <wp:inline distT="0" distB="0" distL="0" distR="0">
            <wp:extent cx="4198702" cy="2796401"/>
            <wp:effectExtent l="19050" t="0" r="0" b="0"/>
            <wp:docPr id="1" name="Рисунок 1" descr="https://wikiway.com/upload/hl-photo/ec5/09a/tzarskoselskiy_licey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ikiway.com/upload/hl-photo/ec5/09a/tzarskoselskiy_licey_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093" cy="279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9BC" w:rsidRPr="00411E10">
        <w:fldChar w:fldCharType="begin"/>
      </w:r>
      <w:r w:rsidR="0099540B">
        <w:instrText xml:space="preserve"> INCLUDEPICTURE "C:\\var\\folders\\yl\\1676drgn07l2m53bh3w72jk00000gn\\T\\com.microsoft.Word\\WebArchiveCopyPasteTempFiles\\9k=" \* MERGEFORMAT </w:instrText>
      </w:r>
      <w:r w:rsidR="00F049BC" w:rsidRPr="00411E10">
        <w:fldChar w:fldCharType="end"/>
      </w:r>
    </w:p>
    <w:p w:rsidR="00472409" w:rsidRDefault="00472409" w:rsidP="003A1231">
      <w:pPr>
        <w:spacing w:after="150"/>
        <w:jc w:val="center"/>
        <w:rPr>
          <w:b/>
          <w:bCs/>
          <w:color w:val="484C51"/>
          <w:sz w:val="20"/>
          <w:szCs w:val="20"/>
        </w:rPr>
      </w:pPr>
    </w:p>
    <w:p w:rsidR="00472409" w:rsidRPr="00396B81" w:rsidRDefault="00472409" w:rsidP="00472409">
      <w:pPr>
        <w:spacing w:after="150"/>
        <w:rPr>
          <w:b/>
          <w:bCs/>
          <w:color w:val="484C51"/>
          <w:sz w:val="20"/>
          <w:szCs w:val="20"/>
        </w:rPr>
      </w:pPr>
    </w:p>
    <w:p w:rsidR="00472409" w:rsidRPr="00396B81" w:rsidRDefault="00472409" w:rsidP="00472409">
      <w:pPr>
        <w:jc w:val="right"/>
        <w:rPr>
          <w:color w:val="002060"/>
          <w:sz w:val="32"/>
          <w:szCs w:val="32"/>
        </w:rPr>
      </w:pPr>
      <w:r w:rsidRPr="00396B81">
        <w:rPr>
          <w:color w:val="002060"/>
          <w:sz w:val="32"/>
          <w:szCs w:val="32"/>
        </w:rPr>
        <w:t xml:space="preserve">подготовила </w:t>
      </w:r>
    </w:p>
    <w:p w:rsidR="00472409" w:rsidRDefault="007E4BE0" w:rsidP="00472409">
      <w:pPr>
        <w:jc w:val="right"/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>педагог дополнительного образования</w:t>
      </w:r>
    </w:p>
    <w:p w:rsidR="00472409" w:rsidRPr="00396B81" w:rsidRDefault="00472409" w:rsidP="00472409">
      <w:pPr>
        <w:jc w:val="right"/>
        <w:rPr>
          <w:color w:val="002060"/>
          <w:sz w:val="32"/>
          <w:szCs w:val="32"/>
        </w:rPr>
      </w:pPr>
      <w:r w:rsidRPr="00396B81">
        <w:rPr>
          <w:color w:val="002060"/>
          <w:sz w:val="32"/>
          <w:szCs w:val="32"/>
        </w:rPr>
        <w:t xml:space="preserve">Калиниченко </w:t>
      </w:r>
      <w:r>
        <w:rPr>
          <w:color w:val="002060"/>
          <w:sz w:val="32"/>
          <w:szCs w:val="32"/>
        </w:rPr>
        <w:t>Анжелика Николаевна</w:t>
      </w:r>
    </w:p>
    <w:p w:rsidR="00472409" w:rsidRDefault="00472409" w:rsidP="00472409">
      <w:pPr>
        <w:rPr>
          <w:color w:val="002060"/>
          <w:sz w:val="36"/>
          <w:szCs w:val="36"/>
        </w:rPr>
      </w:pPr>
    </w:p>
    <w:p w:rsidR="00472409" w:rsidRDefault="00472409" w:rsidP="00472409">
      <w:pPr>
        <w:spacing w:after="150"/>
        <w:rPr>
          <w:rFonts w:ascii="Arial" w:hAnsi="Arial" w:cs="Arial"/>
          <w:b/>
          <w:bCs/>
          <w:color w:val="484C51"/>
          <w:sz w:val="20"/>
          <w:szCs w:val="20"/>
        </w:rPr>
      </w:pPr>
    </w:p>
    <w:p w:rsidR="004D702C" w:rsidRDefault="004D702C" w:rsidP="00472409">
      <w:pPr>
        <w:spacing w:after="150"/>
        <w:rPr>
          <w:rFonts w:ascii="Arial" w:hAnsi="Arial" w:cs="Arial"/>
          <w:b/>
          <w:bCs/>
          <w:color w:val="484C51"/>
          <w:sz w:val="20"/>
          <w:szCs w:val="20"/>
        </w:rPr>
      </w:pPr>
    </w:p>
    <w:p w:rsidR="007E4BE0" w:rsidRDefault="007E4BE0" w:rsidP="00472409">
      <w:pPr>
        <w:spacing w:after="150"/>
        <w:rPr>
          <w:rFonts w:ascii="Arial" w:hAnsi="Arial" w:cs="Arial"/>
          <w:b/>
          <w:bCs/>
          <w:color w:val="484C51"/>
          <w:sz w:val="20"/>
          <w:szCs w:val="20"/>
        </w:rPr>
      </w:pPr>
    </w:p>
    <w:p w:rsidR="007E4BE0" w:rsidRDefault="007E4BE0" w:rsidP="00472409">
      <w:pPr>
        <w:spacing w:after="150"/>
        <w:rPr>
          <w:rFonts w:ascii="Arial" w:hAnsi="Arial" w:cs="Arial"/>
          <w:b/>
          <w:bCs/>
          <w:color w:val="484C51"/>
          <w:sz w:val="20"/>
          <w:szCs w:val="20"/>
        </w:rPr>
      </w:pPr>
    </w:p>
    <w:p w:rsidR="004D702C" w:rsidRDefault="004D702C" w:rsidP="00472409">
      <w:pPr>
        <w:spacing w:after="150"/>
        <w:rPr>
          <w:rFonts w:ascii="Arial" w:hAnsi="Arial" w:cs="Arial"/>
          <w:b/>
          <w:bCs/>
          <w:color w:val="484C51"/>
          <w:sz w:val="20"/>
          <w:szCs w:val="20"/>
        </w:rPr>
      </w:pPr>
    </w:p>
    <w:p w:rsidR="00472409" w:rsidRDefault="00472409" w:rsidP="00472409">
      <w:pPr>
        <w:jc w:val="center"/>
        <w:rPr>
          <w:color w:val="002060"/>
          <w:sz w:val="32"/>
          <w:szCs w:val="32"/>
        </w:rPr>
      </w:pPr>
      <w:r w:rsidRPr="00396B81">
        <w:rPr>
          <w:color w:val="002060"/>
          <w:sz w:val="32"/>
          <w:szCs w:val="32"/>
        </w:rPr>
        <w:t>Саранск 202</w:t>
      </w:r>
      <w:r w:rsidR="00C5790A">
        <w:rPr>
          <w:color w:val="002060"/>
          <w:sz w:val="32"/>
          <w:szCs w:val="32"/>
        </w:rPr>
        <w:t>3</w:t>
      </w:r>
    </w:p>
    <w:p w:rsidR="00FB3EB8" w:rsidRDefault="00FB3EB8" w:rsidP="00472409">
      <w:pPr>
        <w:jc w:val="center"/>
        <w:rPr>
          <w:color w:val="002060"/>
          <w:sz w:val="32"/>
          <w:szCs w:val="32"/>
        </w:rPr>
      </w:pPr>
    </w:p>
    <w:p w:rsidR="0001417C" w:rsidRDefault="0001417C" w:rsidP="0001417C">
      <w:pPr>
        <w:spacing w:line="360" w:lineRule="auto"/>
        <w:jc w:val="both"/>
        <w:rPr>
          <w:b/>
          <w:bCs/>
          <w:color w:val="000000" w:themeColor="text1"/>
          <w:sz w:val="28"/>
          <w:szCs w:val="28"/>
        </w:rPr>
      </w:pPr>
      <w:r w:rsidRPr="0001417C">
        <w:rPr>
          <w:b/>
          <w:bCs/>
          <w:color w:val="000000" w:themeColor="text1"/>
          <w:sz w:val="28"/>
          <w:szCs w:val="28"/>
        </w:rPr>
        <w:lastRenderedPageBreak/>
        <w:t>Цель:</w:t>
      </w:r>
    </w:p>
    <w:p w:rsidR="0001417C" w:rsidRPr="007E4BE0" w:rsidRDefault="00C5790A" w:rsidP="0001417C">
      <w:pPr>
        <w:pStyle w:val="ab"/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000000" w:themeColor="text1"/>
          <w:sz w:val="28"/>
          <w:szCs w:val="28"/>
        </w:rPr>
      </w:pPr>
      <w:r w:rsidRPr="00C5790A">
        <w:rPr>
          <w:color w:val="000000" w:themeColor="text1"/>
          <w:sz w:val="28"/>
          <w:szCs w:val="28"/>
        </w:rPr>
        <w:t>формировать понимание взаимосвязи исторических эпох и своей причастности к иному времени, культуре посредством общения с памятниками истории и культуры.</w:t>
      </w:r>
    </w:p>
    <w:p w:rsidR="0001417C" w:rsidRPr="0001417C" w:rsidRDefault="0001417C" w:rsidP="0001417C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01417C">
        <w:rPr>
          <w:b/>
          <w:bCs/>
          <w:color w:val="000000" w:themeColor="text1"/>
          <w:sz w:val="28"/>
          <w:szCs w:val="28"/>
        </w:rPr>
        <w:t>Задачи</w:t>
      </w:r>
      <w:r>
        <w:rPr>
          <w:b/>
          <w:bCs/>
          <w:color w:val="000000" w:themeColor="text1"/>
          <w:sz w:val="28"/>
          <w:szCs w:val="28"/>
        </w:rPr>
        <w:t>:</w:t>
      </w:r>
    </w:p>
    <w:p w:rsidR="00C5790A" w:rsidRPr="00C5790A" w:rsidRDefault="00C5790A" w:rsidP="00C5790A">
      <w:pPr>
        <w:numPr>
          <w:ilvl w:val="0"/>
          <w:numId w:val="9"/>
        </w:numPr>
        <w:shd w:val="clear" w:color="auto" w:fill="FFFFFF"/>
        <w:spacing w:before="30" w:after="30" w:line="360" w:lineRule="auto"/>
        <w:jc w:val="both"/>
        <w:rPr>
          <w:color w:val="000000" w:themeColor="text1"/>
          <w:sz w:val="28"/>
          <w:szCs w:val="28"/>
        </w:rPr>
      </w:pPr>
      <w:r w:rsidRPr="00C5790A">
        <w:rPr>
          <w:color w:val="000000" w:themeColor="text1"/>
          <w:sz w:val="28"/>
          <w:szCs w:val="28"/>
        </w:rPr>
        <w:t>формировать устойчивую потребность и навыки общения с памятником, с музеем;</w:t>
      </w:r>
    </w:p>
    <w:p w:rsidR="00C5790A" w:rsidRPr="00C5790A" w:rsidRDefault="00C5790A" w:rsidP="00C5790A">
      <w:pPr>
        <w:numPr>
          <w:ilvl w:val="0"/>
          <w:numId w:val="9"/>
        </w:numPr>
        <w:shd w:val="clear" w:color="auto" w:fill="FFFFFF"/>
        <w:spacing w:before="30" w:after="30" w:line="360" w:lineRule="auto"/>
        <w:jc w:val="both"/>
        <w:rPr>
          <w:color w:val="000000" w:themeColor="text1"/>
          <w:sz w:val="28"/>
          <w:szCs w:val="28"/>
        </w:rPr>
      </w:pPr>
      <w:r w:rsidRPr="00C5790A">
        <w:rPr>
          <w:color w:val="000000" w:themeColor="text1"/>
          <w:sz w:val="28"/>
          <w:szCs w:val="28"/>
        </w:rPr>
        <w:t>развивать способность к эстетическому созерцанию и сопереживанию;</w:t>
      </w:r>
    </w:p>
    <w:p w:rsidR="00C5790A" w:rsidRPr="00C5790A" w:rsidRDefault="00C5790A" w:rsidP="00C5790A">
      <w:pPr>
        <w:numPr>
          <w:ilvl w:val="0"/>
          <w:numId w:val="9"/>
        </w:numPr>
        <w:shd w:val="clear" w:color="auto" w:fill="FFFFFF"/>
        <w:spacing w:before="30" w:after="30" w:line="360" w:lineRule="auto"/>
        <w:jc w:val="both"/>
        <w:rPr>
          <w:color w:val="000000" w:themeColor="text1"/>
          <w:sz w:val="28"/>
          <w:szCs w:val="28"/>
        </w:rPr>
      </w:pPr>
      <w:r w:rsidRPr="00C5790A">
        <w:rPr>
          <w:color w:val="000000" w:themeColor="text1"/>
          <w:sz w:val="28"/>
          <w:szCs w:val="28"/>
        </w:rPr>
        <w:t>формировать уважение к другим культурам, готовность понимать и принимать систему иных ценностей;</w:t>
      </w:r>
    </w:p>
    <w:p w:rsidR="004D702C" w:rsidRDefault="00C5790A" w:rsidP="007E4BE0">
      <w:pPr>
        <w:numPr>
          <w:ilvl w:val="0"/>
          <w:numId w:val="9"/>
        </w:numPr>
        <w:shd w:val="clear" w:color="auto" w:fill="FFFFFF"/>
        <w:spacing w:before="30" w:after="30" w:line="360" w:lineRule="auto"/>
        <w:jc w:val="both"/>
        <w:rPr>
          <w:color w:val="000000" w:themeColor="text1"/>
          <w:sz w:val="28"/>
          <w:szCs w:val="28"/>
        </w:rPr>
      </w:pPr>
      <w:r w:rsidRPr="00C5790A">
        <w:rPr>
          <w:color w:val="000000" w:themeColor="text1"/>
          <w:sz w:val="28"/>
          <w:szCs w:val="28"/>
        </w:rPr>
        <w:t>развивать потребность в самостоятельном освоении окружающего мира путем изучения культурного наследия разных эпох и народов.</w:t>
      </w:r>
    </w:p>
    <w:p w:rsidR="007E4BE0" w:rsidRPr="007E4BE0" w:rsidRDefault="007E4BE0" w:rsidP="007E4BE0">
      <w:pPr>
        <w:shd w:val="clear" w:color="auto" w:fill="FFFFFF"/>
        <w:spacing w:before="30" w:after="30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7E4BE0" w:rsidRPr="007E4BE0" w:rsidRDefault="007E4BE0" w:rsidP="007E4BE0">
      <w:pPr>
        <w:shd w:val="clear" w:color="auto" w:fill="FFFFFF"/>
        <w:spacing w:before="30" w:after="30" w:line="360" w:lineRule="auto"/>
        <w:jc w:val="center"/>
        <w:rPr>
          <w:b/>
          <w:bCs/>
          <w:color w:val="C00000"/>
          <w:sz w:val="28"/>
          <w:szCs w:val="28"/>
        </w:rPr>
      </w:pPr>
      <w:r w:rsidRPr="007E4BE0">
        <w:rPr>
          <w:b/>
          <w:bCs/>
          <w:color w:val="C00000"/>
          <w:sz w:val="28"/>
          <w:szCs w:val="28"/>
        </w:rPr>
        <w:t>Беседа</w:t>
      </w:r>
    </w:p>
    <w:p w:rsidR="008810D9" w:rsidRPr="007E4BE0" w:rsidRDefault="008810D9" w:rsidP="007E4BE0">
      <w:pPr>
        <w:shd w:val="clear" w:color="auto" w:fill="FFFFFF"/>
        <w:spacing w:before="30" w:after="30" w:line="360" w:lineRule="auto"/>
        <w:jc w:val="both"/>
        <w:rPr>
          <w:color w:val="000000" w:themeColor="text1"/>
          <w:sz w:val="28"/>
          <w:szCs w:val="28"/>
        </w:rPr>
      </w:pPr>
      <w:r w:rsidRPr="008810D9">
        <w:rPr>
          <w:b/>
          <w:bCs/>
          <w:color w:val="000000" w:themeColor="text1"/>
          <w:sz w:val="28"/>
          <w:szCs w:val="28"/>
        </w:rPr>
        <w:t>Императорский Царскосельский лицей</w:t>
      </w:r>
      <w:r w:rsidRPr="008810D9">
        <w:rPr>
          <w:color w:val="000000" w:themeColor="text1"/>
          <w:sz w:val="28"/>
          <w:szCs w:val="28"/>
        </w:rPr>
        <w:t xml:space="preserve"> был учрежден в 1810 г. для дворянских детей как элитарное закрытое учебное заведение, Он занял весь четырехэтажный флигель Екатерининского дворца, построенный еще в конце XVIII </w:t>
      </w:r>
      <w:proofErr w:type="gramStart"/>
      <w:r w:rsidRPr="008810D9">
        <w:rPr>
          <w:color w:val="000000" w:themeColor="text1"/>
          <w:sz w:val="28"/>
          <w:szCs w:val="28"/>
        </w:rPr>
        <w:t>в</w:t>
      </w:r>
      <w:proofErr w:type="gramEnd"/>
      <w:r w:rsidRPr="008810D9">
        <w:rPr>
          <w:color w:val="000000" w:themeColor="text1"/>
          <w:sz w:val="28"/>
          <w:szCs w:val="28"/>
        </w:rPr>
        <w:t xml:space="preserve">. архитектором Нееловым. Монументальная </w:t>
      </w:r>
      <w:proofErr w:type="spellStart"/>
      <w:r w:rsidRPr="008810D9">
        <w:rPr>
          <w:color w:val="000000" w:themeColor="text1"/>
          <w:sz w:val="28"/>
          <w:szCs w:val="28"/>
        </w:rPr>
        <w:t>трехпролетная</w:t>
      </w:r>
      <w:proofErr w:type="spellEnd"/>
      <w:r w:rsidRPr="008810D9">
        <w:rPr>
          <w:color w:val="000000" w:themeColor="text1"/>
          <w:sz w:val="28"/>
          <w:szCs w:val="28"/>
        </w:rPr>
        <w:t xml:space="preserve"> арка соединяет его с дворцом. 19 октября 1811 г. был торжественно отмечен день открытия лицея.</w:t>
      </w:r>
    </w:p>
    <w:p w:rsidR="008810D9" w:rsidRPr="008810D9" w:rsidRDefault="008810D9" w:rsidP="008810D9">
      <w:pPr>
        <w:spacing w:line="360" w:lineRule="auto"/>
        <w:rPr>
          <w:b/>
          <w:bCs/>
          <w:color w:val="000000" w:themeColor="text1"/>
          <w:sz w:val="28"/>
          <w:szCs w:val="28"/>
        </w:rPr>
      </w:pPr>
      <w:r w:rsidRPr="008810D9">
        <w:rPr>
          <w:b/>
          <w:bCs/>
          <w:color w:val="000000" w:themeColor="text1"/>
          <w:sz w:val="28"/>
          <w:szCs w:val="28"/>
        </w:rPr>
        <w:t>Общая информация</w:t>
      </w:r>
    </w:p>
    <w:p w:rsidR="008810D9" w:rsidRDefault="008810D9" w:rsidP="008810D9">
      <w:pPr>
        <w:shd w:val="clear" w:color="auto" w:fill="FFFFFF"/>
        <w:spacing w:after="450" w:line="360" w:lineRule="auto"/>
        <w:ind w:right="225"/>
        <w:jc w:val="both"/>
        <w:rPr>
          <w:color w:val="000000" w:themeColor="text1"/>
          <w:sz w:val="28"/>
          <w:szCs w:val="28"/>
        </w:rPr>
      </w:pPr>
      <w:r w:rsidRPr="008810D9">
        <w:rPr>
          <w:color w:val="000000" w:themeColor="text1"/>
          <w:sz w:val="28"/>
          <w:szCs w:val="28"/>
        </w:rPr>
        <w:t xml:space="preserve">Среди 30 подростков, принятых на первый курс, были будущий поэт </w:t>
      </w:r>
      <w:proofErr w:type="spellStart"/>
      <w:r w:rsidRPr="008810D9">
        <w:rPr>
          <w:color w:val="000000" w:themeColor="text1"/>
          <w:sz w:val="28"/>
          <w:szCs w:val="28"/>
        </w:rPr>
        <w:t>Дельвиг</w:t>
      </w:r>
      <w:proofErr w:type="spellEnd"/>
      <w:r w:rsidRPr="008810D9">
        <w:rPr>
          <w:color w:val="000000" w:themeColor="text1"/>
          <w:sz w:val="28"/>
          <w:szCs w:val="28"/>
        </w:rPr>
        <w:t xml:space="preserve">, декабристы </w:t>
      </w:r>
      <w:proofErr w:type="spellStart"/>
      <w:r w:rsidRPr="008810D9">
        <w:rPr>
          <w:color w:val="000000" w:themeColor="text1"/>
          <w:sz w:val="28"/>
          <w:szCs w:val="28"/>
        </w:rPr>
        <w:t>Пущин</w:t>
      </w:r>
      <w:proofErr w:type="spellEnd"/>
      <w:r w:rsidRPr="008810D9">
        <w:rPr>
          <w:color w:val="000000" w:themeColor="text1"/>
          <w:sz w:val="28"/>
          <w:szCs w:val="28"/>
        </w:rPr>
        <w:t xml:space="preserve"> и Кюхельбекер, адмирал Матюшкин, дипломат Горчаков. Но самым известным выпускником лицея стал, конечно, Александр Пушкин. </w:t>
      </w:r>
    </w:p>
    <w:p w:rsidR="007E4BE0" w:rsidRDefault="008810D9" w:rsidP="007E4BE0">
      <w:pPr>
        <w:shd w:val="clear" w:color="auto" w:fill="FFFFFF"/>
        <w:spacing w:after="450" w:line="360" w:lineRule="auto"/>
        <w:ind w:right="225"/>
        <w:jc w:val="center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787015" cy="2787015"/>
            <wp:effectExtent l="19050" t="0" r="0" b="0"/>
            <wp:docPr id="3" name="Рисунок 3" descr="https://100biografiy.ru/wp-content/uploads/2022/10/5-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00biografiy.ru/wp-content/uploads/2022/10/5-3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22" cy="278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0D9" w:rsidRPr="008810D9" w:rsidRDefault="008810D9" w:rsidP="007E4BE0">
      <w:pPr>
        <w:shd w:val="clear" w:color="auto" w:fill="FFFFFF"/>
        <w:spacing w:after="450" w:line="360" w:lineRule="auto"/>
        <w:ind w:right="225"/>
        <w:jc w:val="center"/>
        <w:rPr>
          <w:color w:val="000000" w:themeColor="text1"/>
          <w:sz w:val="28"/>
          <w:szCs w:val="28"/>
        </w:rPr>
      </w:pPr>
      <w:r w:rsidRPr="008810D9">
        <w:rPr>
          <w:color w:val="000000" w:themeColor="text1"/>
          <w:sz w:val="28"/>
          <w:szCs w:val="28"/>
        </w:rPr>
        <w:t>Пройдут годы, и он скажет в стихотворении об этом торжественном и памятном дне:</w:t>
      </w:r>
    </w:p>
    <w:p w:rsidR="008810D9" w:rsidRDefault="008810D9" w:rsidP="008810D9">
      <w:pPr>
        <w:shd w:val="clear" w:color="auto" w:fill="FFFFFF"/>
        <w:spacing w:line="360" w:lineRule="auto"/>
        <w:ind w:right="225"/>
        <w:rPr>
          <w:i/>
          <w:color w:val="000000" w:themeColor="text1"/>
          <w:sz w:val="28"/>
          <w:szCs w:val="28"/>
        </w:rPr>
      </w:pPr>
      <w:r w:rsidRPr="008810D9">
        <w:rPr>
          <w:i/>
          <w:color w:val="000000" w:themeColor="text1"/>
          <w:sz w:val="28"/>
          <w:szCs w:val="28"/>
        </w:rPr>
        <w:t>Воображаю день счастливый,</w:t>
      </w:r>
      <w:r w:rsidRPr="008810D9">
        <w:rPr>
          <w:i/>
          <w:color w:val="000000" w:themeColor="text1"/>
          <w:sz w:val="28"/>
          <w:szCs w:val="28"/>
        </w:rPr>
        <w:br/>
        <w:t>Когда средь вас возник лицей,</w:t>
      </w:r>
      <w:r w:rsidRPr="008810D9">
        <w:rPr>
          <w:i/>
          <w:color w:val="000000" w:themeColor="text1"/>
          <w:sz w:val="28"/>
          <w:szCs w:val="28"/>
        </w:rPr>
        <w:br/>
        <w:t>И слышу наших игр я снова шум игривый</w:t>
      </w:r>
      <w:proofErr w:type="gramStart"/>
      <w:r w:rsidRPr="008810D9">
        <w:rPr>
          <w:i/>
          <w:color w:val="000000" w:themeColor="text1"/>
          <w:sz w:val="28"/>
          <w:szCs w:val="28"/>
        </w:rPr>
        <w:br/>
        <w:t>И</w:t>
      </w:r>
      <w:proofErr w:type="gramEnd"/>
      <w:r w:rsidRPr="008810D9">
        <w:rPr>
          <w:i/>
          <w:color w:val="000000" w:themeColor="text1"/>
          <w:sz w:val="28"/>
          <w:szCs w:val="28"/>
        </w:rPr>
        <w:t xml:space="preserve"> вижу вновь семью друзей.</w:t>
      </w:r>
    </w:p>
    <w:p w:rsidR="008810D9" w:rsidRPr="008810D9" w:rsidRDefault="008810D9" w:rsidP="008810D9">
      <w:pPr>
        <w:shd w:val="clear" w:color="auto" w:fill="FFFFFF"/>
        <w:spacing w:line="360" w:lineRule="auto"/>
        <w:ind w:right="225"/>
        <w:rPr>
          <w:i/>
          <w:color w:val="000000" w:themeColor="text1"/>
          <w:sz w:val="28"/>
          <w:szCs w:val="28"/>
        </w:rPr>
      </w:pPr>
    </w:p>
    <w:p w:rsidR="008810D9" w:rsidRPr="008810D9" w:rsidRDefault="008810D9" w:rsidP="008810D9">
      <w:pPr>
        <w:shd w:val="clear" w:color="auto" w:fill="FFFFFF"/>
        <w:spacing w:after="450" w:line="360" w:lineRule="auto"/>
        <w:ind w:right="225"/>
        <w:jc w:val="both"/>
        <w:rPr>
          <w:color w:val="000000" w:themeColor="text1"/>
          <w:sz w:val="28"/>
          <w:szCs w:val="28"/>
        </w:rPr>
      </w:pPr>
      <w:r w:rsidRPr="008810D9">
        <w:rPr>
          <w:color w:val="000000" w:themeColor="text1"/>
          <w:sz w:val="28"/>
          <w:szCs w:val="28"/>
        </w:rPr>
        <w:t>Особенно запомнилась лицеистам речь профессора Куницына. Он говорил об обязанностях гражданина и воина и призывал своих будущих воспитанников действовать, как «думали и действовали древние россы: любовь к славе и отечеству должна быть вашим руководителем!»</w:t>
      </w:r>
    </w:p>
    <w:p w:rsidR="008810D9" w:rsidRPr="008810D9" w:rsidRDefault="008810D9" w:rsidP="008810D9">
      <w:pPr>
        <w:shd w:val="clear" w:color="auto" w:fill="FFFFFF"/>
        <w:spacing w:line="360" w:lineRule="auto"/>
        <w:ind w:right="225"/>
        <w:rPr>
          <w:i/>
          <w:color w:val="000000" w:themeColor="text1"/>
          <w:sz w:val="28"/>
          <w:szCs w:val="28"/>
        </w:rPr>
      </w:pPr>
      <w:r w:rsidRPr="008810D9">
        <w:rPr>
          <w:i/>
          <w:color w:val="000000" w:themeColor="text1"/>
          <w:sz w:val="28"/>
          <w:szCs w:val="28"/>
        </w:rPr>
        <w:t>Куницыну дань сердца и вина!</w:t>
      </w:r>
      <w:r w:rsidRPr="008810D9">
        <w:rPr>
          <w:i/>
          <w:color w:val="000000" w:themeColor="text1"/>
          <w:sz w:val="28"/>
          <w:szCs w:val="28"/>
        </w:rPr>
        <w:br/>
        <w:t>Он создал нас, он воспитал наш пламень,</w:t>
      </w:r>
      <w:r w:rsidRPr="008810D9">
        <w:rPr>
          <w:i/>
          <w:color w:val="000000" w:themeColor="text1"/>
          <w:sz w:val="28"/>
          <w:szCs w:val="28"/>
        </w:rPr>
        <w:br/>
        <w:t>Поставлен им краеугольный камень,</w:t>
      </w:r>
      <w:r w:rsidRPr="008810D9">
        <w:rPr>
          <w:i/>
          <w:color w:val="000000" w:themeColor="text1"/>
          <w:sz w:val="28"/>
          <w:szCs w:val="28"/>
        </w:rPr>
        <w:br/>
        <w:t xml:space="preserve">Им чистая лампада </w:t>
      </w:r>
      <w:proofErr w:type="spellStart"/>
      <w:r w:rsidRPr="008810D9">
        <w:rPr>
          <w:i/>
          <w:color w:val="000000" w:themeColor="text1"/>
          <w:sz w:val="28"/>
          <w:szCs w:val="28"/>
        </w:rPr>
        <w:t>возжена</w:t>
      </w:r>
      <w:proofErr w:type="spellEnd"/>
      <w:r w:rsidRPr="008810D9">
        <w:rPr>
          <w:i/>
          <w:color w:val="000000" w:themeColor="text1"/>
          <w:sz w:val="28"/>
          <w:szCs w:val="28"/>
        </w:rPr>
        <w:t>...</w:t>
      </w:r>
    </w:p>
    <w:p w:rsidR="008810D9" w:rsidRPr="008810D9" w:rsidRDefault="008810D9" w:rsidP="008810D9">
      <w:pPr>
        <w:shd w:val="clear" w:color="auto" w:fill="FFFFFF"/>
        <w:spacing w:line="360" w:lineRule="auto"/>
        <w:ind w:right="225"/>
        <w:jc w:val="both"/>
        <w:rPr>
          <w:color w:val="000000" w:themeColor="text1"/>
          <w:sz w:val="28"/>
          <w:szCs w:val="28"/>
        </w:rPr>
      </w:pPr>
    </w:p>
    <w:p w:rsidR="008810D9" w:rsidRPr="008810D9" w:rsidRDefault="008810D9" w:rsidP="008810D9">
      <w:pPr>
        <w:shd w:val="clear" w:color="auto" w:fill="FFFFFF"/>
        <w:spacing w:after="450" w:line="360" w:lineRule="auto"/>
        <w:ind w:right="225"/>
        <w:jc w:val="both"/>
        <w:rPr>
          <w:color w:val="000000" w:themeColor="text1"/>
          <w:sz w:val="28"/>
          <w:szCs w:val="28"/>
        </w:rPr>
      </w:pPr>
      <w:r w:rsidRPr="008810D9">
        <w:rPr>
          <w:color w:val="000000" w:themeColor="text1"/>
          <w:sz w:val="28"/>
          <w:szCs w:val="28"/>
        </w:rPr>
        <w:t xml:space="preserve">В лицейских стенах Пушкин провел шесть лет. Здесь он нашел преданных друзей, до конца дней сохранивших верность лицейскому братству. Здесь </w:t>
      </w:r>
      <w:r w:rsidRPr="008810D9">
        <w:rPr>
          <w:color w:val="000000" w:themeColor="text1"/>
          <w:sz w:val="28"/>
          <w:szCs w:val="28"/>
        </w:rPr>
        <w:lastRenderedPageBreak/>
        <w:t>открылся его поэтический дар, и прославленный русский поэт Державин, услышав на экзамене, как юноша читал «Воспоминания в Царском Селе», увидел в нем преемника своей лиры.</w:t>
      </w:r>
    </w:p>
    <w:p w:rsidR="008810D9" w:rsidRPr="008810D9" w:rsidRDefault="008810D9" w:rsidP="008810D9">
      <w:pPr>
        <w:shd w:val="clear" w:color="auto" w:fill="FFFFFF"/>
        <w:spacing w:line="360" w:lineRule="auto"/>
        <w:ind w:right="225"/>
        <w:rPr>
          <w:i/>
          <w:color w:val="000000" w:themeColor="text1"/>
          <w:sz w:val="28"/>
          <w:szCs w:val="28"/>
        </w:rPr>
      </w:pPr>
      <w:r w:rsidRPr="008810D9">
        <w:rPr>
          <w:i/>
          <w:color w:val="000000" w:themeColor="text1"/>
          <w:sz w:val="28"/>
          <w:szCs w:val="28"/>
        </w:rPr>
        <w:t>И славный старец наш, царей певец избранный,</w:t>
      </w:r>
      <w:r w:rsidRPr="008810D9">
        <w:rPr>
          <w:i/>
          <w:color w:val="000000" w:themeColor="text1"/>
          <w:sz w:val="28"/>
          <w:szCs w:val="28"/>
        </w:rPr>
        <w:br/>
        <w:t>Крылатым гением и грацией венчанный,</w:t>
      </w:r>
      <w:r w:rsidRPr="008810D9">
        <w:rPr>
          <w:i/>
          <w:color w:val="000000" w:themeColor="text1"/>
          <w:sz w:val="28"/>
          <w:szCs w:val="28"/>
        </w:rPr>
        <w:br/>
        <w:t>В слезах обнял меня дрожащею рукой</w:t>
      </w:r>
      <w:proofErr w:type="gramStart"/>
      <w:r w:rsidRPr="008810D9">
        <w:rPr>
          <w:i/>
          <w:color w:val="000000" w:themeColor="text1"/>
          <w:sz w:val="28"/>
          <w:szCs w:val="28"/>
        </w:rPr>
        <w:br/>
        <w:t>И</w:t>
      </w:r>
      <w:proofErr w:type="gramEnd"/>
      <w:r w:rsidRPr="008810D9">
        <w:rPr>
          <w:i/>
          <w:color w:val="000000" w:themeColor="text1"/>
          <w:sz w:val="28"/>
          <w:szCs w:val="28"/>
        </w:rPr>
        <w:t xml:space="preserve"> счастье мне предрек, незнаемое мной.</w:t>
      </w:r>
    </w:p>
    <w:p w:rsidR="008810D9" w:rsidRPr="008810D9" w:rsidRDefault="008810D9" w:rsidP="008810D9">
      <w:pPr>
        <w:shd w:val="clear" w:color="auto" w:fill="FFFFFF"/>
        <w:spacing w:line="360" w:lineRule="auto"/>
        <w:ind w:right="225"/>
        <w:jc w:val="both"/>
        <w:rPr>
          <w:color w:val="000000" w:themeColor="text1"/>
          <w:sz w:val="28"/>
          <w:szCs w:val="28"/>
        </w:rPr>
      </w:pPr>
    </w:p>
    <w:p w:rsidR="008810D9" w:rsidRDefault="008810D9" w:rsidP="008810D9">
      <w:pPr>
        <w:shd w:val="clear" w:color="auto" w:fill="FFFFFF"/>
        <w:spacing w:line="360" w:lineRule="auto"/>
        <w:ind w:right="225"/>
        <w:jc w:val="both"/>
        <w:rPr>
          <w:color w:val="000000" w:themeColor="text1"/>
          <w:sz w:val="28"/>
          <w:szCs w:val="28"/>
        </w:rPr>
      </w:pPr>
      <w:r w:rsidRPr="008810D9">
        <w:rPr>
          <w:color w:val="000000" w:themeColor="text1"/>
          <w:sz w:val="28"/>
          <w:szCs w:val="28"/>
        </w:rPr>
        <w:t>Музей в лицее был открыт в 1949 т. к 150-летней годовщине со дня рождения Пушкина. Постепенно в нем была воссоздана атмосфера и обстановка первого, самого знаменитого, «пушкинского» выпуска, дающая хорошее представление о том, как жили и учились его воспитанники. Лицей был закрытым учебным заведением со строго регламентированным распорядком дня. Лицеисты вставали в шесть утра и после утренней молитвы приступали к занятиям, которые длились до двенадцати, Затем был обед и еще три часа занятий, потом — прогулка и физические упражнения (плавание, фехтование, верховая езда, зимой катание на коньках).</w:t>
      </w:r>
    </w:p>
    <w:p w:rsidR="008810D9" w:rsidRDefault="008810D9" w:rsidP="008810D9">
      <w:pPr>
        <w:shd w:val="clear" w:color="auto" w:fill="FFFFFF"/>
        <w:spacing w:line="360" w:lineRule="auto"/>
        <w:ind w:right="225"/>
        <w:jc w:val="both"/>
        <w:rPr>
          <w:color w:val="000000" w:themeColor="text1"/>
          <w:sz w:val="28"/>
          <w:szCs w:val="28"/>
        </w:rPr>
      </w:pPr>
      <w:r w:rsidRPr="008810D9">
        <w:rPr>
          <w:color w:val="000000" w:themeColor="text1"/>
          <w:sz w:val="28"/>
          <w:szCs w:val="28"/>
        </w:rPr>
        <w:t xml:space="preserve">Поднявшись по крутой лицейской лестнице и миновав комнату дежурного гувернера, можно пройти по длинному коридору четвертого этажа вдоль лицейских «келий», вчитываясь в знакомые имена на узких металлических табличках на дверях: Иван </w:t>
      </w:r>
      <w:proofErr w:type="spellStart"/>
      <w:r w:rsidRPr="008810D9">
        <w:rPr>
          <w:color w:val="000000" w:themeColor="text1"/>
          <w:sz w:val="28"/>
          <w:szCs w:val="28"/>
        </w:rPr>
        <w:t>Пущин</w:t>
      </w:r>
      <w:proofErr w:type="spellEnd"/>
      <w:r w:rsidRPr="008810D9">
        <w:rPr>
          <w:color w:val="000000" w:themeColor="text1"/>
          <w:sz w:val="28"/>
          <w:szCs w:val="28"/>
        </w:rPr>
        <w:t xml:space="preserve">, Антон </w:t>
      </w:r>
      <w:proofErr w:type="spellStart"/>
      <w:r w:rsidRPr="008810D9">
        <w:rPr>
          <w:color w:val="000000" w:themeColor="text1"/>
          <w:sz w:val="28"/>
          <w:szCs w:val="28"/>
        </w:rPr>
        <w:t>Дельвиг</w:t>
      </w:r>
      <w:proofErr w:type="spellEnd"/>
      <w:r w:rsidRPr="008810D9">
        <w:rPr>
          <w:color w:val="000000" w:themeColor="text1"/>
          <w:sz w:val="28"/>
          <w:szCs w:val="28"/>
        </w:rPr>
        <w:t xml:space="preserve">, Александр Горчаков и, конечно же, Александр Пушкин (комната номер 14). </w:t>
      </w:r>
    </w:p>
    <w:p w:rsidR="008810D9" w:rsidRDefault="008810D9" w:rsidP="007E4BE0">
      <w:pPr>
        <w:shd w:val="clear" w:color="auto" w:fill="FFFFFF"/>
        <w:spacing w:line="360" w:lineRule="auto"/>
        <w:ind w:right="225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376168" cy="1782128"/>
            <wp:effectExtent l="19050" t="0" r="5082" b="0"/>
            <wp:docPr id="2" name="Рисунок 2" descr="https://wikiway.com/upload/hl-photo/571/b13/tzarskoselskiy_licey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ikiway.com/upload/hl-photo/571/b13/tzarskoselskiy_licey_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358" cy="178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BE0" w:rsidRDefault="008810D9" w:rsidP="008810D9">
      <w:pPr>
        <w:shd w:val="clear" w:color="auto" w:fill="FFFFFF"/>
        <w:spacing w:line="360" w:lineRule="auto"/>
        <w:ind w:right="225"/>
        <w:jc w:val="both"/>
        <w:rPr>
          <w:color w:val="000000" w:themeColor="text1"/>
          <w:sz w:val="28"/>
          <w:szCs w:val="28"/>
        </w:rPr>
      </w:pPr>
      <w:r w:rsidRPr="008810D9">
        <w:rPr>
          <w:color w:val="000000" w:themeColor="text1"/>
          <w:sz w:val="28"/>
          <w:szCs w:val="28"/>
        </w:rPr>
        <w:lastRenderedPageBreak/>
        <w:t xml:space="preserve">На основе архивных материалов восстановлены в прежнем виде не только спальни воспитанников, но и Большой зал (в нем происходили торжественные мероприятия, например вручение дипломов), Газетная комната, Галерея с лицейской библиотекой, учебные классы (физический кабинет, певческий класс и др.). </w:t>
      </w:r>
    </w:p>
    <w:p w:rsidR="008810D9" w:rsidRPr="008810D9" w:rsidRDefault="008810D9" w:rsidP="008810D9">
      <w:pPr>
        <w:shd w:val="clear" w:color="auto" w:fill="FFFFFF"/>
        <w:spacing w:line="360" w:lineRule="auto"/>
        <w:ind w:right="225"/>
        <w:jc w:val="both"/>
        <w:rPr>
          <w:color w:val="000000" w:themeColor="text1"/>
          <w:sz w:val="28"/>
          <w:szCs w:val="28"/>
        </w:rPr>
      </w:pPr>
      <w:r w:rsidRPr="008810D9">
        <w:rPr>
          <w:color w:val="000000" w:themeColor="text1"/>
          <w:sz w:val="28"/>
          <w:szCs w:val="28"/>
        </w:rPr>
        <w:t>В одном из залов рассказывается о преподавании рисования в лицее, здесь можно увидеть ученические рисунки, два из которых сделаны самим Пушкиным. Летом 2010 г. к 300-летию Царского Села и 200-летию лицея на втором этаже была открыта экспозиция «Живем мы памятью Лицея», представляющая славную историю этого уникального учебного заведения. Ежегодно в Пушкине торжественно отмечается Лицейская годовщина (19 октября).</w:t>
      </w:r>
    </w:p>
    <w:p w:rsidR="008810D9" w:rsidRDefault="008810D9" w:rsidP="008810D9">
      <w:pPr>
        <w:shd w:val="clear" w:color="auto" w:fill="FFFFFF"/>
        <w:spacing w:before="90" w:after="300" w:line="360" w:lineRule="auto"/>
        <w:jc w:val="both"/>
        <w:rPr>
          <w:color w:val="000000" w:themeColor="text1"/>
          <w:sz w:val="28"/>
          <w:szCs w:val="28"/>
        </w:rPr>
      </w:pPr>
      <w:r w:rsidRPr="008810D9">
        <w:rPr>
          <w:color w:val="000000" w:themeColor="text1"/>
          <w:sz w:val="28"/>
          <w:szCs w:val="28"/>
        </w:rPr>
        <w:t xml:space="preserve">Это заведение было особенным для нашей страны. Открытое в 1811 году при активном участии великого либерала и реформатора М.М. Сперанского, оно сочетало в себе лучшие традиции европейского и русского образования. Главной целью этого образования в лицее было воспитание будущих деятелей Отечества, что подтверждал и девиз этого заведения: "для общей пользы". Обучение в лицее первоначально велось 6 лет (2 курса по 3 года). </w:t>
      </w:r>
      <w:proofErr w:type="gramStart"/>
      <w:r w:rsidRPr="008810D9">
        <w:rPr>
          <w:color w:val="000000" w:themeColor="text1"/>
          <w:sz w:val="28"/>
          <w:szCs w:val="28"/>
        </w:rPr>
        <w:t>Ученикам предлагались самые разнообразные науки и дисциплины: от закона Божьего до политической экономии, от русского до латинского и французского языков, от плавания до фехтования.</w:t>
      </w:r>
      <w:proofErr w:type="gramEnd"/>
      <w:r w:rsidRPr="008810D9">
        <w:rPr>
          <w:color w:val="000000" w:themeColor="text1"/>
          <w:sz w:val="28"/>
          <w:szCs w:val="28"/>
        </w:rPr>
        <w:t xml:space="preserve"> В этом заведении были строго запрещены телесные наказания учеников, а отношения их с преподавателями должны были находиться на доверительном уровне. Вместо оценок лицеисты получали отчеты, характеристики и рекомендации по поводу своей успеваемости.</w:t>
      </w:r>
    </w:p>
    <w:p w:rsidR="008810D9" w:rsidRPr="008810D9" w:rsidRDefault="008810D9" w:rsidP="008810D9">
      <w:pPr>
        <w:shd w:val="clear" w:color="auto" w:fill="FFFFFF"/>
        <w:spacing w:before="90" w:after="300" w:line="360" w:lineRule="auto"/>
        <w:jc w:val="both"/>
        <w:rPr>
          <w:color w:val="000000" w:themeColor="text1"/>
          <w:sz w:val="28"/>
          <w:szCs w:val="28"/>
        </w:rPr>
      </w:pPr>
    </w:p>
    <w:p w:rsidR="008810D9" w:rsidRPr="008810D9" w:rsidRDefault="008810D9" w:rsidP="007E4BE0">
      <w:pPr>
        <w:shd w:val="clear" w:color="auto" w:fill="FFFFFF"/>
        <w:spacing w:line="360" w:lineRule="auto"/>
        <w:jc w:val="center"/>
        <w:rPr>
          <w:color w:val="000000" w:themeColor="text1"/>
          <w:sz w:val="28"/>
          <w:szCs w:val="28"/>
        </w:rPr>
      </w:pPr>
      <w:r w:rsidRPr="008810D9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152900" cy="2770578"/>
            <wp:effectExtent l="0" t="0" r="0" b="0"/>
            <wp:docPr id="22" name="Рисунок 22" descr="Царскосельский лиц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Царскосельский лицей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571" cy="277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0D9" w:rsidRPr="008810D9" w:rsidRDefault="008810D9" w:rsidP="007E4BE0">
      <w:pPr>
        <w:shd w:val="clear" w:color="auto" w:fill="FFFFFF"/>
        <w:spacing w:line="360" w:lineRule="auto"/>
        <w:jc w:val="center"/>
        <w:rPr>
          <w:color w:val="000000" w:themeColor="text1"/>
          <w:szCs w:val="28"/>
        </w:rPr>
      </w:pPr>
      <w:r w:rsidRPr="008810D9">
        <w:rPr>
          <w:color w:val="000000" w:themeColor="text1"/>
          <w:szCs w:val="28"/>
        </w:rPr>
        <w:t>Царскосельский лицей</w:t>
      </w:r>
    </w:p>
    <w:p w:rsidR="008810D9" w:rsidRPr="008810D9" w:rsidRDefault="008810D9" w:rsidP="008810D9">
      <w:p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8810D9" w:rsidRPr="008810D9" w:rsidRDefault="008810D9" w:rsidP="008810D9">
      <w:pPr>
        <w:shd w:val="clear" w:color="auto" w:fill="FFFFFF"/>
        <w:spacing w:before="90" w:after="300" w:line="360" w:lineRule="auto"/>
        <w:jc w:val="both"/>
        <w:rPr>
          <w:color w:val="000000" w:themeColor="text1"/>
          <w:sz w:val="28"/>
          <w:szCs w:val="28"/>
        </w:rPr>
      </w:pPr>
      <w:r w:rsidRPr="008810D9">
        <w:rPr>
          <w:color w:val="000000" w:themeColor="text1"/>
          <w:sz w:val="28"/>
          <w:szCs w:val="28"/>
        </w:rPr>
        <w:t xml:space="preserve">В лицей принимались только дети дворян от 10 до 12 лет, прошедшие вступительные экзамены. Первый список принятых в заведение учеников, в который вошли будущие декабристы Иван </w:t>
      </w:r>
      <w:proofErr w:type="spellStart"/>
      <w:r w:rsidRPr="008810D9">
        <w:rPr>
          <w:color w:val="000000" w:themeColor="text1"/>
          <w:sz w:val="28"/>
          <w:szCs w:val="28"/>
        </w:rPr>
        <w:t>Пущин</w:t>
      </w:r>
      <w:proofErr w:type="spellEnd"/>
      <w:r w:rsidRPr="008810D9">
        <w:rPr>
          <w:color w:val="000000" w:themeColor="text1"/>
          <w:sz w:val="28"/>
          <w:szCs w:val="28"/>
        </w:rPr>
        <w:t xml:space="preserve">, Вильгельм Кюхельбекер, поэты Антон </w:t>
      </w:r>
      <w:proofErr w:type="spellStart"/>
      <w:r w:rsidRPr="008810D9">
        <w:rPr>
          <w:color w:val="000000" w:themeColor="text1"/>
          <w:sz w:val="28"/>
          <w:szCs w:val="28"/>
        </w:rPr>
        <w:t>Дельвиг</w:t>
      </w:r>
      <w:proofErr w:type="spellEnd"/>
      <w:r w:rsidRPr="008810D9">
        <w:rPr>
          <w:color w:val="000000" w:themeColor="text1"/>
          <w:sz w:val="28"/>
          <w:szCs w:val="28"/>
        </w:rPr>
        <w:t xml:space="preserve"> и Александр Пушкин, канцлер иностранных дел Российской империи Александр Горчаков и полярный исследователь и адмирал Федор Матюшкин, подписал лично государь Александр I. В этом лицее должны были учиться и его братья, Николай и Михаил, но от такой затеи потом отказались.</w:t>
      </w:r>
    </w:p>
    <w:p w:rsidR="008810D9" w:rsidRPr="008810D9" w:rsidRDefault="008810D9" w:rsidP="007E4BE0">
      <w:pPr>
        <w:shd w:val="clear" w:color="auto" w:fill="FFFFFF"/>
        <w:spacing w:line="360" w:lineRule="auto"/>
        <w:jc w:val="center"/>
        <w:rPr>
          <w:color w:val="000000" w:themeColor="text1"/>
          <w:sz w:val="28"/>
          <w:szCs w:val="28"/>
        </w:rPr>
      </w:pPr>
      <w:r w:rsidRPr="008810D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684895" cy="2743200"/>
            <wp:effectExtent l="19050" t="0" r="0" b="0"/>
            <wp:docPr id="17" name="Рисунок 17" descr="Лицеисты и преподава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ицеисты и преподавател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004" cy="274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0D9" w:rsidRPr="008810D9" w:rsidRDefault="008810D9" w:rsidP="007E4BE0">
      <w:pPr>
        <w:shd w:val="clear" w:color="auto" w:fill="FFFFFF"/>
        <w:spacing w:line="360" w:lineRule="auto"/>
        <w:jc w:val="center"/>
        <w:rPr>
          <w:color w:val="000000" w:themeColor="text1"/>
          <w:szCs w:val="28"/>
        </w:rPr>
      </w:pPr>
      <w:r w:rsidRPr="008810D9">
        <w:rPr>
          <w:color w:val="000000" w:themeColor="text1"/>
          <w:szCs w:val="28"/>
        </w:rPr>
        <w:t>Лицеисты и преподаватели</w:t>
      </w:r>
    </w:p>
    <w:p w:rsidR="008810D9" w:rsidRPr="008810D9" w:rsidRDefault="008810D9" w:rsidP="008810D9">
      <w:pPr>
        <w:shd w:val="clear" w:color="auto" w:fill="FFFFFF"/>
        <w:spacing w:before="90" w:after="300" w:line="360" w:lineRule="auto"/>
        <w:jc w:val="both"/>
        <w:rPr>
          <w:color w:val="000000" w:themeColor="text1"/>
          <w:sz w:val="28"/>
          <w:szCs w:val="28"/>
        </w:rPr>
      </w:pPr>
      <w:r w:rsidRPr="008810D9">
        <w:rPr>
          <w:color w:val="000000" w:themeColor="text1"/>
          <w:sz w:val="28"/>
          <w:szCs w:val="28"/>
        </w:rPr>
        <w:lastRenderedPageBreak/>
        <w:t>В лицее был строгий распорядок дня: вставали в 6 часов утра, до 7 молились, умывались и повторяли уроки, затем с 7 до 9 часов - занятия, после чего - часовая прогулка и перекус. С 10 до 12 - вновь занятия, в 13 часов - обед, а с 14 до 15 - занятия изящными искусствами. После - вновь уроки, затем - время для повторения пройденного материала и ужин в 20:30. В 10 часов вечера - отбой. Лицеисты не покидали территории заведения в течение всего учебного курса. Жили ученики в строгих условиях: в отдельных комнатах с минимальным убранством и чугунными кроватями.</w:t>
      </w:r>
    </w:p>
    <w:p w:rsidR="008810D9" w:rsidRPr="008810D9" w:rsidRDefault="008810D9" w:rsidP="007E4BE0">
      <w:pPr>
        <w:shd w:val="clear" w:color="auto" w:fill="FFFFFF"/>
        <w:spacing w:line="360" w:lineRule="auto"/>
        <w:jc w:val="center"/>
        <w:rPr>
          <w:color w:val="000000" w:themeColor="text1"/>
          <w:sz w:val="28"/>
          <w:szCs w:val="28"/>
        </w:rPr>
      </w:pPr>
      <w:r w:rsidRPr="008810D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762500" cy="3176588"/>
            <wp:effectExtent l="0" t="0" r="0" b="5080"/>
            <wp:docPr id="11" name="Рисунок 11" descr="&quot;Келья&quot; в лице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&quot;Келья&quot; в лице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138" cy="318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0D9" w:rsidRPr="008810D9" w:rsidRDefault="008810D9" w:rsidP="007E4BE0">
      <w:pPr>
        <w:shd w:val="clear" w:color="auto" w:fill="FFFFFF"/>
        <w:spacing w:line="360" w:lineRule="auto"/>
        <w:jc w:val="center"/>
        <w:rPr>
          <w:color w:val="000000" w:themeColor="text1"/>
          <w:szCs w:val="28"/>
        </w:rPr>
      </w:pPr>
      <w:r w:rsidRPr="008810D9">
        <w:rPr>
          <w:color w:val="000000" w:themeColor="text1"/>
          <w:szCs w:val="28"/>
        </w:rPr>
        <w:t>"Келья" в лицее</w:t>
      </w:r>
    </w:p>
    <w:p w:rsidR="008810D9" w:rsidRPr="008810D9" w:rsidRDefault="008810D9" w:rsidP="008810D9">
      <w:pPr>
        <w:shd w:val="clear" w:color="auto" w:fill="FFFFFF"/>
        <w:spacing w:before="90" w:after="300" w:line="360" w:lineRule="auto"/>
        <w:jc w:val="both"/>
        <w:rPr>
          <w:color w:val="000000" w:themeColor="text1"/>
          <w:sz w:val="28"/>
          <w:szCs w:val="28"/>
        </w:rPr>
      </w:pPr>
      <w:r w:rsidRPr="008810D9">
        <w:rPr>
          <w:color w:val="000000" w:themeColor="text1"/>
          <w:sz w:val="28"/>
          <w:szCs w:val="28"/>
        </w:rPr>
        <w:t xml:space="preserve">Но при всей строгости дисциплины воспитание и образование было довольно либеральным. В свое время Пушкин, например, никак не мог усвоить математические науки, однако преподаватель не стал давить на будущего поэта. Ученики на литературных занятиях писали стихи, а затем издавали их в журнале, который сами и создавали. Преподаватели стремились, прежде всего, выявить склонности к тем или иным дисциплинам у учеников. Для тех, кто, например, собирался на военную службу, читались лекции по истории войн и фортификации. Но главным было то, что лицеисты учились проявлять свои лучшие человеческие качества. Их учили дорожить товариществом, </w:t>
      </w:r>
      <w:r w:rsidRPr="008810D9">
        <w:rPr>
          <w:color w:val="000000" w:themeColor="text1"/>
          <w:sz w:val="28"/>
          <w:szCs w:val="28"/>
        </w:rPr>
        <w:lastRenderedPageBreak/>
        <w:t>уважать старших, никого не презирать и уважать каждого, даже крепостного, и, прежде всего, служить Отечеству.</w:t>
      </w:r>
    </w:p>
    <w:p w:rsidR="008810D9" w:rsidRPr="008810D9" w:rsidRDefault="008810D9" w:rsidP="007E4BE0">
      <w:pPr>
        <w:shd w:val="clear" w:color="auto" w:fill="FFFFFF"/>
        <w:spacing w:line="360" w:lineRule="auto"/>
        <w:jc w:val="right"/>
        <w:rPr>
          <w:color w:val="000000" w:themeColor="text1"/>
          <w:sz w:val="28"/>
          <w:szCs w:val="28"/>
        </w:rPr>
      </w:pPr>
      <w:r w:rsidRPr="008810D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105400" cy="3400196"/>
            <wp:effectExtent l="0" t="0" r="0" b="0"/>
            <wp:docPr id="8" name="Рисунок 8" descr="Учебный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чебный класс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643" cy="340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0D9" w:rsidRDefault="008810D9" w:rsidP="007E4BE0">
      <w:pPr>
        <w:shd w:val="clear" w:color="auto" w:fill="FFFFFF"/>
        <w:spacing w:line="360" w:lineRule="auto"/>
        <w:jc w:val="center"/>
        <w:rPr>
          <w:color w:val="000000" w:themeColor="text1"/>
          <w:szCs w:val="28"/>
        </w:rPr>
      </w:pPr>
      <w:r w:rsidRPr="008810D9">
        <w:rPr>
          <w:color w:val="000000" w:themeColor="text1"/>
          <w:szCs w:val="28"/>
        </w:rPr>
        <w:t>Учебный класс</w:t>
      </w:r>
    </w:p>
    <w:p w:rsidR="008810D9" w:rsidRPr="008810D9" w:rsidRDefault="008810D9" w:rsidP="008810D9">
      <w:pPr>
        <w:shd w:val="clear" w:color="auto" w:fill="FFFFFF"/>
        <w:spacing w:line="360" w:lineRule="auto"/>
        <w:jc w:val="both"/>
        <w:rPr>
          <w:color w:val="000000" w:themeColor="text1"/>
          <w:szCs w:val="28"/>
        </w:rPr>
      </w:pPr>
    </w:p>
    <w:p w:rsidR="008810D9" w:rsidRPr="008810D9" w:rsidRDefault="008810D9" w:rsidP="008810D9">
      <w:pPr>
        <w:shd w:val="clear" w:color="auto" w:fill="FFFFFF"/>
        <w:spacing w:before="90" w:after="300" w:line="360" w:lineRule="auto"/>
        <w:jc w:val="both"/>
        <w:rPr>
          <w:color w:val="000000" w:themeColor="text1"/>
          <w:sz w:val="28"/>
          <w:szCs w:val="28"/>
        </w:rPr>
      </w:pPr>
      <w:r w:rsidRPr="008810D9">
        <w:rPr>
          <w:color w:val="000000" w:themeColor="text1"/>
          <w:sz w:val="28"/>
          <w:szCs w:val="28"/>
        </w:rPr>
        <w:t xml:space="preserve">Жили ученики очень весело. Например, в лицее сдружились Пушкин, </w:t>
      </w:r>
      <w:proofErr w:type="spellStart"/>
      <w:r w:rsidRPr="008810D9">
        <w:rPr>
          <w:color w:val="000000" w:themeColor="text1"/>
          <w:sz w:val="28"/>
          <w:szCs w:val="28"/>
        </w:rPr>
        <w:t>Дельвиг</w:t>
      </w:r>
      <w:proofErr w:type="spellEnd"/>
      <w:r w:rsidRPr="008810D9">
        <w:rPr>
          <w:color w:val="000000" w:themeColor="text1"/>
          <w:sz w:val="28"/>
          <w:szCs w:val="28"/>
        </w:rPr>
        <w:t xml:space="preserve"> и </w:t>
      </w:r>
      <w:proofErr w:type="spellStart"/>
      <w:r w:rsidRPr="008810D9">
        <w:rPr>
          <w:color w:val="000000" w:themeColor="text1"/>
          <w:sz w:val="28"/>
          <w:szCs w:val="28"/>
        </w:rPr>
        <w:t>Пущин</w:t>
      </w:r>
      <w:proofErr w:type="spellEnd"/>
      <w:r w:rsidRPr="008810D9">
        <w:rPr>
          <w:color w:val="000000" w:themeColor="text1"/>
          <w:sz w:val="28"/>
          <w:szCs w:val="28"/>
        </w:rPr>
        <w:t xml:space="preserve">, а отношения эти сохранились и впоследствии. У многих из них были прозвища. К примеру, Александра Пушкина называли "Французом" за любовь к стихам или "Обезьяной" за внешность, Константина </w:t>
      </w:r>
      <w:proofErr w:type="spellStart"/>
      <w:r w:rsidRPr="008810D9">
        <w:rPr>
          <w:color w:val="000000" w:themeColor="text1"/>
          <w:sz w:val="28"/>
          <w:szCs w:val="28"/>
        </w:rPr>
        <w:t>Данзаса</w:t>
      </w:r>
      <w:proofErr w:type="spellEnd"/>
      <w:r w:rsidRPr="008810D9">
        <w:rPr>
          <w:color w:val="000000" w:themeColor="text1"/>
          <w:sz w:val="28"/>
          <w:szCs w:val="28"/>
        </w:rPr>
        <w:t xml:space="preserve"> - "Медведем", Ивана Пущина - "</w:t>
      </w:r>
      <w:proofErr w:type="spellStart"/>
      <w:r w:rsidRPr="008810D9">
        <w:rPr>
          <w:color w:val="000000" w:themeColor="text1"/>
          <w:sz w:val="28"/>
          <w:szCs w:val="28"/>
        </w:rPr>
        <w:t>Жано</w:t>
      </w:r>
      <w:proofErr w:type="spellEnd"/>
      <w:r w:rsidRPr="008810D9">
        <w:rPr>
          <w:color w:val="000000" w:themeColor="text1"/>
          <w:sz w:val="28"/>
          <w:szCs w:val="28"/>
        </w:rPr>
        <w:t>". Но больше всего потешались лицеисты во главе с Пушкиным над неуклюжим, вспыльчивым, но добродушным Вильгельмом Кюхельбекером, у которого были прозвища "Кюхля" и "Глист". Александр Сергеевич написал в его адрес больше всего шутливых эпиграмм, из-за одной из которых Кюхельбекер пошел топиться в пруду, но товарищи его оттащили, а потом еще и карикатуру нарисовали: "Кюхля" топится, а его длинный нос торчит из пруда.</w:t>
      </w:r>
    </w:p>
    <w:p w:rsidR="008810D9" w:rsidRPr="008810D9" w:rsidRDefault="008810D9" w:rsidP="007E4BE0">
      <w:pPr>
        <w:shd w:val="clear" w:color="auto" w:fill="FFFFFF"/>
        <w:spacing w:line="360" w:lineRule="auto"/>
        <w:jc w:val="center"/>
        <w:rPr>
          <w:color w:val="000000" w:themeColor="text1"/>
          <w:sz w:val="28"/>
          <w:szCs w:val="28"/>
        </w:rPr>
      </w:pPr>
      <w:r w:rsidRPr="008810D9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297679" cy="3223260"/>
            <wp:effectExtent l="19050" t="0" r="7621" b="0"/>
            <wp:docPr id="7" name="Рисунок 7" descr="Царскосельский лицей: самое необычное учебное заве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Царскосельский лицей: самое необычное учебное заведе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161" cy="322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0D9" w:rsidRPr="008810D9" w:rsidRDefault="008810D9" w:rsidP="008810D9">
      <w:pPr>
        <w:shd w:val="clear" w:color="auto" w:fill="FFFFFF"/>
        <w:spacing w:before="90" w:after="300" w:line="360" w:lineRule="auto"/>
        <w:jc w:val="both"/>
        <w:rPr>
          <w:color w:val="000000" w:themeColor="text1"/>
          <w:sz w:val="28"/>
          <w:szCs w:val="28"/>
        </w:rPr>
      </w:pPr>
      <w:r w:rsidRPr="008810D9">
        <w:rPr>
          <w:color w:val="000000" w:themeColor="text1"/>
          <w:sz w:val="28"/>
          <w:szCs w:val="28"/>
        </w:rPr>
        <w:t>А однажды Пушкин с Вильгельмом решили сбежать из лицея на ночную прогулку, но за ними увязался гувернер по фамилии Трико. На пункте пропуска Пушкин должен был назваться, и он доложил, что проходит Александр</w:t>
      </w:r>
      <w:proofErr w:type="gramStart"/>
      <w:r w:rsidRPr="008810D9">
        <w:rPr>
          <w:color w:val="000000" w:themeColor="text1"/>
          <w:sz w:val="28"/>
          <w:szCs w:val="28"/>
        </w:rPr>
        <w:t xml:space="preserve"> О</w:t>
      </w:r>
      <w:proofErr w:type="gramEnd"/>
      <w:r w:rsidRPr="008810D9">
        <w:rPr>
          <w:color w:val="000000" w:themeColor="text1"/>
          <w:sz w:val="28"/>
          <w:szCs w:val="28"/>
        </w:rPr>
        <w:t xml:space="preserve">днако. Заставный записал фамилию и пропустил его. За ним следовал Кюхельбекер, который назвался Григорием </w:t>
      </w:r>
      <w:proofErr w:type="spellStart"/>
      <w:r w:rsidRPr="008810D9">
        <w:rPr>
          <w:color w:val="000000" w:themeColor="text1"/>
          <w:sz w:val="28"/>
          <w:szCs w:val="28"/>
        </w:rPr>
        <w:t>Двако</w:t>
      </w:r>
      <w:proofErr w:type="spellEnd"/>
      <w:r w:rsidRPr="008810D9">
        <w:rPr>
          <w:color w:val="000000" w:themeColor="text1"/>
          <w:sz w:val="28"/>
          <w:szCs w:val="28"/>
        </w:rPr>
        <w:t xml:space="preserve">. </w:t>
      </w:r>
      <w:proofErr w:type="gramStart"/>
      <w:r w:rsidRPr="008810D9">
        <w:rPr>
          <w:color w:val="000000" w:themeColor="text1"/>
          <w:sz w:val="28"/>
          <w:szCs w:val="28"/>
        </w:rPr>
        <w:t>Заставный</w:t>
      </w:r>
      <w:proofErr w:type="gramEnd"/>
      <w:r w:rsidRPr="008810D9">
        <w:rPr>
          <w:color w:val="000000" w:themeColor="text1"/>
          <w:sz w:val="28"/>
          <w:szCs w:val="28"/>
        </w:rPr>
        <w:t xml:space="preserve"> засомневался, но записал фамилию и пропустил юношу. Но когда несчастный гувернер, увязавшийся за лицеистами, на тот же вопрос чистосердечно ответил: "Трико!", </w:t>
      </w:r>
      <w:proofErr w:type="gramStart"/>
      <w:r w:rsidRPr="008810D9">
        <w:rPr>
          <w:color w:val="000000" w:themeColor="text1"/>
          <w:sz w:val="28"/>
          <w:szCs w:val="28"/>
        </w:rPr>
        <w:t>заставный</w:t>
      </w:r>
      <w:proofErr w:type="gramEnd"/>
      <w:r w:rsidRPr="008810D9">
        <w:rPr>
          <w:color w:val="000000" w:themeColor="text1"/>
          <w:sz w:val="28"/>
          <w:szCs w:val="28"/>
        </w:rPr>
        <w:t xml:space="preserve"> закричал: "Один за другим– </w:t>
      </w:r>
      <w:proofErr w:type="spellStart"/>
      <w:proofErr w:type="gramStart"/>
      <w:r w:rsidRPr="008810D9">
        <w:rPr>
          <w:color w:val="000000" w:themeColor="text1"/>
          <w:sz w:val="28"/>
          <w:szCs w:val="28"/>
        </w:rPr>
        <w:t>Од</w:t>
      </w:r>
      <w:proofErr w:type="gramEnd"/>
      <w:r w:rsidRPr="008810D9">
        <w:rPr>
          <w:color w:val="000000" w:themeColor="text1"/>
          <w:sz w:val="28"/>
          <w:szCs w:val="28"/>
        </w:rPr>
        <w:t>на-ко</w:t>
      </w:r>
      <w:proofErr w:type="spellEnd"/>
      <w:r w:rsidRPr="008810D9">
        <w:rPr>
          <w:color w:val="000000" w:themeColor="text1"/>
          <w:sz w:val="28"/>
          <w:szCs w:val="28"/>
        </w:rPr>
        <w:t xml:space="preserve">, </w:t>
      </w:r>
      <w:proofErr w:type="spellStart"/>
      <w:r w:rsidRPr="008810D9">
        <w:rPr>
          <w:color w:val="000000" w:themeColor="text1"/>
          <w:sz w:val="28"/>
          <w:szCs w:val="28"/>
        </w:rPr>
        <w:t>Два-ко</w:t>
      </w:r>
      <w:proofErr w:type="spellEnd"/>
      <w:r w:rsidRPr="008810D9">
        <w:rPr>
          <w:color w:val="000000" w:themeColor="text1"/>
          <w:sz w:val="28"/>
          <w:szCs w:val="28"/>
        </w:rPr>
        <w:t xml:space="preserve">, </w:t>
      </w:r>
      <w:proofErr w:type="spellStart"/>
      <w:r w:rsidRPr="008810D9">
        <w:rPr>
          <w:color w:val="000000" w:themeColor="text1"/>
          <w:sz w:val="28"/>
          <w:szCs w:val="28"/>
        </w:rPr>
        <w:t>Три-ко</w:t>
      </w:r>
      <w:proofErr w:type="spellEnd"/>
      <w:r w:rsidRPr="008810D9">
        <w:rPr>
          <w:color w:val="000000" w:themeColor="text1"/>
          <w:sz w:val="28"/>
          <w:szCs w:val="28"/>
        </w:rPr>
        <w:t>! Шалишь, брат!", и отправил его под арест на сутки, а удачливые лицеисты всю ночь гуляли по Петербургу.</w:t>
      </w:r>
    </w:p>
    <w:p w:rsidR="008810D9" w:rsidRPr="008810D9" w:rsidRDefault="008810D9" w:rsidP="007E4BE0">
      <w:pPr>
        <w:shd w:val="clear" w:color="auto" w:fill="FFFFFF"/>
        <w:spacing w:line="360" w:lineRule="auto"/>
        <w:jc w:val="center"/>
        <w:rPr>
          <w:color w:val="000000" w:themeColor="text1"/>
          <w:sz w:val="28"/>
          <w:szCs w:val="28"/>
        </w:rPr>
      </w:pPr>
      <w:r w:rsidRPr="008810D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038350" cy="2198222"/>
            <wp:effectExtent l="19050" t="0" r="0" b="0"/>
            <wp:docPr id="6" name="Рисунок 6" descr="Пушкин и Дельви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ушкин и Дельвиг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493" cy="221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0D9" w:rsidRDefault="008810D9" w:rsidP="007E4BE0">
      <w:pPr>
        <w:shd w:val="clear" w:color="auto" w:fill="FFFFFF"/>
        <w:spacing w:line="360" w:lineRule="auto"/>
        <w:jc w:val="center"/>
        <w:rPr>
          <w:color w:val="000000" w:themeColor="text1"/>
          <w:szCs w:val="28"/>
        </w:rPr>
      </w:pPr>
      <w:r w:rsidRPr="008810D9">
        <w:rPr>
          <w:color w:val="000000" w:themeColor="text1"/>
          <w:szCs w:val="28"/>
        </w:rPr>
        <w:t xml:space="preserve">Пушкин и </w:t>
      </w:r>
      <w:proofErr w:type="spellStart"/>
      <w:r w:rsidRPr="008810D9">
        <w:rPr>
          <w:color w:val="000000" w:themeColor="text1"/>
          <w:szCs w:val="28"/>
        </w:rPr>
        <w:t>Дельвиг</w:t>
      </w:r>
      <w:proofErr w:type="spellEnd"/>
    </w:p>
    <w:p w:rsidR="008810D9" w:rsidRPr="008810D9" w:rsidRDefault="008810D9" w:rsidP="008810D9">
      <w:pPr>
        <w:shd w:val="clear" w:color="auto" w:fill="FFFFFF"/>
        <w:spacing w:before="90" w:after="300" w:line="360" w:lineRule="auto"/>
        <w:jc w:val="both"/>
        <w:rPr>
          <w:color w:val="000000" w:themeColor="text1"/>
          <w:sz w:val="28"/>
          <w:szCs w:val="28"/>
        </w:rPr>
      </w:pPr>
      <w:r w:rsidRPr="008810D9">
        <w:rPr>
          <w:color w:val="000000" w:themeColor="text1"/>
          <w:sz w:val="28"/>
          <w:szCs w:val="28"/>
        </w:rPr>
        <w:lastRenderedPageBreak/>
        <w:t>Первый, "звездный", выпуск окончил свою учебу в 1817 году. Далее следовало распределение по государственным учреждениям и взрослая жизнь, но лицеисты с умилением, удовольствием и благодарностью потом вспоминали годы учебы в одном из лучших учебных заведений за всю историю России - в Царскосельском лицее.</w:t>
      </w:r>
    </w:p>
    <w:p w:rsidR="008810D9" w:rsidRPr="008810D9" w:rsidRDefault="008810D9" w:rsidP="007E4BE0">
      <w:pPr>
        <w:shd w:val="clear" w:color="auto" w:fill="FFFFFF"/>
        <w:spacing w:line="360" w:lineRule="auto"/>
        <w:jc w:val="center"/>
        <w:rPr>
          <w:color w:val="000000" w:themeColor="text1"/>
          <w:sz w:val="28"/>
          <w:szCs w:val="28"/>
        </w:rPr>
      </w:pPr>
      <w:r w:rsidRPr="008810D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224070" cy="4848225"/>
            <wp:effectExtent l="0" t="0" r="0" b="0"/>
            <wp:docPr id="4" name="Рисунок 4" descr="Лучшие друзья: Дельвиг, Пушкин, Пущин и Кюхельбек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учшие друзья: Дельвиг, Пушкин, Пущин и Кюхельбекер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728" cy="486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0D9" w:rsidRPr="008810D9" w:rsidRDefault="008810D9" w:rsidP="007E4BE0">
      <w:pPr>
        <w:shd w:val="clear" w:color="auto" w:fill="FFFFFF"/>
        <w:spacing w:line="360" w:lineRule="auto"/>
        <w:jc w:val="center"/>
        <w:rPr>
          <w:color w:val="000000" w:themeColor="text1"/>
          <w:szCs w:val="28"/>
        </w:rPr>
      </w:pPr>
      <w:r w:rsidRPr="008810D9">
        <w:rPr>
          <w:color w:val="000000" w:themeColor="text1"/>
          <w:szCs w:val="28"/>
        </w:rPr>
        <w:t xml:space="preserve">Лучшие друзья: </w:t>
      </w:r>
      <w:proofErr w:type="spellStart"/>
      <w:r w:rsidRPr="008810D9">
        <w:rPr>
          <w:color w:val="000000" w:themeColor="text1"/>
          <w:szCs w:val="28"/>
        </w:rPr>
        <w:t>Дельвиг</w:t>
      </w:r>
      <w:proofErr w:type="spellEnd"/>
      <w:r w:rsidRPr="008810D9">
        <w:rPr>
          <w:color w:val="000000" w:themeColor="text1"/>
          <w:szCs w:val="28"/>
        </w:rPr>
        <w:t xml:space="preserve">, Пушкин, </w:t>
      </w:r>
      <w:proofErr w:type="spellStart"/>
      <w:r w:rsidRPr="008810D9">
        <w:rPr>
          <w:color w:val="000000" w:themeColor="text1"/>
          <w:szCs w:val="28"/>
        </w:rPr>
        <w:t>Пущин</w:t>
      </w:r>
      <w:proofErr w:type="spellEnd"/>
      <w:r w:rsidRPr="008810D9">
        <w:rPr>
          <w:color w:val="000000" w:themeColor="text1"/>
          <w:szCs w:val="28"/>
        </w:rPr>
        <w:t xml:space="preserve"> и Кюхельбекер</w:t>
      </w:r>
    </w:p>
    <w:p w:rsidR="008810D9" w:rsidRPr="00B52C2B" w:rsidRDefault="008810D9" w:rsidP="008810D9">
      <w:pPr>
        <w:shd w:val="clear" w:color="auto" w:fill="FFFFFF"/>
        <w:spacing w:before="30" w:after="30" w:line="360" w:lineRule="auto"/>
        <w:jc w:val="both"/>
        <w:rPr>
          <w:color w:val="000000" w:themeColor="text1"/>
          <w:sz w:val="28"/>
          <w:szCs w:val="28"/>
        </w:rPr>
      </w:pPr>
    </w:p>
    <w:sectPr w:rsidR="008810D9" w:rsidRPr="00B52C2B" w:rsidSect="00A370C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5B3C" w:rsidRDefault="00235B3C" w:rsidP="004A0A65">
      <w:r>
        <w:separator/>
      </w:r>
    </w:p>
  </w:endnote>
  <w:endnote w:type="continuationSeparator" w:id="0">
    <w:p w:rsidR="00235B3C" w:rsidRDefault="00235B3C" w:rsidP="004A0A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5B3C" w:rsidRDefault="00235B3C" w:rsidP="004A0A65">
      <w:r>
        <w:separator/>
      </w:r>
    </w:p>
  </w:footnote>
  <w:footnote w:type="continuationSeparator" w:id="0">
    <w:p w:rsidR="00235B3C" w:rsidRDefault="00235B3C" w:rsidP="004A0A6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84A95"/>
    <w:multiLevelType w:val="multilevel"/>
    <w:tmpl w:val="F46EE4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88020B"/>
    <w:multiLevelType w:val="multilevel"/>
    <w:tmpl w:val="0DEECA8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9B11DD"/>
    <w:multiLevelType w:val="multilevel"/>
    <w:tmpl w:val="0EA88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1F7F65"/>
    <w:multiLevelType w:val="multilevel"/>
    <w:tmpl w:val="0EA88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73614C"/>
    <w:multiLevelType w:val="multilevel"/>
    <w:tmpl w:val="FCA84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685C00"/>
    <w:multiLevelType w:val="multilevel"/>
    <w:tmpl w:val="7CC039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D90157"/>
    <w:multiLevelType w:val="multilevel"/>
    <w:tmpl w:val="25801E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2894A33"/>
    <w:multiLevelType w:val="multilevel"/>
    <w:tmpl w:val="A016E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117E9A"/>
    <w:multiLevelType w:val="multilevel"/>
    <w:tmpl w:val="5F548D2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6F176D6"/>
    <w:multiLevelType w:val="multilevel"/>
    <w:tmpl w:val="945640CA"/>
    <w:lvl w:ilvl="0">
      <w:start w:val="1"/>
      <w:numFmt w:val="decimal"/>
      <w:lvlText w:val="%1."/>
      <w:lvlJc w:val="left"/>
      <w:pPr>
        <w:tabs>
          <w:tab w:val="num" w:pos="1352"/>
        </w:tabs>
        <w:ind w:left="1352" w:hanging="360"/>
      </w:pPr>
    </w:lvl>
    <w:lvl w:ilvl="1" w:tentative="1">
      <w:start w:val="1"/>
      <w:numFmt w:val="decimal"/>
      <w:lvlText w:val="%2."/>
      <w:lvlJc w:val="left"/>
      <w:pPr>
        <w:tabs>
          <w:tab w:val="num" w:pos="2072"/>
        </w:tabs>
        <w:ind w:left="2072" w:hanging="360"/>
      </w:pPr>
    </w:lvl>
    <w:lvl w:ilvl="2" w:tentative="1">
      <w:start w:val="1"/>
      <w:numFmt w:val="decimal"/>
      <w:lvlText w:val="%3."/>
      <w:lvlJc w:val="left"/>
      <w:pPr>
        <w:tabs>
          <w:tab w:val="num" w:pos="2792"/>
        </w:tabs>
        <w:ind w:left="2792" w:hanging="360"/>
      </w:pPr>
    </w:lvl>
    <w:lvl w:ilvl="3" w:tentative="1">
      <w:start w:val="1"/>
      <w:numFmt w:val="decimal"/>
      <w:lvlText w:val="%4."/>
      <w:lvlJc w:val="left"/>
      <w:pPr>
        <w:tabs>
          <w:tab w:val="num" w:pos="3512"/>
        </w:tabs>
        <w:ind w:left="3512" w:hanging="360"/>
      </w:pPr>
    </w:lvl>
    <w:lvl w:ilvl="4" w:tentative="1">
      <w:start w:val="1"/>
      <w:numFmt w:val="decimal"/>
      <w:lvlText w:val="%5."/>
      <w:lvlJc w:val="left"/>
      <w:pPr>
        <w:tabs>
          <w:tab w:val="num" w:pos="4232"/>
        </w:tabs>
        <w:ind w:left="4232" w:hanging="360"/>
      </w:pPr>
    </w:lvl>
    <w:lvl w:ilvl="5" w:tentative="1">
      <w:start w:val="1"/>
      <w:numFmt w:val="decimal"/>
      <w:lvlText w:val="%6."/>
      <w:lvlJc w:val="left"/>
      <w:pPr>
        <w:tabs>
          <w:tab w:val="num" w:pos="4952"/>
        </w:tabs>
        <w:ind w:left="4952" w:hanging="360"/>
      </w:pPr>
    </w:lvl>
    <w:lvl w:ilvl="6" w:tentative="1">
      <w:start w:val="1"/>
      <w:numFmt w:val="decimal"/>
      <w:lvlText w:val="%7."/>
      <w:lvlJc w:val="left"/>
      <w:pPr>
        <w:tabs>
          <w:tab w:val="num" w:pos="5672"/>
        </w:tabs>
        <w:ind w:left="5672" w:hanging="360"/>
      </w:pPr>
    </w:lvl>
    <w:lvl w:ilvl="7" w:tentative="1">
      <w:start w:val="1"/>
      <w:numFmt w:val="decimal"/>
      <w:lvlText w:val="%8."/>
      <w:lvlJc w:val="left"/>
      <w:pPr>
        <w:tabs>
          <w:tab w:val="num" w:pos="6392"/>
        </w:tabs>
        <w:ind w:left="6392" w:hanging="360"/>
      </w:pPr>
    </w:lvl>
    <w:lvl w:ilvl="8" w:tentative="1">
      <w:start w:val="1"/>
      <w:numFmt w:val="decimal"/>
      <w:lvlText w:val="%9."/>
      <w:lvlJc w:val="left"/>
      <w:pPr>
        <w:tabs>
          <w:tab w:val="num" w:pos="7112"/>
        </w:tabs>
        <w:ind w:left="7112" w:hanging="360"/>
      </w:pPr>
    </w:lvl>
  </w:abstractNum>
  <w:num w:numId="1">
    <w:abstractNumId w:val="9"/>
  </w:num>
  <w:num w:numId="2">
    <w:abstractNumId w:val="0"/>
  </w:num>
  <w:num w:numId="3">
    <w:abstractNumId w:val="6"/>
  </w:num>
  <w:num w:numId="4">
    <w:abstractNumId w:val="8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2409"/>
    <w:rsid w:val="00012E3D"/>
    <w:rsid w:val="0001417C"/>
    <w:rsid w:val="000440D2"/>
    <w:rsid w:val="00062D27"/>
    <w:rsid w:val="0013095F"/>
    <w:rsid w:val="001F2EA0"/>
    <w:rsid w:val="00235B3C"/>
    <w:rsid w:val="0026258F"/>
    <w:rsid w:val="002C6893"/>
    <w:rsid w:val="002F4ABA"/>
    <w:rsid w:val="003A1231"/>
    <w:rsid w:val="00411E10"/>
    <w:rsid w:val="00472409"/>
    <w:rsid w:val="004A0A65"/>
    <w:rsid w:val="004D702C"/>
    <w:rsid w:val="004F62FE"/>
    <w:rsid w:val="00540A14"/>
    <w:rsid w:val="005C3E7A"/>
    <w:rsid w:val="007A46FD"/>
    <w:rsid w:val="007E4BE0"/>
    <w:rsid w:val="008810D9"/>
    <w:rsid w:val="00920F27"/>
    <w:rsid w:val="0099540B"/>
    <w:rsid w:val="009D3971"/>
    <w:rsid w:val="00A04CF5"/>
    <w:rsid w:val="00A370C9"/>
    <w:rsid w:val="00AA1FAC"/>
    <w:rsid w:val="00AC2B44"/>
    <w:rsid w:val="00B060BB"/>
    <w:rsid w:val="00B52C2B"/>
    <w:rsid w:val="00C12522"/>
    <w:rsid w:val="00C5790A"/>
    <w:rsid w:val="00C6506A"/>
    <w:rsid w:val="00C70089"/>
    <w:rsid w:val="00D40ACC"/>
    <w:rsid w:val="00D51C6E"/>
    <w:rsid w:val="00DA4D3D"/>
    <w:rsid w:val="00E15FFF"/>
    <w:rsid w:val="00F049BC"/>
    <w:rsid w:val="00FB3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E7A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C1252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B52C2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5790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25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52C2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5790A"/>
    <w:rPr>
      <w:rFonts w:asciiTheme="majorHAnsi" w:eastAsiaTheme="majorEastAsia" w:hAnsiTheme="majorHAnsi" w:cstheme="majorBidi"/>
      <w:color w:val="1F3763" w:themeColor="accent1" w:themeShade="7F"/>
      <w:lang w:eastAsia="ru-RU"/>
    </w:rPr>
  </w:style>
  <w:style w:type="paragraph" w:styleId="a3">
    <w:name w:val="No Spacing"/>
    <w:qFormat/>
    <w:rsid w:val="00472409"/>
    <w:rPr>
      <w:rFonts w:ascii="Calibri" w:eastAsia="Calibri" w:hAnsi="Calibri" w:cs="Times New Roman"/>
      <w:sz w:val="22"/>
      <w:szCs w:val="22"/>
    </w:rPr>
  </w:style>
  <w:style w:type="paragraph" w:styleId="a4">
    <w:name w:val="Normal (Web)"/>
    <w:basedOn w:val="a"/>
    <w:uiPriority w:val="99"/>
    <w:unhideWhenUsed/>
    <w:rsid w:val="00C12522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01417C"/>
    <w:rPr>
      <w:b/>
      <w:bCs/>
    </w:rPr>
  </w:style>
  <w:style w:type="character" w:customStyle="1" w:styleId="apple-converted-space">
    <w:name w:val="apple-converted-space"/>
    <w:basedOn w:val="a0"/>
    <w:rsid w:val="0001417C"/>
  </w:style>
  <w:style w:type="paragraph" w:customStyle="1" w:styleId="c3">
    <w:name w:val="c3"/>
    <w:basedOn w:val="a"/>
    <w:rsid w:val="000440D2"/>
    <w:pPr>
      <w:spacing w:before="100" w:beforeAutospacing="1" w:after="100" w:afterAutospacing="1"/>
    </w:pPr>
  </w:style>
  <w:style w:type="character" w:customStyle="1" w:styleId="c5">
    <w:name w:val="c5"/>
    <w:basedOn w:val="a0"/>
    <w:rsid w:val="000440D2"/>
  </w:style>
  <w:style w:type="paragraph" w:customStyle="1" w:styleId="c1">
    <w:name w:val="c1"/>
    <w:basedOn w:val="a"/>
    <w:rsid w:val="000440D2"/>
    <w:pPr>
      <w:spacing w:before="100" w:beforeAutospacing="1" w:after="100" w:afterAutospacing="1"/>
    </w:pPr>
  </w:style>
  <w:style w:type="character" w:customStyle="1" w:styleId="c0">
    <w:name w:val="c0"/>
    <w:basedOn w:val="a0"/>
    <w:rsid w:val="000440D2"/>
  </w:style>
  <w:style w:type="character" w:customStyle="1" w:styleId="c2">
    <w:name w:val="c2"/>
    <w:basedOn w:val="a0"/>
    <w:rsid w:val="000440D2"/>
  </w:style>
  <w:style w:type="paragraph" w:customStyle="1" w:styleId="c6">
    <w:name w:val="c6"/>
    <w:basedOn w:val="a"/>
    <w:rsid w:val="000440D2"/>
    <w:pPr>
      <w:spacing w:before="100" w:beforeAutospacing="1" w:after="100" w:afterAutospacing="1"/>
    </w:pPr>
  </w:style>
  <w:style w:type="character" w:customStyle="1" w:styleId="c9">
    <w:name w:val="c9"/>
    <w:basedOn w:val="a0"/>
    <w:rsid w:val="000440D2"/>
  </w:style>
  <w:style w:type="paragraph" w:styleId="a6">
    <w:name w:val="header"/>
    <w:basedOn w:val="a"/>
    <w:link w:val="a7"/>
    <w:uiPriority w:val="99"/>
    <w:unhideWhenUsed/>
    <w:rsid w:val="004A0A6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A0A65"/>
    <w:rPr>
      <w:rFonts w:ascii="Times New Roman" w:eastAsia="Times New Roman" w:hAnsi="Times New Roman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4A0A6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A0A65"/>
    <w:rPr>
      <w:rFonts w:ascii="Times New Roman" w:eastAsia="Times New Roman" w:hAnsi="Times New Roman" w:cs="Times New Roman"/>
      <w:lang w:eastAsia="ru-RU"/>
    </w:rPr>
  </w:style>
  <w:style w:type="character" w:styleId="aa">
    <w:name w:val="Hyperlink"/>
    <w:basedOn w:val="a0"/>
    <w:uiPriority w:val="99"/>
    <w:semiHidden/>
    <w:unhideWhenUsed/>
    <w:rsid w:val="00B52C2B"/>
    <w:rPr>
      <w:color w:val="0000FF"/>
      <w:u w:val="single"/>
    </w:rPr>
  </w:style>
  <w:style w:type="character" w:customStyle="1" w:styleId="news-post-imgcaption">
    <w:name w:val="news-post-img__caption"/>
    <w:basedOn w:val="a0"/>
    <w:rsid w:val="00B52C2B"/>
  </w:style>
  <w:style w:type="character" w:customStyle="1" w:styleId="t1ed830e1">
    <w:name w:val="t1ed830e1"/>
    <w:basedOn w:val="a0"/>
    <w:rsid w:val="00B52C2B"/>
  </w:style>
  <w:style w:type="character" w:customStyle="1" w:styleId="pcadc8078">
    <w:name w:val="pcadc8078"/>
    <w:basedOn w:val="a0"/>
    <w:rsid w:val="00B52C2B"/>
  </w:style>
  <w:style w:type="character" w:customStyle="1" w:styleId="x5c330d0c">
    <w:name w:val="x5c330d0c"/>
    <w:basedOn w:val="a0"/>
    <w:rsid w:val="00B52C2B"/>
  </w:style>
  <w:style w:type="paragraph" w:styleId="ab">
    <w:name w:val="List Paragraph"/>
    <w:basedOn w:val="a"/>
    <w:uiPriority w:val="34"/>
    <w:qFormat/>
    <w:rsid w:val="00C5790A"/>
    <w:pPr>
      <w:ind w:left="720"/>
      <w:contextualSpacing/>
    </w:pPr>
  </w:style>
  <w:style w:type="character" w:customStyle="1" w:styleId="mw-headline">
    <w:name w:val="mw-headline"/>
    <w:basedOn w:val="a0"/>
    <w:rsid w:val="00C5790A"/>
  </w:style>
  <w:style w:type="character" w:customStyle="1" w:styleId="mw-editsection">
    <w:name w:val="mw-editsection"/>
    <w:basedOn w:val="a0"/>
    <w:rsid w:val="00C5790A"/>
  </w:style>
  <w:style w:type="character" w:customStyle="1" w:styleId="mw-editsection-bracket">
    <w:name w:val="mw-editsection-bracket"/>
    <w:basedOn w:val="a0"/>
    <w:rsid w:val="00C5790A"/>
  </w:style>
  <w:style w:type="character" w:customStyle="1" w:styleId="mw-editsection-divider">
    <w:name w:val="mw-editsection-divider"/>
    <w:basedOn w:val="a0"/>
    <w:rsid w:val="00C5790A"/>
  </w:style>
  <w:style w:type="paragraph" w:styleId="ac">
    <w:name w:val="Balloon Text"/>
    <w:basedOn w:val="a"/>
    <w:link w:val="ad"/>
    <w:uiPriority w:val="99"/>
    <w:semiHidden/>
    <w:unhideWhenUsed/>
    <w:rsid w:val="00C5790A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C5790A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article-renderblock">
    <w:name w:val="article-render__block"/>
    <w:basedOn w:val="a"/>
    <w:rsid w:val="008810D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9819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82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99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61950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1487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19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69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68855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16728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16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15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94589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3164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9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812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37490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12842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92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324779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63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55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36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67995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47971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05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2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1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16464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0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8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1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3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09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7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43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161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39714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98410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082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726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6593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119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4333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6390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301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7466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35672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19775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64148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49665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5627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5850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3411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29270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6034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46545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9517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20"/>
                                                                          <w:marBottom w:val="39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single" w:sz="6" w:space="31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45535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43758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7193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55732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79403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0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4157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329752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83811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54586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46330524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8712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2244476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97009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9067791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4216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42417977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826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13333347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1956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7385354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1838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05555021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0583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9653304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46702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87189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47587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41859710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14261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0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1315</Words>
  <Characters>7502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estetika</cp:lastModifiedBy>
  <cp:revision>3</cp:revision>
  <dcterms:created xsi:type="dcterms:W3CDTF">2023-05-08T02:46:00Z</dcterms:created>
  <dcterms:modified xsi:type="dcterms:W3CDTF">2023-05-08T03:11:00Z</dcterms:modified>
</cp:coreProperties>
</file>