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7F7" w:rsidRPr="007B6CFF" w:rsidRDefault="00B217F7" w:rsidP="007B6CFF">
      <w:pPr>
        <w:spacing w:after="0" w:line="240" w:lineRule="auto"/>
        <w:ind w:hanging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6CFF">
        <w:rPr>
          <w:rFonts w:ascii="Times New Roman" w:eastAsia="Calibri" w:hAnsi="Times New Roman" w:cs="Times New Roman"/>
          <w:sz w:val="28"/>
          <w:szCs w:val="28"/>
        </w:rPr>
        <w:t xml:space="preserve">Муниципальное учреждение дополнительного образования </w:t>
      </w:r>
    </w:p>
    <w:p w:rsidR="00B217F7" w:rsidRPr="007B6CFF" w:rsidRDefault="007B6CFF" w:rsidP="007B6CFF">
      <w:pPr>
        <w:spacing w:after="0" w:line="240" w:lineRule="auto"/>
        <w:ind w:hanging="3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B217F7" w:rsidRPr="007B6CFF">
        <w:rPr>
          <w:rFonts w:ascii="Times New Roman" w:eastAsia="Calibri" w:hAnsi="Times New Roman" w:cs="Times New Roman"/>
          <w:sz w:val="28"/>
          <w:szCs w:val="28"/>
        </w:rPr>
        <w:t>Центр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эстетического воспитания детей»</w:t>
      </w:r>
    </w:p>
    <w:p w:rsidR="00B217F7" w:rsidRPr="007B6CFF" w:rsidRDefault="00B217F7" w:rsidP="007B6CFF">
      <w:pPr>
        <w:spacing w:after="0" w:line="240" w:lineRule="auto"/>
        <w:ind w:hanging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6CFF">
        <w:rPr>
          <w:rFonts w:ascii="Times New Roman" w:eastAsia="Calibri" w:hAnsi="Times New Roman" w:cs="Times New Roman"/>
          <w:sz w:val="28"/>
          <w:szCs w:val="28"/>
        </w:rPr>
        <w:t>Республика Мордовия, город Саранс</w:t>
      </w:r>
      <w:r w:rsidR="00583455" w:rsidRPr="007B6CFF">
        <w:rPr>
          <w:rFonts w:ascii="Times New Roman" w:eastAsia="Calibri" w:hAnsi="Times New Roman" w:cs="Times New Roman"/>
          <w:sz w:val="28"/>
          <w:szCs w:val="28"/>
        </w:rPr>
        <w:t>к</w:t>
      </w:r>
    </w:p>
    <w:p w:rsidR="00B217F7" w:rsidRPr="00B217F7" w:rsidRDefault="00B217F7" w:rsidP="00B217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7F7" w:rsidRPr="00B217F7" w:rsidRDefault="00B217F7" w:rsidP="008B334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217F7" w:rsidRPr="007B6CFF" w:rsidRDefault="007B6CFF" w:rsidP="007B6CFF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B6CFF">
        <w:rPr>
          <w:rFonts w:ascii="Times New Roman" w:hAnsi="Times New Roman" w:cs="Times New Roman"/>
          <w:b/>
          <w:color w:val="C00000"/>
          <w:sz w:val="28"/>
          <w:szCs w:val="28"/>
        </w:rPr>
        <w:t>Беседа по декоративно-прикладному искусству на тему:</w:t>
      </w:r>
    </w:p>
    <w:p w:rsidR="00B217F7" w:rsidRPr="007B6CFF" w:rsidRDefault="00927A95" w:rsidP="007B6CFF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B6CFF">
        <w:rPr>
          <w:rFonts w:ascii="Times New Roman" w:hAnsi="Times New Roman" w:cs="Times New Roman"/>
          <w:b/>
          <w:color w:val="C00000"/>
          <w:sz w:val="28"/>
          <w:szCs w:val="28"/>
        </w:rPr>
        <w:t>«Сувениры из соленого теста»</w:t>
      </w:r>
    </w:p>
    <w:p w:rsidR="00B217F7" w:rsidRDefault="007B6CFF" w:rsidP="00B217F7">
      <w:pPr>
        <w:tabs>
          <w:tab w:val="left" w:pos="3255"/>
        </w:tabs>
        <w:spacing w:after="12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1255395</wp:posOffset>
            </wp:positionH>
            <wp:positionV relativeFrom="paragraph">
              <wp:posOffset>219710</wp:posOffset>
            </wp:positionV>
            <wp:extent cx="3341370" cy="2506980"/>
            <wp:effectExtent l="19050" t="0" r="0" b="0"/>
            <wp:wrapSquare wrapText="bothSides"/>
            <wp:docPr id="1" name="Рисунок 1" descr="Картинки по запросу &quot;картинки соленые игрушки из тест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картинки соленые игрушки из теста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370" cy="250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17F7" w:rsidRDefault="00B217F7" w:rsidP="00B217F7">
      <w:pPr>
        <w:tabs>
          <w:tab w:val="left" w:pos="3255"/>
        </w:tabs>
        <w:spacing w:after="12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334D" w:rsidRDefault="008B334D" w:rsidP="00B217F7">
      <w:pPr>
        <w:tabs>
          <w:tab w:val="left" w:pos="3255"/>
        </w:tabs>
        <w:spacing w:after="12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6CFF" w:rsidRDefault="007B6CFF" w:rsidP="00B217F7">
      <w:pPr>
        <w:tabs>
          <w:tab w:val="left" w:pos="3255"/>
        </w:tabs>
        <w:spacing w:after="12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6CFF" w:rsidRDefault="007B6CFF" w:rsidP="00B217F7">
      <w:pPr>
        <w:tabs>
          <w:tab w:val="left" w:pos="3255"/>
        </w:tabs>
        <w:spacing w:after="12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6CFF" w:rsidRDefault="007B6CFF" w:rsidP="00B217F7">
      <w:pPr>
        <w:tabs>
          <w:tab w:val="left" w:pos="3255"/>
        </w:tabs>
        <w:spacing w:after="12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6CFF" w:rsidRDefault="007B6CFF" w:rsidP="00B217F7">
      <w:pPr>
        <w:tabs>
          <w:tab w:val="left" w:pos="3255"/>
        </w:tabs>
        <w:spacing w:after="12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6CFF" w:rsidRDefault="007B6CFF" w:rsidP="00B217F7">
      <w:pPr>
        <w:tabs>
          <w:tab w:val="left" w:pos="3255"/>
        </w:tabs>
        <w:spacing w:after="12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42E6" w:rsidRDefault="00B217F7" w:rsidP="00B217F7">
      <w:pPr>
        <w:tabs>
          <w:tab w:val="left" w:pos="3255"/>
        </w:tabs>
        <w:spacing w:after="12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323C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B217F7" w:rsidRPr="00B3323C" w:rsidRDefault="00B217F7" w:rsidP="00B217F7">
      <w:pPr>
        <w:tabs>
          <w:tab w:val="left" w:pos="3255"/>
        </w:tabs>
        <w:spacing w:after="12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323C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</w:t>
      </w:r>
    </w:p>
    <w:p w:rsidR="00B217F7" w:rsidRDefault="007B6CFF" w:rsidP="007B6CFF">
      <w:pPr>
        <w:tabs>
          <w:tab w:val="left" w:pos="3255"/>
        </w:tabs>
        <w:spacing w:after="12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Калиниченко Татьяна Александровна</w:t>
      </w:r>
      <w:r w:rsidR="00B217F7" w:rsidRPr="00B3323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B217F7" w:rsidRDefault="00B217F7" w:rsidP="00B217F7">
      <w:pPr>
        <w:tabs>
          <w:tab w:val="left" w:pos="3255"/>
        </w:tabs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8B334D" w:rsidRDefault="008B334D" w:rsidP="00B217F7">
      <w:pPr>
        <w:tabs>
          <w:tab w:val="left" w:pos="325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CFF" w:rsidRDefault="007B6CFF" w:rsidP="00B217F7">
      <w:pPr>
        <w:tabs>
          <w:tab w:val="left" w:pos="325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CFF" w:rsidRDefault="007B6CFF" w:rsidP="00B217F7">
      <w:pPr>
        <w:tabs>
          <w:tab w:val="left" w:pos="325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CFF" w:rsidRDefault="007B6CFF" w:rsidP="00B217F7">
      <w:pPr>
        <w:tabs>
          <w:tab w:val="left" w:pos="325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34D" w:rsidRDefault="008B334D" w:rsidP="00B217F7">
      <w:pPr>
        <w:tabs>
          <w:tab w:val="left" w:pos="325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CFF" w:rsidRPr="00C172AF" w:rsidRDefault="007B6CFF" w:rsidP="00C172AF">
      <w:pPr>
        <w:tabs>
          <w:tab w:val="left" w:pos="325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CFF">
        <w:rPr>
          <w:rFonts w:ascii="Times New Roman" w:hAnsi="Times New Roman" w:cs="Times New Roman"/>
          <w:sz w:val="28"/>
          <w:szCs w:val="28"/>
        </w:rPr>
        <w:t>Саранск  2022</w:t>
      </w:r>
      <w:r w:rsidR="00B217F7" w:rsidRPr="007B6CF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B6CFF" w:rsidRPr="005576F8" w:rsidRDefault="007B6CFF" w:rsidP="006F2E5D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sz w:val="28"/>
          <w:szCs w:val="28"/>
        </w:rPr>
      </w:pPr>
      <w:r w:rsidRPr="005576F8">
        <w:rPr>
          <w:b/>
          <w:sz w:val="28"/>
          <w:szCs w:val="28"/>
        </w:rPr>
        <w:lastRenderedPageBreak/>
        <w:t>Тема беседы:</w:t>
      </w:r>
      <w:r w:rsidR="00FE2DE8" w:rsidRPr="005576F8">
        <w:rPr>
          <w:rFonts w:ascii="Helvetica Neue" w:hAnsi="Helvetica Neue"/>
          <w:b/>
          <w:bCs/>
          <w:sz w:val="17"/>
          <w:szCs w:val="17"/>
          <w:shd w:val="clear" w:color="auto" w:fill="FFFFFF"/>
        </w:rPr>
        <w:t xml:space="preserve"> </w:t>
      </w:r>
      <w:r w:rsidR="00FE2DE8" w:rsidRPr="005576F8">
        <w:rPr>
          <w:bCs/>
          <w:sz w:val="28"/>
          <w:szCs w:val="28"/>
          <w:shd w:val="clear" w:color="auto" w:fill="FFFFFF"/>
        </w:rPr>
        <w:t>«Сувениры из соленого теста»</w:t>
      </w:r>
    </w:p>
    <w:p w:rsidR="007B6CFF" w:rsidRDefault="007B6CFF" w:rsidP="006F2E5D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5576F8">
        <w:rPr>
          <w:b/>
          <w:sz w:val="28"/>
          <w:szCs w:val="28"/>
        </w:rPr>
        <w:t>Цель:</w:t>
      </w:r>
      <w:r w:rsidR="005576F8" w:rsidRPr="005576F8">
        <w:rPr>
          <w:b/>
          <w:sz w:val="28"/>
          <w:szCs w:val="28"/>
        </w:rPr>
        <w:t xml:space="preserve"> </w:t>
      </w:r>
      <w:r w:rsidR="005576F8" w:rsidRPr="005576F8">
        <w:rPr>
          <w:sz w:val="28"/>
          <w:szCs w:val="28"/>
          <w:shd w:val="clear" w:color="auto" w:fill="FFFFFF"/>
        </w:rPr>
        <w:t>узнать  технику работы с солёным тестом</w:t>
      </w:r>
    </w:p>
    <w:p w:rsidR="005576F8" w:rsidRDefault="005576F8" w:rsidP="005576F8">
      <w:pPr>
        <w:pStyle w:val="a3"/>
        <w:shd w:val="clear" w:color="auto" w:fill="FFFFFF"/>
        <w:spacing w:before="0" w:beforeAutospacing="0" w:after="225" w:afterAutospacing="0" w:line="360" w:lineRule="auto"/>
        <w:jc w:val="center"/>
        <w:rPr>
          <w:b/>
          <w:sz w:val="28"/>
          <w:szCs w:val="28"/>
          <w:shd w:val="clear" w:color="auto" w:fill="FFFFFF"/>
        </w:rPr>
      </w:pPr>
      <w:r w:rsidRPr="005576F8">
        <w:rPr>
          <w:b/>
          <w:sz w:val="28"/>
          <w:szCs w:val="28"/>
          <w:shd w:val="clear" w:color="auto" w:fill="FFFFFF"/>
        </w:rPr>
        <w:t>Беседа</w:t>
      </w:r>
    </w:p>
    <w:p w:rsidR="005576F8" w:rsidRPr="005576F8" w:rsidRDefault="005576F8" w:rsidP="005576F8">
      <w:pPr>
        <w:pStyle w:val="a3"/>
        <w:shd w:val="clear" w:color="auto" w:fill="FFFFFF"/>
        <w:spacing w:before="0" w:beforeAutospacing="0" w:after="225" w:afterAutospacing="0" w:line="36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765626" cy="3273304"/>
            <wp:effectExtent l="19050" t="0" r="0" b="0"/>
            <wp:docPr id="2" name="Рисунок 1" descr="Поделки из солёного теста своими руками, 10 идей, мастер-клас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елки из солёного теста своими руками, 10 идей, мастер-класс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744" cy="3276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E5D" w:rsidRPr="005576F8" w:rsidRDefault="006F2E5D" w:rsidP="006F2E5D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sz w:val="28"/>
          <w:szCs w:val="28"/>
        </w:rPr>
      </w:pPr>
      <w:r w:rsidRPr="005576F8">
        <w:rPr>
          <w:b/>
          <w:sz w:val="28"/>
          <w:szCs w:val="28"/>
        </w:rPr>
        <w:t>Лепка</w:t>
      </w:r>
      <w:r w:rsidRPr="005576F8">
        <w:rPr>
          <w:sz w:val="28"/>
          <w:szCs w:val="28"/>
        </w:rPr>
        <w:t xml:space="preserve"> — любимое и увлекательное занятие не только для детей, но и многих взрослых. Образовательное и воспитательное значение лепки огромно, особенно в плане умственного и эстетического развития ребенка. Лепка расширяет кругозор, способствует формированию творческого отношения к окружающей жизни, нравственных представлений.</w:t>
      </w:r>
    </w:p>
    <w:p w:rsidR="006F2E5D" w:rsidRPr="005576F8" w:rsidRDefault="006F2E5D" w:rsidP="006F2E5D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sz w:val="28"/>
          <w:szCs w:val="28"/>
        </w:rPr>
      </w:pPr>
      <w:r w:rsidRPr="005576F8">
        <w:rPr>
          <w:sz w:val="28"/>
          <w:szCs w:val="28"/>
        </w:rPr>
        <w:t>Занятия лепкой воспитывают художественный вкус, умение наблюдать, выделить главное, характерное, учат не только смотреть, но и видеть, ведь герои и сюжеты будущих работ находятся рядом с нами, идут по улице, живут в книгах и кинофильмах.</w:t>
      </w:r>
    </w:p>
    <w:p w:rsidR="00524BAD" w:rsidRPr="005576F8" w:rsidRDefault="00F346B7" w:rsidP="006F2E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F8">
        <w:rPr>
          <w:rFonts w:ascii="Times New Roman" w:hAnsi="Times New Roman" w:cs="Times New Roman"/>
          <w:b/>
          <w:sz w:val="28"/>
          <w:szCs w:val="28"/>
        </w:rPr>
        <w:t>Лепить из теста</w:t>
      </w:r>
      <w:r w:rsidRPr="005576F8">
        <w:rPr>
          <w:rFonts w:ascii="Times New Roman" w:hAnsi="Times New Roman" w:cs="Times New Roman"/>
          <w:sz w:val="28"/>
          <w:szCs w:val="28"/>
        </w:rPr>
        <w:t xml:space="preserve">  - одно удовольствие! Соль, мука, вода – вот и все, что нужно для умелых рук. Настенные  украшения, забавные игрушки, сувениры и сюрпризы сделают ваш дом непохожим на другие, наполнят его уютом и душевным теплом.</w:t>
      </w:r>
    </w:p>
    <w:p w:rsidR="005576F8" w:rsidRPr="005576F8" w:rsidRDefault="005576F8" w:rsidP="005576F8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576F8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Страницы истории</w:t>
      </w:r>
    </w:p>
    <w:p w:rsidR="00F346B7" w:rsidRPr="005576F8" w:rsidRDefault="00F346B7" w:rsidP="006F2E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F8">
        <w:rPr>
          <w:rFonts w:ascii="Times New Roman" w:hAnsi="Times New Roman" w:cs="Times New Roman"/>
          <w:sz w:val="28"/>
          <w:szCs w:val="28"/>
        </w:rPr>
        <w:t>С давних пор люди выпекали из теста не только хлеб, но и декоративные изделия. В Гималаях были найдены деревянные формы для приготовления жертвенных культовых фигур из ячменной муки. Эти фигуры заменяли людей и животных при жертвоприношениях.</w:t>
      </w:r>
    </w:p>
    <w:p w:rsidR="00F346B7" w:rsidRPr="005576F8" w:rsidRDefault="00F346B7" w:rsidP="006F2E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F8">
        <w:rPr>
          <w:rFonts w:ascii="Times New Roman" w:hAnsi="Times New Roman" w:cs="Times New Roman"/>
          <w:sz w:val="28"/>
          <w:szCs w:val="28"/>
        </w:rPr>
        <w:t>С 17 века в Китае из соленого теста изготавливались марионетки для кукольных представлений.</w:t>
      </w:r>
    </w:p>
    <w:p w:rsidR="00F346B7" w:rsidRDefault="00F346B7" w:rsidP="006F2E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F8">
        <w:rPr>
          <w:rFonts w:ascii="Times New Roman" w:hAnsi="Times New Roman" w:cs="Times New Roman"/>
          <w:sz w:val="28"/>
          <w:szCs w:val="28"/>
        </w:rPr>
        <w:t xml:space="preserve"> В Германии и Скандинавии издавна было принято изготавливать пасхальные и рождественские сувениры из соленого теста.</w:t>
      </w:r>
      <w:r w:rsidR="00610FDE" w:rsidRPr="005576F8">
        <w:rPr>
          <w:rFonts w:ascii="Times New Roman" w:hAnsi="Times New Roman" w:cs="Times New Roman"/>
          <w:sz w:val="28"/>
          <w:szCs w:val="28"/>
        </w:rPr>
        <w:t xml:space="preserve"> Р</w:t>
      </w:r>
      <w:r w:rsidRPr="005576F8">
        <w:rPr>
          <w:rFonts w:ascii="Times New Roman" w:hAnsi="Times New Roman" w:cs="Times New Roman"/>
          <w:sz w:val="28"/>
          <w:szCs w:val="28"/>
        </w:rPr>
        <w:t>аз</w:t>
      </w:r>
      <w:r w:rsidR="00610FDE" w:rsidRPr="005576F8">
        <w:rPr>
          <w:rFonts w:ascii="Times New Roman" w:hAnsi="Times New Roman" w:cs="Times New Roman"/>
          <w:sz w:val="28"/>
          <w:szCs w:val="28"/>
        </w:rPr>
        <w:t>личные медальоны, венки, кольца и подковы вывешивались в проеме окон или крепились к дверям. Считалось, что эти украшения приносят хозяевам дома, который они украшают, удачу и благоденствие.</w:t>
      </w:r>
    </w:p>
    <w:p w:rsidR="005576F8" w:rsidRPr="005576F8" w:rsidRDefault="009342E6" w:rsidP="005576F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2D94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5pt;height:286.8pt">
            <v:imagedata r:id="rId6" o:title="slide_04"/>
          </v:shape>
        </w:pict>
      </w:r>
    </w:p>
    <w:p w:rsidR="00610FDE" w:rsidRPr="005576F8" w:rsidRDefault="00610FDE" w:rsidP="006F2E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F8">
        <w:rPr>
          <w:rFonts w:ascii="Times New Roman" w:hAnsi="Times New Roman" w:cs="Times New Roman"/>
          <w:sz w:val="28"/>
          <w:szCs w:val="28"/>
        </w:rPr>
        <w:t xml:space="preserve"> В странах Восточной Европы (Польше, Чехии, Словакии) популярны большие картины из теста. У славянских народов такие картины не раскрашивают и имеют обычный для выпечки цвет. Что считается особенно привлекательным.</w:t>
      </w:r>
    </w:p>
    <w:p w:rsidR="00610FDE" w:rsidRPr="005576F8" w:rsidRDefault="00610FDE" w:rsidP="006F2E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F8">
        <w:rPr>
          <w:rFonts w:ascii="Times New Roman" w:hAnsi="Times New Roman" w:cs="Times New Roman"/>
          <w:sz w:val="28"/>
          <w:szCs w:val="28"/>
        </w:rPr>
        <w:lastRenderedPageBreak/>
        <w:t xml:space="preserve"> В Греции и Испании во время торжества в честь Богоматери на алтарь кладут великолепные хлебные венки, украшенные пышными орнаментами.</w:t>
      </w:r>
    </w:p>
    <w:p w:rsidR="00610FDE" w:rsidRPr="005576F8" w:rsidRDefault="00610FDE" w:rsidP="006F2E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F8">
        <w:rPr>
          <w:rFonts w:ascii="Times New Roman" w:hAnsi="Times New Roman" w:cs="Times New Roman"/>
          <w:sz w:val="28"/>
          <w:szCs w:val="28"/>
        </w:rPr>
        <w:t xml:space="preserve">У индейцев такие фигурки из теста раньше имели символистический или мистический смысл. Теперь они изготавливаются для многочисленных туристов. </w:t>
      </w:r>
    </w:p>
    <w:p w:rsidR="00610FDE" w:rsidRPr="005576F8" w:rsidRDefault="00610FDE" w:rsidP="006F2E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F8">
        <w:rPr>
          <w:rFonts w:ascii="Times New Roman" w:hAnsi="Times New Roman" w:cs="Times New Roman"/>
          <w:sz w:val="28"/>
          <w:szCs w:val="28"/>
        </w:rPr>
        <w:t>Хотя поделки из теста – древняя традиция, им находится место и в совре</w:t>
      </w:r>
      <w:r w:rsidR="00B217F7" w:rsidRPr="005576F8">
        <w:rPr>
          <w:rFonts w:ascii="Times New Roman" w:hAnsi="Times New Roman" w:cs="Times New Roman"/>
          <w:sz w:val="28"/>
          <w:szCs w:val="28"/>
        </w:rPr>
        <w:t>ме</w:t>
      </w:r>
      <w:r w:rsidRPr="005576F8">
        <w:rPr>
          <w:rFonts w:ascii="Times New Roman" w:hAnsi="Times New Roman" w:cs="Times New Roman"/>
          <w:sz w:val="28"/>
          <w:szCs w:val="28"/>
        </w:rPr>
        <w:t>нном мире, потому что сейчас ценится экологически чистое и сделанное своими руками.</w:t>
      </w:r>
    </w:p>
    <w:p w:rsidR="00610FDE" w:rsidRPr="005576F8" w:rsidRDefault="00241E1F" w:rsidP="006F2E5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6F8">
        <w:rPr>
          <w:rFonts w:ascii="Times New Roman" w:hAnsi="Times New Roman" w:cs="Times New Roman"/>
          <w:sz w:val="28"/>
          <w:szCs w:val="28"/>
        </w:rPr>
        <w:t xml:space="preserve">Соленое тесто в последние годы стал очень популярным материалом для лепки. Этому занятию даже дали свое название – </w:t>
      </w:r>
      <w:r w:rsidRPr="005576F8">
        <w:rPr>
          <w:rFonts w:ascii="Times New Roman" w:hAnsi="Times New Roman" w:cs="Times New Roman"/>
          <w:b/>
          <w:sz w:val="28"/>
          <w:szCs w:val="28"/>
        </w:rPr>
        <w:t>тестопластика.</w:t>
      </w:r>
    </w:p>
    <w:p w:rsidR="00241E1F" w:rsidRPr="005576F8" w:rsidRDefault="005576F8" w:rsidP="005576F8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576F8">
        <w:rPr>
          <w:rFonts w:ascii="Times New Roman" w:hAnsi="Times New Roman" w:cs="Times New Roman"/>
          <w:b/>
          <w:color w:val="C00000"/>
          <w:sz w:val="28"/>
          <w:szCs w:val="28"/>
        </w:rPr>
        <w:t>Приготовление теста</w:t>
      </w:r>
    </w:p>
    <w:p w:rsidR="00241E1F" w:rsidRPr="005576F8" w:rsidRDefault="00241E1F" w:rsidP="006F2E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F8">
        <w:rPr>
          <w:rFonts w:ascii="Times New Roman" w:hAnsi="Times New Roman" w:cs="Times New Roman"/>
          <w:sz w:val="28"/>
          <w:szCs w:val="28"/>
        </w:rPr>
        <w:t>Основной рецепт приготовления соленого теста: 100г.  пшеничной муки, 100г. ржаной муки, 250мл воды, 2 столовые ложки сухого обойного клея.</w:t>
      </w:r>
    </w:p>
    <w:p w:rsidR="00241E1F" w:rsidRPr="005576F8" w:rsidRDefault="00241E1F" w:rsidP="006F2E5D">
      <w:p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5576F8">
        <w:rPr>
          <w:rFonts w:ascii="Times New Roman" w:hAnsi="Times New Roman" w:cs="Times New Roman"/>
          <w:sz w:val="28"/>
          <w:szCs w:val="28"/>
        </w:rPr>
        <w:t>Смешать в подходящей посуде просеянную муку и мелкую соль, влить воду и клеевой раствор. Тщательно вымесить тесто до тех пор, пока масса не станет однородной и эластичной, иначе во время лепки оно будет рваться. Лепить или вырезать фигурки нужно сразу на противне – тогда обратная ст</w:t>
      </w:r>
      <w:r w:rsidR="003A1133" w:rsidRPr="005576F8">
        <w:rPr>
          <w:rFonts w:ascii="Times New Roman" w:hAnsi="Times New Roman" w:cs="Times New Roman"/>
          <w:sz w:val="28"/>
          <w:szCs w:val="28"/>
        </w:rPr>
        <w:t>о</w:t>
      </w:r>
      <w:r w:rsidRPr="005576F8">
        <w:rPr>
          <w:rFonts w:ascii="Times New Roman" w:hAnsi="Times New Roman" w:cs="Times New Roman"/>
          <w:sz w:val="28"/>
          <w:szCs w:val="28"/>
        </w:rPr>
        <w:t xml:space="preserve">рона изделия </w:t>
      </w:r>
      <w:proofErr w:type="gramStart"/>
      <w:r w:rsidRPr="005576F8">
        <w:rPr>
          <w:rFonts w:ascii="Times New Roman" w:hAnsi="Times New Roman" w:cs="Times New Roman"/>
          <w:sz w:val="28"/>
          <w:szCs w:val="28"/>
        </w:rPr>
        <w:t>останется ровной и не</w:t>
      </w:r>
      <w:proofErr w:type="gramEnd"/>
      <w:r w:rsidRPr="005576F8">
        <w:rPr>
          <w:rFonts w:ascii="Times New Roman" w:hAnsi="Times New Roman" w:cs="Times New Roman"/>
          <w:sz w:val="28"/>
          <w:szCs w:val="28"/>
        </w:rPr>
        <w:t xml:space="preserve"> будет деформироваться при переносе на прот</w:t>
      </w:r>
      <w:r w:rsidR="003A1133" w:rsidRPr="005576F8">
        <w:rPr>
          <w:rFonts w:ascii="Times New Roman" w:hAnsi="Times New Roman" w:cs="Times New Roman"/>
          <w:sz w:val="28"/>
          <w:szCs w:val="28"/>
        </w:rPr>
        <w:t>и</w:t>
      </w:r>
      <w:r w:rsidRPr="005576F8">
        <w:rPr>
          <w:rFonts w:ascii="Times New Roman" w:hAnsi="Times New Roman" w:cs="Times New Roman"/>
          <w:sz w:val="28"/>
          <w:szCs w:val="28"/>
        </w:rPr>
        <w:t>вень. Перед лепкой или вырезанием прот</w:t>
      </w:r>
      <w:r w:rsidR="003A1133" w:rsidRPr="005576F8">
        <w:rPr>
          <w:rFonts w:ascii="Times New Roman" w:hAnsi="Times New Roman" w:cs="Times New Roman"/>
          <w:sz w:val="28"/>
          <w:szCs w:val="28"/>
        </w:rPr>
        <w:t>и</w:t>
      </w:r>
      <w:r w:rsidRPr="005576F8">
        <w:rPr>
          <w:rFonts w:ascii="Times New Roman" w:hAnsi="Times New Roman" w:cs="Times New Roman"/>
          <w:sz w:val="28"/>
          <w:szCs w:val="28"/>
        </w:rPr>
        <w:t>в</w:t>
      </w:r>
      <w:r w:rsidR="003A1133" w:rsidRPr="005576F8">
        <w:rPr>
          <w:rFonts w:ascii="Times New Roman" w:hAnsi="Times New Roman" w:cs="Times New Roman"/>
          <w:sz w:val="28"/>
          <w:szCs w:val="28"/>
        </w:rPr>
        <w:t>е</w:t>
      </w:r>
      <w:r w:rsidRPr="005576F8">
        <w:rPr>
          <w:rFonts w:ascii="Times New Roman" w:hAnsi="Times New Roman" w:cs="Times New Roman"/>
          <w:sz w:val="28"/>
          <w:szCs w:val="28"/>
        </w:rPr>
        <w:t xml:space="preserve">нь следует увлажнить водой. </w:t>
      </w:r>
    </w:p>
    <w:p w:rsidR="003A1133" w:rsidRPr="005576F8" w:rsidRDefault="005576F8" w:rsidP="005576F8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576F8">
        <w:rPr>
          <w:rFonts w:ascii="Times New Roman" w:hAnsi="Times New Roman" w:cs="Times New Roman"/>
          <w:b/>
          <w:color w:val="C00000"/>
          <w:sz w:val="28"/>
          <w:szCs w:val="28"/>
        </w:rPr>
        <w:t>Сушка</w:t>
      </w:r>
    </w:p>
    <w:p w:rsidR="003A1133" w:rsidRPr="005576F8" w:rsidRDefault="003A1133" w:rsidP="006F2E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F8">
        <w:rPr>
          <w:rFonts w:ascii="Times New Roman" w:hAnsi="Times New Roman" w:cs="Times New Roman"/>
          <w:sz w:val="28"/>
          <w:szCs w:val="28"/>
        </w:rPr>
        <w:t>Изготовления украшений требует особого внимания и тщательного исполнения, поскольку в  результате неправильного выполненного процесса изделие может треснуть и будет испорчено.</w:t>
      </w:r>
    </w:p>
    <w:p w:rsidR="003A1133" w:rsidRPr="005576F8" w:rsidRDefault="003A1133" w:rsidP="006F2E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F8">
        <w:rPr>
          <w:rFonts w:ascii="Times New Roman" w:hAnsi="Times New Roman" w:cs="Times New Roman"/>
          <w:sz w:val="28"/>
          <w:szCs w:val="28"/>
        </w:rPr>
        <w:t>Перед тем как просушить изделие, нужно включит духовку на самый маленький огонь.</w:t>
      </w:r>
    </w:p>
    <w:p w:rsidR="003A1133" w:rsidRPr="005576F8" w:rsidRDefault="003A1133" w:rsidP="006F2E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F8">
        <w:rPr>
          <w:rFonts w:ascii="Times New Roman" w:hAnsi="Times New Roman" w:cs="Times New Roman"/>
          <w:sz w:val="28"/>
          <w:szCs w:val="28"/>
        </w:rPr>
        <w:lastRenderedPageBreak/>
        <w:t>Для сушки поставить противень на верхнюю полку и выдержать там до тех пор, пока изделие не начнет подрумяниваться. После этого можно уже прибавить температуру – деформации не будет.</w:t>
      </w:r>
    </w:p>
    <w:p w:rsidR="003A1133" w:rsidRPr="005576F8" w:rsidRDefault="003A1133" w:rsidP="006F2E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F8">
        <w:rPr>
          <w:rFonts w:ascii="Times New Roman" w:hAnsi="Times New Roman" w:cs="Times New Roman"/>
          <w:sz w:val="28"/>
          <w:szCs w:val="28"/>
        </w:rPr>
        <w:t>Изделие можно считать высушенным, если при постукивании по нему пальцем звук звонкий. Если звук глухой, то изделие внутри еще сырое, и процесс сушки можно продолжить.</w:t>
      </w:r>
    </w:p>
    <w:p w:rsidR="003A1133" w:rsidRPr="005576F8" w:rsidRDefault="003A1133" w:rsidP="006F2E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F8">
        <w:rPr>
          <w:rFonts w:ascii="Times New Roman" w:hAnsi="Times New Roman" w:cs="Times New Roman"/>
          <w:sz w:val="28"/>
          <w:szCs w:val="28"/>
        </w:rPr>
        <w:t>Затем изделие можно расписать, украсить, залакировать.</w:t>
      </w:r>
    </w:p>
    <w:p w:rsidR="003A1133" w:rsidRPr="003609DB" w:rsidRDefault="005576F8" w:rsidP="003609DB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609DB">
        <w:rPr>
          <w:rFonts w:ascii="Times New Roman" w:hAnsi="Times New Roman" w:cs="Times New Roman"/>
          <w:b/>
          <w:color w:val="C00000"/>
          <w:sz w:val="28"/>
          <w:szCs w:val="28"/>
        </w:rPr>
        <w:t>Изготовление изделий</w:t>
      </w:r>
    </w:p>
    <w:p w:rsidR="003A1133" w:rsidRPr="005576F8" w:rsidRDefault="003A1133" w:rsidP="006F2E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F8">
        <w:rPr>
          <w:rFonts w:ascii="Times New Roman" w:hAnsi="Times New Roman" w:cs="Times New Roman"/>
          <w:sz w:val="28"/>
          <w:szCs w:val="28"/>
        </w:rPr>
        <w:t>При изготовлении</w:t>
      </w:r>
      <w:r w:rsidR="00AF1AC9" w:rsidRPr="005576F8">
        <w:rPr>
          <w:rFonts w:ascii="Times New Roman" w:hAnsi="Times New Roman" w:cs="Times New Roman"/>
          <w:sz w:val="28"/>
          <w:szCs w:val="28"/>
        </w:rPr>
        <w:t xml:space="preserve"> можно использовать различные предметы домашнего обихода, которые часто дают впечатляющий эффект, например, расческа, кот</w:t>
      </w:r>
      <w:r w:rsidR="003A7F29" w:rsidRPr="005576F8">
        <w:rPr>
          <w:rFonts w:ascii="Times New Roman" w:hAnsi="Times New Roman" w:cs="Times New Roman"/>
          <w:sz w:val="28"/>
          <w:szCs w:val="28"/>
        </w:rPr>
        <w:t>о</w:t>
      </w:r>
      <w:r w:rsidR="00AF1AC9" w:rsidRPr="005576F8">
        <w:rPr>
          <w:rFonts w:ascii="Times New Roman" w:hAnsi="Times New Roman" w:cs="Times New Roman"/>
          <w:sz w:val="28"/>
          <w:szCs w:val="28"/>
        </w:rPr>
        <w:t>рой можно нанести на тесто ажурный узор. При помощи разных незатейливых вещиц поверхность легко сделать рель</w:t>
      </w:r>
      <w:r w:rsidR="003A7F29" w:rsidRPr="005576F8">
        <w:rPr>
          <w:rFonts w:ascii="Times New Roman" w:hAnsi="Times New Roman" w:cs="Times New Roman"/>
          <w:sz w:val="28"/>
          <w:szCs w:val="28"/>
        </w:rPr>
        <w:t>е</w:t>
      </w:r>
      <w:r w:rsidR="00AF1AC9" w:rsidRPr="005576F8">
        <w:rPr>
          <w:rFonts w:ascii="Times New Roman" w:hAnsi="Times New Roman" w:cs="Times New Roman"/>
          <w:sz w:val="28"/>
          <w:szCs w:val="28"/>
        </w:rPr>
        <w:t>фной.</w:t>
      </w:r>
    </w:p>
    <w:p w:rsidR="003A7F29" w:rsidRPr="005576F8" w:rsidRDefault="003A7F29" w:rsidP="006F2E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F8">
        <w:rPr>
          <w:rFonts w:ascii="Times New Roman" w:hAnsi="Times New Roman" w:cs="Times New Roman"/>
          <w:sz w:val="28"/>
          <w:szCs w:val="28"/>
        </w:rPr>
        <w:t>Изготовление мелких элементов деталей – важный этап работы перед переходом к сложным композициям. Он приучает к аккуратности и тщательности при изготовлении деталей. Из мелких орнаментальных изделий собирают различные композиции. Эти композиции широко используются для сервировки и украшения стола, которые могут стать сюрпризом для ваших гостей.</w:t>
      </w:r>
    </w:p>
    <w:p w:rsidR="003A7F29" w:rsidRPr="005576F8" w:rsidRDefault="003A7F29" w:rsidP="006F2E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F8">
        <w:rPr>
          <w:rFonts w:ascii="Times New Roman" w:hAnsi="Times New Roman" w:cs="Times New Roman"/>
          <w:sz w:val="28"/>
          <w:szCs w:val="28"/>
        </w:rPr>
        <w:t>Очень часто в виде медальона изготавливаются рождественские украшения, которые вешают на новогоднюю елку: это различные подсвечники, колокольчики, снежинки и ангелочки. В виде медальонов можно сделать оконные подвески  с ини</w:t>
      </w:r>
      <w:r w:rsidR="005049C6" w:rsidRPr="005576F8">
        <w:rPr>
          <w:rFonts w:ascii="Times New Roman" w:hAnsi="Times New Roman" w:cs="Times New Roman"/>
          <w:sz w:val="28"/>
          <w:szCs w:val="28"/>
        </w:rPr>
        <w:t>циалами живущих в вашем доме родных и близких. Считается, что украшения для окон на Новый год приносят в дом удачу и благополучие. Особенно празднично выглядят такие изделия, если их покрыть золотой или серебряной краской.</w:t>
      </w:r>
    </w:p>
    <w:p w:rsidR="00B56C33" w:rsidRPr="005576F8" w:rsidRDefault="00B56C33" w:rsidP="006F2E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F8">
        <w:rPr>
          <w:rFonts w:ascii="Times New Roman" w:hAnsi="Times New Roman" w:cs="Times New Roman"/>
          <w:sz w:val="28"/>
          <w:szCs w:val="28"/>
        </w:rPr>
        <w:lastRenderedPageBreak/>
        <w:t xml:space="preserve">При изготовлении фигурок животных или людей им можно имитировать глаза, ротик, носик и др. Для того чтобы бисер хорошо держался, пред тем как вдавить его в тесто, надо слегка смочить бусины водой. </w:t>
      </w:r>
    </w:p>
    <w:p w:rsidR="00B56C33" w:rsidRPr="005576F8" w:rsidRDefault="00B56C33" w:rsidP="006F2E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F8">
        <w:rPr>
          <w:rFonts w:ascii="Times New Roman" w:hAnsi="Times New Roman" w:cs="Times New Roman"/>
          <w:sz w:val="28"/>
          <w:szCs w:val="28"/>
        </w:rPr>
        <w:t>Медальоны и амулеты из соленого теста можно носит на шее в виде украшения, сделав для них шнурок из бисера, который должен сочетаться с изделием по цвету и фактуре.</w:t>
      </w:r>
    </w:p>
    <w:p w:rsidR="00B56C33" w:rsidRPr="005576F8" w:rsidRDefault="00B56C33" w:rsidP="006F2E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F8">
        <w:rPr>
          <w:rFonts w:ascii="Times New Roman" w:hAnsi="Times New Roman" w:cs="Times New Roman"/>
          <w:sz w:val="28"/>
          <w:szCs w:val="28"/>
        </w:rPr>
        <w:t>Для украшения изделия также можно использовать косметические блестки, которые закрепляются с помощью лака.</w:t>
      </w:r>
    </w:p>
    <w:p w:rsidR="00264646" w:rsidRPr="005576F8" w:rsidRDefault="00264646" w:rsidP="006F2E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F8">
        <w:rPr>
          <w:rFonts w:ascii="Times New Roman" w:hAnsi="Times New Roman" w:cs="Times New Roman"/>
          <w:sz w:val="28"/>
          <w:szCs w:val="28"/>
        </w:rPr>
        <w:t xml:space="preserve">Косы и венки – один из самых красивых украшений из соленого теста. Раньше </w:t>
      </w:r>
      <w:proofErr w:type="gramStart"/>
      <w:r w:rsidRPr="005576F8">
        <w:rPr>
          <w:rFonts w:ascii="Times New Roman" w:hAnsi="Times New Roman" w:cs="Times New Roman"/>
          <w:sz w:val="28"/>
          <w:szCs w:val="28"/>
        </w:rPr>
        <w:t>венки</w:t>
      </w:r>
      <w:proofErr w:type="gramEnd"/>
      <w:r w:rsidRPr="005576F8">
        <w:rPr>
          <w:rFonts w:ascii="Times New Roman" w:hAnsi="Times New Roman" w:cs="Times New Roman"/>
          <w:sz w:val="28"/>
          <w:szCs w:val="28"/>
        </w:rPr>
        <w:t xml:space="preserve"> украшенные большим количеством мелких орнаментальных изделий, дарили на Рождество. Покрытая бесцветным лаком, такая поделка хранилась в течени</w:t>
      </w:r>
      <w:proofErr w:type="gramStart"/>
      <w:r w:rsidRPr="005576F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576F8">
        <w:rPr>
          <w:rFonts w:ascii="Times New Roman" w:hAnsi="Times New Roman" w:cs="Times New Roman"/>
          <w:sz w:val="28"/>
          <w:szCs w:val="28"/>
        </w:rPr>
        <w:t xml:space="preserve"> нескольких лет и приносила в дом атмосферу праздника. Основой для венков является сплетенное в косы тесто.</w:t>
      </w:r>
    </w:p>
    <w:p w:rsidR="00264646" w:rsidRPr="005576F8" w:rsidRDefault="00264646" w:rsidP="006F2E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F8">
        <w:rPr>
          <w:rFonts w:ascii="Times New Roman" w:hAnsi="Times New Roman" w:cs="Times New Roman"/>
          <w:sz w:val="28"/>
          <w:szCs w:val="28"/>
        </w:rPr>
        <w:t>Диаметр такого венка – обычно 15 см. следовательно, длина колбаски – заготовки будет равна диаметру венка, умноженному на 3. Венки также можно украсить цветными лентами и декоративными бантами. Их часто дарят в качестве оберега – например, при переезде на новую квартиру.</w:t>
      </w:r>
    </w:p>
    <w:p w:rsidR="00264646" w:rsidRPr="005576F8" w:rsidRDefault="00264646" w:rsidP="006F2E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F8">
        <w:rPr>
          <w:rFonts w:ascii="Times New Roman" w:hAnsi="Times New Roman" w:cs="Times New Roman"/>
          <w:sz w:val="28"/>
          <w:szCs w:val="28"/>
        </w:rPr>
        <w:t>Из соленого теста можно сделать оригинальные подсвечники. Такие подсвечники удачно подходят для сервировки стола на Рождество, день рождения, свадьбу. Они выглядят особенно красиво, если убранство стола дополняется еще и различными фигурками из соленого теста. Поделки из соленого теста при мерцании свечей наполняют интерьер праздничног</w:t>
      </w:r>
      <w:r w:rsidR="002A2330" w:rsidRPr="005576F8">
        <w:rPr>
          <w:rFonts w:ascii="Times New Roman" w:hAnsi="Times New Roman" w:cs="Times New Roman"/>
          <w:sz w:val="28"/>
          <w:szCs w:val="28"/>
        </w:rPr>
        <w:t>о</w:t>
      </w:r>
      <w:r w:rsidRPr="005576F8">
        <w:rPr>
          <w:rFonts w:ascii="Times New Roman" w:hAnsi="Times New Roman" w:cs="Times New Roman"/>
          <w:sz w:val="28"/>
          <w:szCs w:val="28"/>
        </w:rPr>
        <w:t xml:space="preserve"> стола атмосферой теплоты и хлебо</w:t>
      </w:r>
      <w:r w:rsidR="002A2330" w:rsidRPr="005576F8">
        <w:rPr>
          <w:rFonts w:ascii="Times New Roman" w:hAnsi="Times New Roman" w:cs="Times New Roman"/>
          <w:sz w:val="28"/>
          <w:szCs w:val="28"/>
        </w:rPr>
        <w:t>сольства.</w:t>
      </w:r>
    </w:p>
    <w:p w:rsidR="002A2330" w:rsidRPr="005576F8" w:rsidRDefault="002A2330" w:rsidP="006F2E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F8">
        <w:rPr>
          <w:rFonts w:ascii="Times New Roman" w:hAnsi="Times New Roman" w:cs="Times New Roman"/>
          <w:sz w:val="28"/>
          <w:szCs w:val="28"/>
        </w:rPr>
        <w:t>Освоив основные элементы изготовления творений из соленого теста, можно переходить к составлению сложных композиций.</w:t>
      </w:r>
    </w:p>
    <w:p w:rsidR="002A2330" w:rsidRPr="005576F8" w:rsidRDefault="002A2330" w:rsidP="006F2E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F8">
        <w:rPr>
          <w:rFonts w:ascii="Times New Roman" w:hAnsi="Times New Roman" w:cs="Times New Roman"/>
          <w:sz w:val="28"/>
          <w:szCs w:val="28"/>
        </w:rPr>
        <w:t xml:space="preserve">Такие поделки открывают неограниченные возможности для вашей фантазии. Настенные украшения, сочетающие пышные формы теплые тона, </w:t>
      </w:r>
      <w:r w:rsidRPr="005576F8">
        <w:rPr>
          <w:rFonts w:ascii="Times New Roman" w:hAnsi="Times New Roman" w:cs="Times New Roman"/>
          <w:sz w:val="28"/>
          <w:szCs w:val="28"/>
        </w:rPr>
        <w:lastRenderedPageBreak/>
        <w:t>создадут в доме атмосферу уюта и спокойствия, придадут неповторимое очарование интерьеру и подчеркнут индивидуальный стиль вашего жили</w:t>
      </w:r>
      <w:r w:rsidR="002D55E8" w:rsidRPr="005576F8">
        <w:rPr>
          <w:rFonts w:ascii="Times New Roman" w:hAnsi="Times New Roman" w:cs="Times New Roman"/>
          <w:sz w:val="28"/>
          <w:szCs w:val="28"/>
        </w:rPr>
        <w:t>щ</w:t>
      </w:r>
      <w:r w:rsidRPr="005576F8">
        <w:rPr>
          <w:rFonts w:ascii="Times New Roman" w:hAnsi="Times New Roman" w:cs="Times New Roman"/>
          <w:sz w:val="28"/>
          <w:szCs w:val="28"/>
        </w:rPr>
        <w:t>а.</w:t>
      </w:r>
    </w:p>
    <w:p w:rsidR="002D55E8" w:rsidRPr="005576F8" w:rsidRDefault="002D55E8" w:rsidP="006F2E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F8">
        <w:rPr>
          <w:rFonts w:ascii="Times New Roman" w:hAnsi="Times New Roman" w:cs="Times New Roman"/>
          <w:sz w:val="28"/>
          <w:szCs w:val="28"/>
        </w:rPr>
        <w:t>Такие композиции, сделанные собственными руками, являются плодами вашей фантазии, - отличный и оригинальный подарок друзьям и знакомым. И несколько слов в заключении.</w:t>
      </w:r>
    </w:p>
    <w:p w:rsidR="002D55E8" w:rsidRPr="005576F8" w:rsidRDefault="002D55E8" w:rsidP="006F2E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F8">
        <w:rPr>
          <w:rFonts w:ascii="Times New Roman" w:hAnsi="Times New Roman" w:cs="Times New Roman"/>
          <w:sz w:val="28"/>
          <w:szCs w:val="28"/>
        </w:rPr>
        <w:t>Обжигая медальоны из окрашенного теста, нужно помнить</w:t>
      </w:r>
      <w:r w:rsidR="002667CC" w:rsidRPr="005576F8">
        <w:rPr>
          <w:rFonts w:ascii="Times New Roman" w:hAnsi="Times New Roman" w:cs="Times New Roman"/>
          <w:sz w:val="28"/>
          <w:szCs w:val="28"/>
        </w:rPr>
        <w:t>, что температура в духовом шкафу должна быть120%зменят свой цвет.</w:t>
      </w:r>
    </w:p>
    <w:p w:rsidR="002667CC" w:rsidRPr="005576F8" w:rsidRDefault="002667CC" w:rsidP="006F2E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F8">
        <w:rPr>
          <w:rFonts w:ascii="Times New Roman" w:hAnsi="Times New Roman" w:cs="Times New Roman"/>
          <w:sz w:val="28"/>
          <w:szCs w:val="28"/>
        </w:rPr>
        <w:t>Существует множество плоских украшений, которые изготовляют с помощью различных шаблонов. В качестве шаблона чаще всего применяется плотная бумага или картон. Для часто изготавливаемых изделий можно вырезать шаблон из фанеры или пластика.</w:t>
      </w:r>
    </w:p>
    <w:p w:rsidR="002667CC" w:rsidRPr="005576F8" w:rsidRDefault="002667CC" w:rsidP="006F2E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F8">
        <w:rPr>
          <w:rFonts w:ascii="Times New Roman" w:hAnsi="Times New Roman" w:cs="Times New Roman"/>
          <w:sz w:val="28"/>
          <w:szCs w:val="28"/>
        </w:rPr>
        <w:t>Для украшения подков и колец применяются различные природные материалы – например, мелкие засушенные цветы можно использовать в композиции вместе с лепниной. А если их обработать лаком для волос, то они приобретут свежий вид. Считается, что подкова приносит счастье, а кольцо – символ постоянства и вечности. Для подвешивания таких композиций можно использовать цветные ленты с цветочным орнаментом.</w:t>
      </w:r>
    </w:p>
    <w:p w:rsidR="00B00DE7" w:rsidRPr="005576F8" w:rsidRDefault="00B00DE7" w:rsidP="006F2E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F8">
        <w:rPr>
          <w:rFonts w:ascii="Times New Roman" w:hAnsi="Times New Roman" w:cs="Times New Roman"/>
          <w:sz w:val="28"/>
          <w:szCs w:val="28"/>
        </w:rPr>
        <w:t xml:space="preserve">Большие объемные лепные фигурки обычно выполняют из алюминиевой фольги – это нужно для того, чтобы слой теста полностью просыхал, и они не трескались. Чтобы слепить фигурку  животного, потребуется приблизительно по 50г теста. Лепка самых разных </w:t>
      </w:r>
      <w:proofErr w:type="gramStart"/>
      <w:r w:rsidRPr="005576F8"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 w:rsidRPr="005576F8">
        <w:rPr>
          <w:rFonts w:ascii="Times New Roman" w:hAnsi="Times New Roman" w:cs="Times New Roman"/>
          <w:sz w:val="28"/>
          <w:szCs w:val="28"/>
        </w:rPr>
        <w:t xml:space="preserve"> доставит особую радость детям. Из высушенных и раскрашенных изделий можно создать «живые уголки».</w:t>
      </w:r>
    </w:p>
    <w:p w:rsidR="00B00DE7" w:rsidRPr="005576F8" w:rsidRDefault="00B00DE7" w:rsidP="006F2E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F8">
        <w:rPr>
          <w:rFonts w:ascii="Times New Roman" w:hAnsi="Times New Roman" w:cs="Times New Roman"/>
          <w:sz w:val="28"/>
          <w:szCs w:val="28"/>
        </w:rPr>
        <w:t>Рельефом называется лепка из соленого теста, при которой изображение на изделии и оно само делаются выпуклыми (или углубленными) по отношению к основанию. Если</w:t>
      </w:r>
      <w:r w:rsidR="00305C0E" w:rsidRPr="005576F8">
        <w:rPr>
          <w:rFonts w:ascii="Times New Roman" w:hAnsi="Times New Roman" w:cs="Times New Roman"/>
          <w:sz w:val="28"/>
          <w:szCs w:val="28"/>
        </w:rPr>
        <w:t xml:space="preserve"> </w:t>
      </w:r>
      <w:r w:rsidRPr="005576F8">
        <w:rPr>
          <w:rFonts w:ascii="Times New Roman" w:hAnsi="Times New Roman" w:cs="Times New Roman"/>
          <w:sz w:val="28"/>
          <w:szCs w:val="28"/>
        </w:rPr>
        <w:t>вы вдавите тесто в деревянную форму с углублением, получается выпуклый рисунок (бар</w:t>
      </w:r>
      <w:r w:rsidR="00305C0E" w:rsidRPr="005576F8">
        <w:rPr>
          <w:rFonts w:ascii="Times New Roman" w:hAnsi="Times New Roman" w:cs="Times New Roman"/>
          <w:sz w:val="28"/>
          <w:szCs w:val="28"/>
        </w:rPr>
        <w:t>е</w:t>
      </w:r>
      <w:r w:rsidRPr="005576F8">
        <w:rPr>
          <w:rFonts w:ascii="Times New Roman" w:hAnsi="Times New Roman" w:cs="Times New Roman"/>
          <w:sz w:val="28"/>
          <w:szCs w:val="28"/>
        </w:rPr>
        <w:t xml:space="preserve">льеф). Чтобы контуры рельефа были четкими, при </w:t>
      </w:r>
      <w:r w:rsidR="00305C0E" w:rsidRPr="005576F8">
        <w:rPr>
          <w:rFonts w:ascii="Times New Roman" w:hAnsi="Times New Roman" w:cs="Times New Roman"/>
          <w:sz w:val="28"/>
          <w:szCs w:val="28"/>
        </w:rPr>
        <w:t>при</w:t>
      </w:r>
      <w:r w:rsidRPr="005576F8">
        <w:rPr>
          <w:rFonts w:ascii="Times New Roman" w:hAnsi="Times New Roman" w:cs="Times New Roman"/>
          <w:sz w:val="28"/>
          <w:szCs w:val="28"/>
        </w:rPr>
        <w:t xml:space="preserve">готовлении </w:t>
      </w:r>
      <w:r w:rsidR="00305C0E" w:rsidRPr="005576F8">
        <w:rPr>
          <w:rFonts w:ascii="Times New Roman" w:hAnsi="Times New Roman" w:cs="Times New Roman"/>
          <w:sz w:val="28"/>
          <w:szCs w:val="28"/>
        </w:rPr>
        <w:t>теста для лепки нужно использовать  соль мелкого помола.</w:t>
      </w:r>
    </w:p>
    <w:p w:rsidR="00305C0E" w:rsidRPr="005576F8" w:rsidRDefault="00305C0E" w:rsidP="006F2E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F8">
        <w:rPr>
          <w:rFonts w:ascii="Times New Roman" w:hAnsi="Times New Roman" w:cs="Times New Roman"/>
          <w:sz w:val="28"/>
          <w:szCs w:val="28"/>
        </w:rPr>
        <w:lastRenderedPageBreak/>
        <w:t xml:space="preserve">Сначала форма для теста слегка присыпается мукой, а затем в нее вдавливается тесто. Вынимать изделие из формы надо очень осторожно. </w:t>
      </w:r>
    </w:p>
    <w:p w:rsidR="00305C0E" w:rsidRPr="005576F8" w:rsidRDefault="00305C0E" w:rsidP="006F2E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F8">
        <w:rPr>
          <w:rFonts w:ascii="Times New Roman" w:hAnsi="Times New Roman" w:cs="Times New Roman"/>
          <w:sz w:val="28"/>
          <w:szCs w:val="28"/>
        </w:rPr>
        <w:t>Если же, наоборот, выдавливать тесто формой, тогда получится углубленный рельеф (горельеф). Этот метод значительно проще.</w:t>
      </w:r>
    </w:p>
    <w:p w:rsidR="00305C0E" w:rsidRPr="005576F8" w:rsidRDefault="00305C0E" w:rsidP="006F2E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F8">
        <w:rPr>
          <w:rFonts w:ascii="Times New Roman" w:hAnsi="Times New Roman" w:cs="Times New Roman"/>
          <w:sz w:val="28"/>
          <w:szCs w:val="28"/>
        </w:rPr>
        <w:t xml:space="preserve"> Для украшения поделок из теста можно использовать большой ассортимент различных сухих специй, а также бисер (стеклярус). В основном им выкладывают симметричные узоры по всему периметру изделия.</w:t>
      </w:r>
    </w:p>
    <w:p w:rsidR="00305C0E" w:rsidRPr="005576F8" w:rsidRDefault="00305C0E" w:rsidP="006F2E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F8">
        <w:rPr>
          <w:rFonts w:ascii="Times New Roman" w:hAnsi="Times New Roman" w:cs="Times New Roman"/>
          <w:sz w:val="28"/>
          <w:szCs w:val="28"/>
        </w:rPr>
        <w:t xml:space="preserve">Первый человек по библейской легенде был слеплен богом из теста. До сих пор люди ищут секретный рецепт этого теста. Старинная традиция </w:t>
      </w:r>
      <w:proofErr w:type="spellStart"/>
      <w:r w:rsidRPr="005576F8">
        <w:rPr>
          <w:rFonts w:ascii="Times New Roman" w:hAnsi="Times New Roman" w:cs="Times New Roman"/>
          <w:sz w:val="28"/>
          <w:szCs w:val="28"/>
        </w:rPr>
        <w:t>тестопластики</w:t>
      </w:r>
      <w:proofErr w:type="spellEnd"/>
      <w:r w:rsidRPr="005576F8">
        <w:rPr>
          <w:rFonts w:ascii="Times New Roman" w:hAnsi="Times New Roman" w:cs="Times New Roman"/>
          <w:sz w:val="28"/>
          <w:szCs w:val="28"/>
        </w:rPr>
        <w:t xml:space="preserve"> не исчезла до сих пор. И более того, она стала молодой.</w:t>
      </w:r>
    </w:p>
    <w:p w:rsidR="00305C0E" w:rsidRPr="003609DB" w:rsidRDefault="00305C0E" w:rsidP="007B6CFF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609DB">
        <w:rPr>
          <w:rFonts w:ascii="Times New Roman" w:hAnsi="Times New Roman" w:cs="Times New Roman"/>
          <w:b/>
          <w:color w:val="C00000"/>
          <w:sz w:val="28"/>
          <w:szCs w:val="28"/>
        </w:rPr>
        <w:t>Кто сегодня лепит поделки из соленого теста?</w:t>
      </w:r>
    </w:p>
    <w:p w:rsidR="00305C0E" w:rsidRPr="005576F8" w:rsidRDefault="000F58DF" w:rsidP="006F2E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F8">
        <w:rPr>
          <w:rFonts w:ascii="Times New Roman" w:hAnsi="Times New Roman" w:cs="Times New Roman"/>
          <w:sz w:val="28"/>
          <w:szCs w:val="28"/>
        </w:rPr>
        <w:t>Тот, кто ищет божественный рецепт!</w:t>
      </w:r>
    </w:p>
    <w:p w:rsidR="000F58DF" w:rsidRPr="005576F8" w:rsidRDefault="000F58DF" w:rsidP="006F2E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F8">
        <w:rPr>
          <w:rFonts w:ascii="Times New Roman" w:hAnsi="Times New Roman" w:cs="Times New Roman"/>
          <w:sz w:val="28"/>
          <w:szCs w:val="28"/>
        </w:rPr>
        <w:t>Тот, кто хочет прогнать плохое настроение и грусть!</w:t>
      </w:r>
    </w:p>
    <w:p w:rsidR="000F58DF" w:rsidRPr="005576F8" w:rsidRDefault="000F58DF" w:rsidP="006F2E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F8">
        <w:rPr>
          <w:rFonts w:ascii="Times New Roman" w:hAnsi="Times New Roman" w:cs="Times New Roman"/>
          <w:sz w:val="28"/>
          <w:szCs w:val="28"/>
        </w:rPr>
        <w:t>Тот, кто хочет украсить свой дом и наполнить его теплом!</w:t>
      </w:r>
    </w:p>
    <w:p w:rsidR="000F58DF" w:rsidRPr="005576F8" w:rsidRDefault="000F58DF" w:rsidP="006F2E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F8">
        <w:rPr>
          <w:rFonts w:ascii="Times New Roman" w:hAnsi="Times New Roman" w:cs="Times New Roman"/>
          <w:sz w:val="28"/>
          <w:szCs w:val="28"/>
        </w:rPr>
        <w:t>Тот, кто хочет быть молодым и ор</w:t>
      </w:r>
      <w:r w:rsidR="007B6CFF" w:rsidRPr="005576F8">
        <w:rPr>
          <w:rFonts w:ascii="Times New Roman" w:hAnsi="Times New Roman" w:cs="Times New Roman"/>
          <w:sz w:val="28"/>
          <w:szCs w:val="28"/>
        </w:rPr>
        <w:t>и</w:t>
      </w:r>
      <w:r w:rsidRPr="005576F8">
        <w:rPr>
          <w:rFonts w:ascii="Times New Roman" w:hAnsi="Times New Roman" w:cs="Times New Roman"/>
          <w:sz w:val="28"/>
          <w:szCs w:val="28"/>
        </w:rPr>
        <w:t>гинальным!</w:t>
      </w:r>
    </w:p>
    <w:p w:rsidR="000F58DF" w:rsidRPr="005576F8" w:rsidRDefault="000F58DF" w:rsidP="006F2E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F8">
        <w:rPr>
          <w:rFonts w:ascii="Times New Roman" w:hAnsi="Times New Roman" w:cs="Times New Roman"/>
          <w:sz w:val="28"/>
          <w:szCs w:val="28"/>
        </w:rPr>
        <w:t>Тот, кто не боится  попробовать новое!</w:t>
      </w:r>
    </w:p>
    <w:p w:rsidR="000F58DF" w:rsidRPr="005576F8" w:rsidRDefault="000F58DF" w:rsidP="006F2E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F8">
        <w:rPr>
          <w:rFonts w:ascii="Times New Roman" w:hAnsi="Times New Roman" w:cs="Times New Roman"/>
          <w:sz w:val="28"/>
          <w:szCs w:val="28"/>
        </w:rPr>
        <w:t>Тот, кто хочет поразить своим искусством окружающих!</w:t>
      </w:r>
    </w:p>
    <w:p w:rsidR="000F58DF" w:rsidRPr="005576F8" w:rsidRDefault="000F58DF" w:rsidP="006F2E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F8">
        <w:rPr>
          <w:rFonts w:ascii="Times New Roman" w:hAnsi="Times New Roman" w:cs="Times New Roman"/>
          <w:sz w:val="28"/>
          <w:szCs w:val="28"/>
        </w:rPr>
        <w:t xml:space="preserve">Если вы относите себя к любой из этих категорий, значит, это занятие придет вам по душе. Лепка из соленого теста позволит реализовать ваши творческие возможности и тогда древнее ремесло в ваших руках превратится в искусство. </w:t>
      </w:r>
    </w:p>
    <w:p w:rsidR="007B6CFF" w:rsidRPr="005576F8" w:rsidRDefault="007B6CFF" w:rsidP="006F2E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CFF" w:rsidRPr="005576F8" w:rsidRDefault="007B6CFF" w:rsidP="006F2E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CFF" w:rsidRPr="005576F8" w:rsidRDefault="007B6CFF" w:rsidP="006F2E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CFF" w:rsidRPr="005576F8" w:rsidRDefault="007B6CFF" w:rsidP="006F2E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CFF" w:rsidRPr="005576F8" w:rsidRDefault="007B6CFF" w:rsidP="006F2E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CFF" w:rsidRPr="005576F8" w:rsidRDefault="007B6CFF" w:rsidP="007B6C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CFF" w:rsidRPr="003609DB" w:rsidRDefault="007B6CFF" w:rsidP="007B6C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9DB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6F2E5D" w:rsidRPr="005576F8" w:rsidRDefault="006F2E5D" w:rsidP="007B6C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76F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1.Мастерская по лепке «Солёное тесто»</w:t>
      </w:r>
    </w:p>
    <w:p w:rsidR="000F58DF" w:rsidRPr="005576F8" w:rsidRDefault="004A2D94" w:rsidP="006F2E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F2E5D" w:rsidRPr="005576F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https://brigantinaplus.ru/children/dopolnitelnoe-obrazovanie/salt-testo</w:t>
        </w:r>
      </w:hyperlink>
    </w:p>
    <w:p w:rsidR="006F2E5D" w:rsidRPr="005576F8" w:rsidRDefault="006F2E5D" w:rsidP="006F2E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F8">
        <w:rPr>
          <w:rFonts w:ascii="Times New Roman" w:hAnsi="Times New Roman" w:cs="Times New Roman"/>
          <w:sz w:val="28"/>
          <w:szCs w:val="28"/>
        </w:rPr>
        <w:t>2. «Соленое тесто: украшения, сувениры, поделки» К. Силаев – М. Издательство Э</w:t>
      </w:r>
      <w:r w:rsidR="004D35EA" w:rsidRPr="005576F8">
        <w:rPr>
          <w:rFonts w:ascii="Times New Roman" w:hAnsi="Times New Roman" w:cs="Times New Roman"/>
          <w:sz w:val="28"/>
          <w:szCs w:val="28"/>
        </w:rPr>
        <w:t>к</w:t>
      </w:r>
      <w:r w:rsidRPr="005576F8">
        <w:rPr>
          <w:rFonts w:ascii="Times New Roman" w:hAnsi="Times New Roman" w:cs="Times New Roman"/>
          <w:sz w:val="28"/>
          <w:szCs w:val="28"/>
        </w:rPr>
        <w:t>смо</w:t>
      </w:r>
      <w:r w:rsidR="004D35EA" w:rsidRPr="005576F8">
        <w:rPr>
          <w:rFonts w:ascii="Times New Roman" w:hAnsi="Times New Roman" w:cs="Times New Roman"/>
          <w:sz w:val="28"/>
          <w:szCs w:val="28"/>
        </w:rPr>
        <w:t>,2004</w:t>
      </w:r>
      <w:r w:rsidR="004D35EA" w:rsidRPr="005576F8">
        <w:t xml:space="preserve"> </w:t>
      </w:r>
      <w:hyperlink r:id="rId8" w:history="1">
        <w:r w:rsidR="004D35EA" w:rsidRPr="005576F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https://www.avito.ru/borovichi/knigi_i_zhurnaly/kniga_solenoe_testo_2073838411</w:t>
        </w:r>
      </w:hyperlink>
    </w:p>
    <w:p w:rsidR="004D35EA" w:rsidRPr="005576F8" w:rsidRDefault="004D35EA" w:rsidP="006F2E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F8">
        <w:rPr>
          <w:rFonts w:ascii="Times New Roman" w:hAnsi="Times New Roman" w:cs="Times New Roman"/>
          <w:sz w:val="28"/>
          <w:szCs w:val="28"/>
        </w:rPr>
        <w:t>3. И. Гусева «Соленое тесто». Москва. Мой мир. 2006г.</w:t>
      </w:r>
    </w:p>
    <w:p w:rsidR="004D35EA" w:rsidRPr="005576F8" w:rsidRDefault="004D35EA" w:rsidP="006F2E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F8">
        <w:rPr>
          <w:rFonts w:ascii="Times New Roman" w:hAnsi="Times New Roman" w:cs="Times New Roman"/>
          <w:sz w:val="28"/>
          <w:szCs w:val="28"/>
        </w:rPr>
        <w:t xml:space="preserve">4. Поделки и сувениры из соленого теста, ткани, </w:t>
      </w:r>
      <w:r w:rsidR="001B6CF4" w:rsidRPr="005576F8">
        <w:rPr>
          <w:rFonts w:ascii="Times New Roman" w:hAnsi="Times New Roman" w:cs="Times New Roman"/>
          <w:sz w:val="28"/>
          <w:szCs w:val="28"/>
        </w:rPr>
        <w:t>бумаги и природных материалов. Москва. Мой мир. 2006г.</w:t>
      </w:r>
    </w:p>
    <w:p w:rsidR="001B6CF4" w:rsidRPr="005576F8" w:rsidRDefault="001B6CF4" w:rsidP="006F2E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F8">
        <w:rPr>
          <w:rFonts w:ascii="Times New Roman" w:hAnsi="Times New Roman" w:cs="Times New Roman"/>
          <w:sz w:val="28"/>
          <w:szCs w:val="28"/>
        </w:rPr>
        <w:t>5. И. А. Лыкова «Лепим с мамой».</w:t>
      </w:r>
    </w:p>
    <w:p w:rsidR="001B6CF4" w:rsidRPr="005576F8" w:rsidRDefault="001B6CF4" w:rsidP="006F2E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F8">
        <w:rPr>
          <w:rFonts w:ascii="Times New Roman" w:hAnsi="Times New Roman" w:cs="Times New Roman"/>
          <w:sz w:val="28"/>
          <w:szCs w:val="28"/>
        </w:rPr>
        <w:t>6. М.О.Синеглазова «Удивительное соленое тесто». Москва. Издательский Дом МСП.2006г.</w:t>
      </w:r>
    </w:p>
    <w:p w:rsidR="00B217F7" w:rsidRPr="005576F8" w:rsidRDefault="001B6CF4" w:rsidP="006F2E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F8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5576F8">
        <w:rPr>
          <w:rFonts w:ascii="Times New Roman" w:hAnsi="Times New Roman" w:cs="Times New Roman"/>
          <w:sz w:val="28"/>
          <w:szCs w:val="28"/>
        </w:rPr>
        <w:t>И.Хананова</w:t>
      </w:r>
      <w:proofErr w:type="spellEnd"/>
      <w:r w:rsidRPr="005576F8">
        <w:rPr>
          <w:rFonts w:ascii="Times New Roman" w:hAnsi="Times New Roman" w:cs="Times New Roman"/>
          <w:sz w:val="28"/>
          <w:szCs w:val="28"/>
        </w:rPr>
        <w:t xml:space="preserve"> «Соленое тесто». Москва. 2007г. </w:t>
      </w:r>
    </w:p>
    <w:p w:rsidR="00927A95" w:rsidRPr="005576F8" w:rsidRDefault="00B217F7" w:rsidP="006F2E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F8">
        <w:rPr>
          <w:rFonts w:ascii="Times New Roman" w:hAnsi="Times New Roman" w:cs="Times New Roman"/>
          <w:sz w:val="28"/>
          <w:szCs w:val="28"/>
        </w:rPr>
        <w:t>8. Г.Чаянова «Соленое тесто для  начинающих».</w:t>
      </w:r>
    </w:p>
    <w:p w:rsidR="00927A95" w:rsidRPr="005576F8" w:rsidRDefault="00927A95" w:rsidP="006F2E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F8">
        <w:rPr>
          <w:rFonts w:ascii="Times New Roman" w:hAnsi="Times New Roman" w:cs="Times New Roman"/>
          <w:sz w:val="28"/>
          <w:szCs w:val="28"/>
        </w:rPr>
        <w:t xml:space="preserve">Фото на титульном листе. </w:t>
      </w:r>
      <w:hyperlink r:id="rId9" w:history="1">
        <w:r w:rsidRPr="005576F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Pr="005576F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5576F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5576F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5576F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pinterest</w:t>
        </w:r>
        <w:proofErr w:type="spellEnd"/>
        <w:r w:rsidRPr="005576F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5576F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5576F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5576F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pin</w:t>
        </w:r>
        <w:r w:rsidRPr="005576F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/353673376963972940/</w:t>
        </w:r>
      </w:hyperlink>
    </w:p>
    <w:p w:rsidR="001B6CF4" w:rsidRPr="005576F8" w:rsidRDefault="001B6CF4" w:rsidP="006F2E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F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B6CF4" w:rsidRPr="005576F8" w:rsidSect="00524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6B7"/>
    <w:rsid w:val="00081D6E"/>
    <w:rsid w:val="000B11C1"/>
    <w:rsid w:val="000F58DF"/>
    <w:rsid w:val="00141D73"/>
    <w:rsid w:val="001B6CF4"/>
    <w:rsid w:val="00241E1F"/>
    <w:rsid w:val="00264646"/>
    <w:rsid w:val="002667CC"/>
    <w:rsid w:val="002A2330"/>
    <w:rsid w:val="002D55E8"/>
    <w:rsid w:val="00305C0E"/>
    <w:rsid w:val="003609DB"/>
    <w:rsid w:val="003A1133"/>
    <w:rsid w:val="003A7F29"/>
    <w:rsid w:val="004615E4"/>
    <w:rsid w:val="004A2D94"/>
    <w:rsid w:val="004D35EA"/>
    <w:rsid w:val="004D3A89"/>
    <w:rsid w:val="005049C6"/>
    <w:rsid w:val="00524BAD"/>
    <w:rsid w:val="005576F8"/>
    <w:rsid w:val="00583455"/>
    <w:rsid w:val="00610FDE"/>
    <w:rsid w:val="006813CA"/>
    <w:rsid w:val="006F2E5D"/>
    <w:rsid w:val="007B6CFF"/>
    <w:rsid w:val="00890415"/>
    <w:rsid w:val="008B334D"/>
    <w:rsid w:val="00916B2A"/>
    <w:rsid w:val="00927A95"/>
    <w:rsid w:val="009342E6"/>
    <w:rsid w:val="00A0252B"/>
    <w:rsid w:val="00A2305C"/>
    <w:rsid w:val="00AF1AC9"/>
    <w:rsid w:val="00B00DE7"/>
    <w:rsid w:val="00B217F7"/>
    <w:rsid w:val="00B56C33"/>
    <w:rsid w:val="00C172AF"/>
    <w:rsid w:val="00C63F4D"/>
    <w:rsid w:val="00CA7D8C"/>
    <w:rsid w:val="00EE1D72"/>
    <w:rsid w:val="00F10D63"/>
    <w:rsid w:val="00F346B7"/>
    <w:rsid w:val="00FE2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BAD"/>
  </w:style>
  <w:style w:type="paragraph" w:styleId="1">
    <w:name w:val="heading 1"/>
    <w:basedOn w:val="a"/>
    <w:link w:val="10"/>
    <w:uiPriority w:val="9"/>
    <w:qFormat/>
    <w:rsid w:val="006F2E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2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F2E5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F2E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3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33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vito.ru/borovichi/knigi_i_zhurnaly/kniga_solenoe_testo_207383841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rigantinaplus.ru/children/dopolnitelnoe-obrazovanie/salt-test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pinterest.ru/pin/3536733769639729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estetika</cp:lastModifiedBy>
  <cp:revision>7</cp:revision>
  <dcterms:created xsi:type="dcterms:W3CDTF">2022-12-22T04:39:00Z</dcterms:created>
  <dcterms:modified xsi:type="dcterms:W3CDTF">2022-12-22T05:45:00Z</dcterms:modified>
</cp:coreProperties>
</file>