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184B49" w:rsidRPr="004A025D" w:rsidTr="00184B49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49" w:rsidRPr="004A025D" w:rsidRDefault="00184B49" w:rsidP="00184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  <w:p w:rsidR="00184B49" w:rsidRPr="004A025D" w:rsidRDefault="00184B49" w:rsidP="004A025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CB40DD" w:rsidRPr="004A025D" w:rsidTr="00396D0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E52F1F" w:rsidP="00184B4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4A025D">
              <w:rPr>
                <w:bCs/>
                <w:color w:val="000000" w:themeColor="text1"/>
              </w:rPr>
              <w:t>Физика</w:t>
            </w:r>
          </w:p>
        </w:tc>
      </w:tr>
      <w:tr w:rsidR="00CB40DD" w:rsidRPr="004A025D" w:rsidTr="00396D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123806" w:rsidP="0012380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E52F1F"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B40DD" w:rsidRPr="004A025D" w:rsidTr="00396D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3B376E" w:rsidP="004A025D">
            <w:pPr>
              <w:pStyle w:val="Default"/>
              <w:spacing w:line="360" w:lineRule="auto"/>
              <w:ind w:left="142" w:hanging="142"/>
              <w:jc w:val="both"/>
            </w:pPr>
            <w:r w:rsidRPr="004A025D">
              <w:t xml:space="preserve"> 68</w:t>
            </w:r>
            <w:r w:rsidR="00E52F1F" w:rsidRPr="004A025D">
              <w:t xml:space="preserve"> </w:t>
            </w:r>
            <w:r w:rsidR="00775896" w:rsidRPr="004A025D">
              <w:t xml:space="preserve"> </w:t>
            </w:r>
            <w:r w:rsidR="00CB40DD" w:rsidRPr="004A025D">
              <w:t xml:space="preserve">часов в год </w:t>
            </w:r>
            <w:proofErr w:type="gramStart"/>
            <w:r w:rsidR="00CB40DD" w:rsidRPr="004A025D">
              <w:t>(</w:t>
            </w:r>
            <w:r w:rsidR="00E52F1F" w:rsidRPr="004A025D">
              <w:t xml:space="preserve"> </w:t>
            </w:r>
            <w:proofErr w:type="gramEnd"/>
            <w:r w:rsidR="00E52F1F" w:rsidRPr="004A025D">
              <w:t>2</w:t>
            </w:r>
            <w:r w:rsidR="00775896" w:rsidRPr="004A025D">
              <w:t xml:space="preserve"> час</w:t>
            </w:r>
            <w:r w:rsidR="00E52F1F" w:rsidRPr="004A025D">
              <w:t>а</w:t>
            </w:r>
            <w:r w:rsidR="00CB40DD" w:rsidRPr="004A025D">
              <w:t xml:space="preserve"> в неделю).</w:t>
            </w:r>
          </w:p>
        </w:tc>
      </w:tr>
      <w:tr w:rsidR="00CB40DD" w:rsidRPr="004A025D" w:rsidTr="00396D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 рабочей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D51E9A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Мальцева Елена Валерьевна</w:t>
            </w:r>
          </w:p>
        </w:tc>
      </w:tr>
      <w:tr w:rsidR="00CB40DD" w:rsidRPr="004A025D" w:rsidTr="00396D09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A23C76" w:rsidP="004A025D">
            <w:pPr>
              <w:pStyle w:val="Default"/>
              <w:spacing w:line="360" w:lineRule="auto"/>
              <w:jc w:val="both"/>
            </w:pPr>
            <w:r w:rsidRPr="004A025D">
              <w:rPr>
                <w:color w:val="auto"/>
              </w:rPr>
              <w:t xml:space="preserve">Авторская программа  </w:t>
            </w:r>
            <w:r w:rsidR="003B376E"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="003B376E" w:rsidRPr="004A025D">
              <w:rPr>
                <w:rFonts w:eastAsia="Times New Roman"/>
                <w:bCs/>
                <w:lang w:bidi="ru-RU"/>
              </w:rPr>
              <w:t>Е.М.Гутник</w:t>
            </w:r>
            <w:proofErr w:type="spellEnd"/>
            <w:r w:rsidR="003B376E" w:rsidRPr="004A025D">
              <w:rPr>
                <w:rFonts w:eastAsia="Times New Roman"/>
                <w:bCs/>
                <w:lang w:bidi="ru-RU"/>
              </w:rPr>
              <w:t xml:space="preserve">, </w:t>
            </w:r>
            <w:proofErr w:type="spellStart"/>
            <w:r w:rsidR="003B376E" w:rsidRPr="004A025D">
              <w:rPr>
                <w:rFonts w:eastAsia="Times New Roman"/>
                <w:bCs/>
                <w:lang w:bidi="ru-RU"/>
              </w:rPr>
              <w:t>А.В.Перышкин</w:t>
            </w:r>
            <w:proofErr w:type="spellEnd"/>
            <w:r w:rsidR="003B376E" w:rsidRPr="004A025D">
              <w:rPr>
                <w:rFonts w:eastAsia="Times New Roman"/>
                <w:bCs/>
                <w:lang w:bidi="ru-RU"/>
              </w:rPr>
              <w:t xml:space="preserve"> Физика 7-9 классы. </w:t>
            </w:r>
            <w:proofErr w:type="gramStart"/>
            <w:r w:rsidR="003B376E" w:rsidRPr="004A025D">
              <w:rPr>
                <w:rFonts w:eastAsia="Times New Roman"/>
                <w:bCs/>
                <w:lang w:bidi="ru-RU"/>
              </w:rPr>
              <w:t>(Программы для общеобразовательных учреждений.</w:t>
            </w:r>
            <w:proofErr w:type="gramEnd"/>
            <w:r w:rsidR="003B376E"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="003B376E" w:rsidRPr="004A025D">
              <w:rPr>
                <w:rFonts w:eastAsia="Times New Roman"/>
                <w:bCs/>
                <w:lang w:bidi="ru-RU"/>
              </w:rPr>
              <w:t>Физика</w:t>
            </w:r>
            <w:proofErr w:type="gramStart"/>
            <w:r w:rsidR="003B376E" w:rsidRPr="004A025D">
              <w:rPr>
                <w:rFonts w:eastAsia="Times New Roman"/>
                <w:bCs/>
                <w:lang w:bidi="ru-RU"/>
              </w:rPr>
              <w:t>.А</w:t>
            </w:r>
            <w:proofErr w:type="gramEnd"/>
            <w:r w:rsidR="003B376E" w:rsidRPr="004A025D">
              <w:rPr>
                <w:rFonts w:eastAsia="Times New Roman"/>
                <w:bCs/>
                <w:lang w:bidi="ru-RU"/>
              </w:rPr>
              <w:t>строномия</w:t>
            </w:r>
            <w:proofErr w:type="spellEnd"/>
            <w:r w:rsidR="003B376E" w:rsidRPr="004A025D">
              <w:rPr>
                <w:rFonts w:eastAsia="Times New Roman"/>
                <w:bCs/>
                <w:lang w:bidi="ru-RU"/>
              </w:rPr>
              <w:t xml:space="preserve">. 7-11 </w:t>
            </w:r>
            <w:proofErr w:type="spellStart"/>
            <w:r w:rsidR="003B376E" w:rsidRPr="004A025D">
              <w:rPr>
                <w:rFonts w:eastAsia="Times New Roman"/>
                <w:bCs/>
                <w:lang w:bidi="ru-RU"/>
              </w:rPr>
              <w:t>кл</w:t>
            </w:r>
            <w:proofErr w:type="spellEnd"/>
            <w:r w:rsidR="003B376E" w:rsidRPr="004A025D">
              <w:rPr>
                <w:rFonts w:eastAsia="Times New Roman"/>
                <w:bCs/>
                <w:lang w:bidi="ru-RU"/>
              </w:rPr>
              <w:t>./</w:t>
            </w:r>
            <w:proofErr w:type="spellStart"/>
            <w:r w:rsidR="003B376E" w:rsidRPr="004A025D">
              <w:rPr>
                <w:rFonts w:eastAsia="Times New Roman"/>
                <w:bCs/>
                <w:lang w:bidi="ru-RU"/>
              </w:rPr>
              <w:t>сост.В.А.Коровин</w:t>
            </w:r>
            <w:proofErr w:type="spellEnd"/>
            <w:r w:rsidR="003B376E" w:rsidRPr="004A025D">
              <w:rPr>
                <w:rFonts w:eastAsia="Times New Roman"/>
                <w:bCs/>
                <w:lang w:bidi="ru-RU"/>
              </w:rPr>
              <w:t>, В.А Орлов.-М.:Дрофа,2014.)</w:t>
            </w:r>
            <w:r w:rsidRPr="004A025D">
              <w:t xml:space="preserve"> </w:t>
            </w:r>
          </w:p>
        </w:tc>
      </w:tr>
      <w:tr w:rsidR="00CB40DD" w:rsidRPr="004A025D" w:rsidTr="00396D09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учебник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Pr="004A025D" w:rsidRDefault="003B376E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left="33"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«Физика». 7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/А. В.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стереотип.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, 2019 .</w:t>
            </w:r>
          </w:p>
          <w:p w:rsidR="00CB40DD" w:rsidRPr="004A025D" w:rsidRDefault="00CB40DD" w:rsidP="004A025D">
            <w:pPr>
              <w:pStyle w:val="Default"/>
              <w:spacing w:line="360" w:lineRule="auto"/>
              <w:ind w:left="142" w:hanging="142"/>
              <w:jc w:val="both"/>
            </w:pPr>
          </w:p>
        </w:tc>
      </w:tr>
      <w:tr w:rsidR="003B376E" w:rsidRPr="004A025D" w:rsidTr="00396D09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Pr="004A025D" w:rsidRDefault="003B376E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50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интереса и стремления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  <w:p w:rsidR="00396D09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научному изучению природы, развитие их интеллектуальных и творческих способностей;</w:t>
            </w:r>
          </w:p>
          <w:p w:rsidR="00F77250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—развитие представлений о научном методе познания и формирование исследовательского отношения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D09" w:rsidRPr="004A025D" w:rsidRDefault="001C7B4F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D09"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 явлениям;</w:t>
            </w:r>
          </w:p>
          <w:p w:rsidR="00F77250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научного мировоззрения как результата </w:t>
            </w:r>
          </w:p>
          <w:p w:rsidR="00396D09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основ строения материи и фундаментальных законов физики;</w:t>
            </w:r>
          </w:p>
          <w:p w:rsidR="00F77250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представлений о роли физики для развития </w:t>
            </w:r>
          </w:p>
          <w:p w:rsidR="003B376E" w:rsidRPr="004A025D" w:rsidRDefault="00396D09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естественных наук, техники и технологий;</w:t>
            </w:r>
          </w:p>
        </w:tc>
      </w:tr>
      <w:tr w:rsidR="003B376E" w:rsidRPr="004A025D" w:rsidTr="00396D09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Pr="004A025D" w:rsidRDefault="003B376E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F" w:rsidRPr="004A025D" w:rsidRDefault="001C7B4F" w:rsidP="004A025D">
            <w:pPr>
              <w:pStyle w:val="a5"/>
              <w:spacing w:before="3"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- при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знаний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диск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етном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ро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ении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ещест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а,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механических,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тепловых,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э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трических,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магнитных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антовых</w:t>
            </w:r>
            <w:r w:rsidRPr="004A025D">
              <w:rPr>
                <w:rFonts w:cs="Times New Roman"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я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лениях;</w:t>
            </w:r>
          </w:p>
          <w:p w:rsidR="001C7B4F" w:rsidRPr="004A025D" w:rsidRDefault="001C7B4F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описы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бъяснять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физические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явления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лученных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знаний;</w:t>
            </w:r>
          </w:p>
          <w:p w:rsidR="001C7B4F" w:rsidRPr="004A025D" w:rsidRDefault="001C7B4F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мет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дов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ешения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стейших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асчётных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делей,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тико-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риентиро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анных</w:t>
            </w:r>
            <w:r w:rsidRPr="004A025D">
              <w:rPr>
                <w:rFonts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адач;</w:t>
            </w:r>
          </w:p>
          <w:p w:rsidR="001C7B4F" w:rsidRPr="004A025D" w:rsidRDefault="001C7B4F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азвитие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ю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дать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дные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я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ления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вып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лнять</w:t>
            </w:r>
            <w:r w:rsidRPr="004A025D">
              <w:rPr>
                <w:rFonts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опыты,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эксперимен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альные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исследо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измерительных</w:t>
            </w:r>
            <w:r w:rsidRPr="004A025D">
              <w:rPr>
                <w:rFonts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ов;</w:t>
            </w:r>
          </w:p>
          <w:p w:rsidR="001C7B4F" w:rsidRPr="004A025D" w:rsidRDefault="001C7B4F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приёмов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рмацией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физического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дер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ж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ания,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включая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рмацию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еменных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физики;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критическое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оцени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рмации;</w:t>
            </w:r>
          </w:p>
          <w:p w:rsidR="001C7B4F" w:rsidRPr="004A025D" w:rsidRDefault="001C7B4F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ами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ессиональной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деятельн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сти,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свя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физикой,  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техн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 xml:space="preserve">логиями, 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сно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физической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науки.</w:t>
            </w:r>
          </w:p>
          <w:p w:rsidR="003B376E" w:rsidRPr="004A025D" w:rsidRDefault="003B376E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left="33"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0DD" w:rsidRPr="004A025D" w:rsidTr="00396D09">
        <w:trPr>
          <w:trHeight w:val="2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D" w:rsidRPr="004A025D" w:rsidRDefault="00CB40DD" w:rsidP="004A025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Содержание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E" w:rsidRPr="004A025D" w:rsidRDefault="00A23C7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Введение (4 ч.).</w:t>
            </w:r>
          </w:p>
          <w:p w:rsidR="00A23C76" w:rsidRPr="004A025D" w:rsidRDefault="00A23C7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вещества. (6 ч.)</w:t>
            </w:r>
          </w:p>
          <w:p w:rsidR="003B376E" w:rsidRPr="004A025D" w:rsidRDefault="00A23C7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Взаимодействие тел. (21 ч.)</w:t>
            </w:r>
          </w:p>
          <w:p w:rsidR="00A23C76" w:rsidRPr="004A025D" w:rsidRDefault="00A23C7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 (21 ч).</w:t>
            </w:r>
          </w:p>
          <w:p w:rsidR="00A23C76" w:rsidRPr="004A025D" w:rsidRDefault="00A23C7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 (15  ч.).</w:t>
            </w:r>
          </w:p>
          <w:p w:rsidR="00A23C76" w:rsidRPr="004A025D" w:rsidRDefault="00495C0B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Повторение (1</w:t>
            </w:r>
            <w:r w:rsidR="00A23C7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ч.).</w:t>
            </w:r>
          </w:p>
          <w:p w:rsidR="00CB40DD" w:rsidRPr="004A025D" w:rsidRDefault="00CB40DD" w:rsidP="004A02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B4F" w:rsidRPr="004A025D" w:rsidRDefault="001C7B4F" w:rsidP="004A02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DD" w:rsidRPr="00184B49" w:rsidRDefault="00CB40DD" w:rsidP="00184B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75896" w:rsidRPr="004A025D" w:rsidTr="00A23C76">
        <w:tc>
          <w:tcPr>
            <w:tcW w:w="9464" w:type="dxa"/>
            <w:gridSpan w:val="2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75896" w:rsidRPr="004A025D" w:rsidTr="00CF3CFF">
        <w:tc>
          <w:tcPr>
            <w:tcW w:w="3510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4" w:type="dxa"/>
          </w:tcPr>
          <w:p w:rsidR="00775896" w:rsidRPr="004A025D" w:rsidRDefault="0012380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896" w:rsidRPr="004A025D" w:rsidTr="00CF3CFF">
        <w:tc>
          <w:tcPr>
            <w:tcW w:w="3510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:rsidR="00775896" w:rsidRPr="004A025D" w:rsidRDefault="001C7B4F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</w:t>
            </w:r>
            <w:proofErr w:type="gramStart"/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неделю).</w:t>
            </w:r>
          </w:p>
        </w:tc>
      </w:tr>
      <w:tr w:rsidR="00775896" w:rsidRPr="004A025D" w:rsidTr="00CF3CFF">
        <w:tc>
          <w:tcPr>
            <w:tcW w:w="3510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 рабочей программы</w:t>
            </w:r>
          </w:p>
        </w:tc>
        <w:tc>
          <w:tcPr>
            <w:tcW w:w="5954" w:type="dxa"/>
          </w:tcPr>
          <w:p w:rsidR="00775896" w:rsidRPr="004A025D" w:rsidRDefault="00E50EDC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Мальцева Елена Валерьевна</w:t>
            </w:r>
          </w:p>
        </w:tc>
      </w:tr>
      <w:tr w:rsidR="00775896" w:rsidRPr="004A025D" w:rsidTr="00CF3CFF">
        <w:tc>
          <w:tcPr>
            <w:tcW w:w="3510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954" w:type="dxa"/>
          </w:tcPr>
          <w:p w:rsidR="00775896" w:rsidRPr="004A025D" w:rsidRDefault="00495C0B" w:rsidP="004A025D">
            <w:pPr>
              <w:pStyle w:val="Default"/>
              <w:spacing w:line="360" w:lineRule="auto"/>
              <w:jc w:val="both"/>
            </w:pPr>
            <w:r w:rsidRPr="004A025D">
              <w:rPr>
                <w:color w:val="auto"/>
              </w:rPr>
              <w:t xml:space="preserve">Авторская программа  </w:t>
            </w:r>
            <w:r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Е.М.Гутник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,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А.В.Перышкин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 Физика 7-9 классы. </w:t>
            </w:r>
            <w:proofErr w:type="gramStart"/>
            <w:r w:rsidRPr="004A025D">
              <w:rPr>
                <w:rFonts w:eastAsia="Times New Roman"/>
                <w:bCs/>
                <w:lang w:bidi="ru-RU"/>
              </w:rPr>
              <w:t>(Программы для общеобразовательных учреждений.</w:t>
            </w:r>
            <w:proofErr w:type="gramEnd"/>
            <w:r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Физика</w:t>
            </w:r>
            <w:proofErr w:type="gramStart"/>
            <w:r w:rsidRPr="004A025D">
              <w:rPr>
                <w:rFonts w:eastAsia="Times New Roman"/>
                <w:bCs/>
                <w:lang w:bidi="ru-RU"/>
              </w:rPr>
              <w:t>.А</w:t>
            </w:r>
            <w:proofErr w:type="gramEnd"/>
            <w:r w:rsidRPr="004A025D">
              <w:rPr>
                <w:rFonts w:eastAsia="Times New Roman"/>
                <w:bCs/>
                <w:lang w:bidi="ru-RU"/>
              </w:rPr>
              <w:t>строномия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. 7-11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кл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>./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сост.В.А.Коровин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>, В.А Орлов.-М.:Дрофа,2014.)</w:t>
            </w:r>
          </w:p>
        </w:tc>
      </w:tr>
      <w:tr w:rsidR="00775896" w:rsidRPr="004A025D" w:rsidTr="00CF3CFF">
        <w:trPr>
          <w:trHeight w:val="990"/>
        </w:trPr>
        <w:tc>
          <w:tcPr>
            <w:tcW w:w="3510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Основной учебник</w:t>
            </w:r>
          </w:p>
        </w:tc>
        <w:tc>
          <w:tcPr>
            <w:tcW w:w="5954" w:type="dxa"/>
          </w:tcPr>
          <w:p w:rsidR="00495C0B" w:rsidRPr="004A025D" w:rsidRDefault="00495C0B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left="33"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«Физика». 8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/А. В.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стереотип. </w:t>
            </w:r>
            <w:proofErr w:type="spell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, 2019 .</w:t>
            </w:r>
          </w:p>
          <w:p w:rsidR="00775896" w:rsidRPr="004A025D" w:rsidRDefault="00775896" w:rsidP="004A025D">
            <w:pPr>
              <w:pStyle w:val="Default"/>
              <w:spacing w:line="360" w:lineRule="auto"/>
              <w:jc w:val="both"/>
            </w:pPr>
          </w:p>
        </w:tc>
      </w:tr>
      <w:tr w:rsidR="004A025D" w:rsidRPr="004A025D" w:rsidTr="00CF3CFF">
        <w:trPr>
          <w:trHeight w:val="990"/>
        </w:trPr>
        <w:tc>
          <w:tcPr>
            <w:tcW w:w="3510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</w:tcPr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интереса и стремления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научному изучению природы, развитие х интеллектуальных и творческих способностей;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—развитие представлений о научном методе познания и формирование исследовательского отношения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окружающим явлениям;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научного мировоззрения как результата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основ строения материи и фундаментальных законов физики;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представлений о роли физики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других естественных наук, техники и технологий;</w:t>
            </w:r>
          </w:p>
        </w:tc>
      </w:tr>
      <w:tr w:rsidR="004A025D" w:rsidRPr="004A025D" w:rsidTr="00CF3CFF">
        <w:trPr>
          <w:trHeight w:val="990"/>
        </w:trPr>
        <w:tc>
          <w:tcPr>
            <w:tcW w:w="3510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4" w:type="dxa"/>
          </w:tcPr>
          <w:p w:rsidR="004A025D" w:rsidRPr="004A025D" w:rsidRDefault="004A025D" w:rsidP="004A025D">
            <w:pPr>
              <w:pStyle w:val="a5"/>
              <w:spacing w:before="3"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- при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знаний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диск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етном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ро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ении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ещест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а,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механических,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тепловых,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э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трических,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магнитных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антовых</w:t>
            </w:r>
            <w:r w:rsidRPr="004A025D">
              <w:rPr>
                <w:rFonts w:cs="Times New Roman"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я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лениях;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описы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бъяснять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физические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явления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лученных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знаний;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мет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дов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ешения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стейших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асчётных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делей,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тико-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риентиро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анных</w:t>
            </w:r>
            <w:r w:rsidRPr="004A025D">
              <w:rPr>
                <w:rFonts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азвитие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ю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дать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дные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я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ления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вып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лнять</w:t>
            </w:r>
            <w:r w:rsidRPr="004A025D">
              <w:rPr>
                <w:rFonts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опыты,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эксперимен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альные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исследо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измерительных</w:t>
            </w:r>
            <w:r w:rsidRPr="004A025D">
              <w:rPr>
                <w:rFonts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ов;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приёмов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рмацией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физического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дер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ж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ания,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включая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рмацию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еменных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физики;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критическое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оцени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рмации;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ами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ессиональной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деятельн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сти,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свя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физикой,  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техн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 xml:space="preserve">логиями, 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сно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физической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науки.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left="33"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25D" w:rsidRPr="004A025D" w:rsidTr="00CF3CFF">
        <w:tc>
          <w:tcPr>
            <w:tcW w:w="3510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954" w:type="dxa"/>
          </w:tcPr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Тепловые явления (25 ч.).</w:t>
            </w:r>
          </w:p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строении вещества (27 ч.).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Магнитные явления (7 ч.).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Световые  явления. (9 ч.).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</w:p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0DD" w:rsidRPr="004A025D" w:rsidRDefault="00CB40DD" w:rsidP="00184B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DD" w:rsidRPr="00184B49" w:rsidRDefault="00184B49" w:rsidP="00184B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75896" w:rsidRPr="004A025D" w:rsidTr="00A23C76">
        <w:tc>
          <w:tcPr>
            <w:tcW w:w="9464" w:type="dxa"/>
            <w:gridSpan w:val="2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75896" w:rsidRPr="004A025D" w:rsidTr="00CF3CFF">
        <w:tc>
          <w:tcPr>
            <w:tcW w:w="322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896" w:rsidRPr="004A025D" w:rsidTr="00CF3CFF">
        <w:tc>
          <w:tcPr>
            <w:tcW w:w="322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775896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proofErr w:type="gramStart"/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52F1F" w:rsidRPr="004A0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896" w:rsidRPr="004A025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неделю).</w:t>
            </w:r>
          </w:p>
        </w:tc>
      </w:tr>
      <w:tr w:rsidR="00775896" w:rsidRPr="004A025D" w:rsidTr="00CF3CFF">
        <w:tc>
          <w:tcPr>
            <w:tcW w:w="322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6237" w:type="dxa"/>
          </w:tcPr>
          <w:p w:rsidR="00775896" w:rsidRPr="004A025D" w:rsidRDefault="00E50EDC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Мальцева Елена Валерьевна</w:t>
            </w:r>
          </w:p>
        </w:tc>
      </w:tr>
      <w:tr w:rsidR="00775896" w:rsidRPr="004A025D" w:rsidTr="00CF3CFF">
        <w:tc>
          <w:tcPr>
            <w:tcW w:w="322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37" w:type="dxa"/>
          </w:tcPr>
          <w:p w:rsidR="00775896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rPr>
                <w:color w:val="auto"/>
              </w:rPr>
              <w:t xml:space="preserve">Авторская программа  </w:t>
            </w:r>
            <w:r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Е.М.Гутник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,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А.В.Перышкин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 Физика 7-9 классы. </w:t>
            </w:r>
            <w:proofErr w:type="gramStart"/>
            <w:r w:rsidRPr="004A025D">
              <w:rPr>
                <w:rFonts w:eastAsia="Times New Roman"/>
                <w:bCs/>
                <w:lang w:bidi="ru-RU"/>
              </w:rPr>
              <w:t>(Программы для общеобразовательных учреждений.</w:t>
            </w:r>
            <w:proofErr w:type="gramEnd"/>
            <w:r w:rsidRPr="004A025D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Физика</w:t>
            </w:r>
            <w:proofErr w:type="gramStart"/>
            <w:r w:rsidRPr="004A025D">
              <w:rPr>
                <w:rFonts w:eastAsia="Times New Roman"/>
                <w:bCs/>
                <w:lang w:bidi="ru-RU"/>
              </w:rPr>
              <w:t>.А</w:t>
            </w:r>
            <w:proofErr w:type="gramEnd"/>
            <w:r w:rsidRPr="004A025D">
              <w:rPr>
                <w:rFonts w:eastAsia="Times New Roman"/>
                <w:bCs/>
                <w:lang w:bidi="ru-RU"/>
              </w:rPr>
              <w:t>строномия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 xml:space="preserve">. 7-11 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кл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>./</w:t>
            </w:r>
            <w:proofErr w:type="spellStart"/>
            <w:r w:rsidRPr="004A025D">
              <w:rPr>
                <w:rFonts w:eastAsia="Times New Roman"/>
                <w:bCs/>
                <w:lang w:bidi="ru-RU"/>
              </w:rPr>
              <w:t>сост.В.А.Коровин</w:t>
            </w:r>
            <w:proofErr w:type="spellEnd"/>
            <w:r w:rsidRPr="004A025D">
              <w:rPr>
                <w:rFonts w:eastAsia="Times New Roman"/>
                <w:bCs/>
                <w:lang w:bidi="ru-RU"/>
              </w:rPr>
              <w:t>, В.А Орлов.-М.:Дрофа,2014.)</w:t>
            </w:r>
          </w:p>
        </w:tc>
      </w:tr>
      <w:tr w:rsidR="00775896" w:rsidRPr="004A025D" w:rsidTr="00CF3CFF">
        <w:tc>
          <w:tcPr>
            <w:tcW w:w="3227" w:type="dxa"/>
          </w:tcPr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Основной учебник</w:t>
            </w:r>
          </w:p>
        </w:tc>
        <w:tc>
          <w:tcPr>
            <w:tcW w:w="6237" w:type="dxa"/>
          </w:tcPr>
          <w:p w:rsidR="00547392" w:rsidRPr="004A025D" w:rsidRDefault="00547392" w:rsidP="004A025D">
            <w:pPr>
              <w:pStyle w:val="Default"/>
              <w:spacing w:line="360" w:lineRule="auto"/>
              <w:jc w:val="both"/>
            </w:pPr>
            <w:r w:rsidRPr="004A025D">
              <w:t xml:space="preserve">«Физика». 9 </w:t>
            </w:r>
            <w:proofErr w:type="spellStart"/>
            <w:r w:rsidRPr="004A025D">
              <w:t>кл</w:t>
            </w:r>
            <w:proofErr w:type="spellEnd"/>
            <w:r w:rsidRPr="004A025D">
              <w:t>.:  учеб</w:t>
            </w:r>
            <w:proofErr w:type="gramStart"/>
            <w:r w:rsidRPr="004A025D">
              <w:t>.</w:t>
            </w:r>
            <w:proofErr w:type="gramEnd"/>
            <w:r w:rsidRPr="004A025D">
              <w:t xml:space="preserve"> </w:t>
            </w:r>
            <w:proofErr w:type="gramStart"/>
            <w:r w:rsidRPr="004A025D">
              <w:t>д</w:t>
            </w:r>
            <w:proofErr w:type="gramEnd"/>
            <w:r w:rsidRPr="004A025D">
              <w:t xml:space="preserve">ля  </w:t>
            </w:r>
            <w:proofErr w:type="spellStart"/>
            <w:r w:rsidRPr="004A025D">
              <w:t>общеобразоват</w:t>
            </w:r>
            <w:proofErr w:type="spellEnd"/>
            <w:r w:rsidRPr="004A025D">
              <w:t xml:space="preserve">.  учреждений  /А.  В.  </w:t>
            </w:r>
            <w:proofErr w:type="spellStart"/>
            <w:r w:rsidRPr="004A025D">
              <w:t>Перышкин</w:t>
            </w:r>
            <w:proofErr w:type="spellEnd"/>
            <w:r w:rsidRPr="004A025D">
              <w:t>. – 2-е изд., стереотип. М.:Дрофа,</w:t>
            </w:r>
            <w:r w:rsidRPr="004A025D">
              <w:rPr>
                <w:color w:val="auto"/>
              </w:rPr>
              <w:t>2018</w:t>
            </w:r>
            <w:r w:rsidRPr="004A025D">
              <w:t>.</w:t>
            </w:r>
          </w:p>
          <w:p w:rsidR="00775896" w:rsidRPr="004A025D" w:rsidRDefault="00775896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D" w:rsidRPr="004A025D" w:rsidTr="00CF3CFF">
        <w:tc>
          <w:tcPr>
            <w:tcW w:w="3227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237" w:type="dxa"/>
          </w:tcPr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интереса и стремления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научному изучению природы, развитие их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и творческих способностей;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—развитие представлений о научном методе познания и формирование исследовательского отношения </w:t>
            </w:r>
            <w:proofErr w:type="gramStart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окружающим явлениям;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научного мировоззрения как результата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основ строения материи и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фундаментальных законов физики;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—формирование представлений о роли физики 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других естественных наук, техники и технологий;</w:t>
            </w:r>
          </w:p>
        </w:tc>
      </w:tr>
      <w:tr w:rsidR="004A025D" w:rsidRPr="004A025D" w:rsidTr="00CF3CFF">
        <w:tc>
          <w:tcPr>
            <w:tcW w:w="3227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4A025D" w:rsidRPr="004A025D" w:rsidRDefault="004A025D" w:rsidP="004A025D">
            <w:pPr>
              <w:pStyle w:val="a5"/>
              <w:spacing w:before="3"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- при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знаний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диск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етном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ро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ении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ещест</w:t>
            </w:r>
            <w:r w:rsidRPr="004A025D">
              <w:rPr>
                <w:rFonts w:cs="Times New Roman"/>
                <w:color w:val="231F20"/>
                <w:spacing w:val="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а,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механических,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тепловых,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э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трических,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магнитных</w:t>
            </w:r>
            <w:r w:rsidRPr="004A025D">
              <w:rPr>
                <w:rFonts w:cs="Times New Roman"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антовых</w:t>
            </w:r>
            <w:r w:rsidRPr="004A025D">
              <w:rPr>
                <w:rFonts w:cs="Times New Roman"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я</w:t>
            </w:r>
            <w:r w:rsidRPr="004A025D">
              <w:rPr>
                <w:rFonts w:cs="Times New Roman"/>
                <w:color w:val="231F20"/>
                <w:spacing w:val="-2"/>
                <w:w w:val="120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>лениях;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етение</w:t>
            </w:r>
            <w:r w:rsidRPr="004A025D">
              <w:rPr>
                <w:rFonts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описы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бъяснять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физические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явления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лученных</w:t>
            </w:r>
            <w:r w:rsidRPr="004A025D">
              <w:rPr>
                <w:rFonts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знаний;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мет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дов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ешения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стейших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асчётных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</w:t>
            </w:r>
            <w:r w:rsidRPr="004A025D">
              <w:rPr>
                <w:rFonts w:cs="Times New Roman"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делей,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рческих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тико-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риентиро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анных</w:t>
            </w:r>
            <w:r w:rsidRPr="004A025D">
              <w:rPr>
                <w:rFonts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адач;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азвитие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ю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дать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дные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я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ления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вып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лнять</w:t>
            </w:r>
            <w:r w:rsidRPr="004A025D">
              <w:rPr>
                <w:rFonts w:cs="Times New Roman"/>
                <w:color w:val="231F20"/>
                <w:w w:val="121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опыты,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ат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эксперимен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альные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исследо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исп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ль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анием</w:t>
            </w: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измерительных</w:t>
            </w:r>
            <w:r w:rsidRPr="004A025D">
              <w:rPr>
                <w:rFonts w:cs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ов;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ение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приёмов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б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оты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рмацией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физического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дер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ж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ания,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включая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рмацию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еменных</w:t>
            </w:r>
            <w:r w:rsidRPr="004A025D">
              <w:rPr>
                <w:rFonts w:cs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физики;</w:t>
            </w:r>
            <w:r w:rsidRPr="004A025D">
              <w:rPr>
                <w:rFonts w:cs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критическое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оцени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ание</w:t>
            </w:r>
            <w:r w:rsidRPr="004A025D">
              <w:rPr>
                <w:rFonts w:cs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ин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рмации;</w:t>
            </w:r>
          </w:p>
          <w:p w:rsidR="004A025D" w:rsidRPr="004A025D" w:rsidRDefault="004A025D" w:rsidP="004A025D">
            <w:pPr>
              <w:pStyle w:val="a5"/>
              <w:spacing w:line="360" w:lineRule="auto"/>
              <w:ind w:left="34" w:right="116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A025D">
              <w:rPr>
                <w:rFonts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>—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ами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п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оф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ессиональной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деятельн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сти,</w:t>
            </w:r>
            <w:r w:rsidRPr="004A025D">
              <w:rPr>
                <w:rFonts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свя</w:t>
            </w:r>
            <w:r w:rsidRPr="004A025D">
              <w:rPr>
                <w:rFonts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физикой,  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сов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р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еменными</w:t>
            </w:r>
            <w:r w:rsidRPr="004A025D">
              <w:rPr>
                <w:rFonts w:cs="Times New Roman"/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техн</w:t>
            </w:r>
            <w:r w:rsidRPr="004A025D">
              <w:rPr>
                <w:rFonts w:cs="Times New Roman"/>
                <w:color w:val="231F20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 xml:space="preserve">логиями,  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сно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в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анными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д</w:t>
            </w:r>
            <w:r w:rsidRPr="004A025D">
              <w:rPr>
                <w:rFonts w:cs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>о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стижениях</w:t>
            </w:r>
            <w:r w:rsidRPr="004A025D">
              <w:rPr>
                <w:rFonts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физической</w:t>
            </w:r>
            <w:r w:rsidRPr="004A025D">
              <w:rPr>
                <w:rFonts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A025D">
              <w:rPr>
                <w:rFonts w:cs="Times New Roman"/>
                <w:color w:val="231F20"/>
                <w:w w:val="115"/>
                <w:sz w:val="24"/>
                <w:szCs w:val="24"/>
                <w:lang w:val="ru-RU"/>
              </w:rPr>
              <w:t>науки.</w:t>
            </w:r>
          </w:p>
          <w:p w:rsidR="004A025D" w:rsidRPr="004A025D" w:rsidRDefault="004A025D" w:rsidP="004A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360" w:lineRule="auto"/>
              <w:ind w:left="33" w:right="-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25D" w:rsidRPr="004A025D" w:rsidTr="00CF3CFF">
        <w:tc>
          <w:tcPr>
            <w:tcW w:w="3227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37" w:type="dxa"/>
          </w:tcPr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D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(36 ч).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Механические колебания и волны. Звук. (18 ч).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Электромагнитное поле (27 ч).</w:t>
            </w:r>
          </w:p>
          <w:p w:rsidR="004A025D" w:rsidRPr="004A025D" w:rsidRDefault="004A025D" w:rsidP="004A025D">
            <w:pPr>
              <w:pStyle w:val="Default"/>
              <w:spacing w:line="360" w:lineRule="auto"/>
              <w:jc w:val="both"/>
            </w:pPr>
            <w:r w:rsidRPr="004A025D">
              <w:t>Строение атома и атомного ядра (18 ч.)</w:t>
            </w:r>
          </w:p>
          <w:p w:rsidR="004A025D" w:rsidRPr="004A025D" w:rsidRDefault="004A025D" w:rsidP="004A02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0DD" w:rsidRPr="004A025D" w:rsidRDefault="00CB40DD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6" w:rsidRPr="004A025D" w:rsidRDefault="00775896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6" w:rsidRPr="004A025D" w:rsidRDefault="00775896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96" w:rsidRPr="004A025D" w:rsidRDefault="00775896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DD" w:rsidRPr="004A025D" w:rsidRDefault="00CB40DD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DD" w:rsidRPr="004A025D" w:rsidRDefault="00CB40DD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DD" w:rsidRPr="004A025D" w:rsidRDefault="00CB40DD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FB" w:rsidRPr="004A025D" w:rsidRDefault="001870FB" w:rsidP="004A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0FB" w:rsidRPr="004A025D" w:rsidSect="00A23C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104"/>
    <w:multiLevelType w:val="hybridMultilevel"/>
    <w:tmpl w:val="27983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3"/>
    <w:rsid w:val="00112133"/>
    <w:rsid w:val="00123806"/>
    <w:rsid w:val="00184B49"/>
    <w:rsid w:val="001870FB"/>
    <w:rsid w:val="001C7B4F"/>
    <w:rsid w:val="001F1E1E"/>
    <w:rsid w:val="00396D09"/>
    <w:rsid w:val="003B376E"/>
    <w:rsid w:val="00495C0B"/>
    <w:rsid w:val="004A025D"/>
    <w:rsid w:val="00547392"/>
    <w:rsid w:val="00775896"/>
    <w:rsid w:val="00A23C76"/>
    <w:rsid w:val="00CB40DD"/>
    <w:rsid w:val="00CF3CFF"/>
    <w:rsid w:val="00D51E9A"/>
    <w:rsid w:val="00E50EDC"/>
    <w:rsid w:val="00E52F1F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40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7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C7B4F"/>
    <w:pPr>
      <w:widowControl w:val="0"/>
      <w:spacing w:after="0" w:line="240" w:lineRule="auto"/>
      <w:ind w:left="343" w:hanging="227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C7B4F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40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7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C7B4F"/>
    <w:pPr>
      <w:widowControl w:val="0"/>
      <w:spacing w:after="0" w:line="240" w:lineRule="auto"/>
      <w:ind w:left="343" w:hanging="227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C7B4F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Hilva</cp:lastModifiedBy>
  <cp:revision>3</cp:revision>
  <dcterms:created xsi:type="dcterms:W3CDTF">2022-09-15T12:38:00Z</dcterms:created>
  <dcterms:modified xsi:type="dcterms:W3CDTF">2022-09-15T12:58:00Z</dcterms:modified>
</cp:coreProperties>
</file>