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DD" w:rsidRDefault="00B664DD" w:rsidP="005E5EFD">
      <w:pPr>
        <w:spacing w:after="0" w:line="240" w:lineRule="auto"/>
        <w:jc w:val="center"/>
        <w:rPr>
          <w:rFonts w:ascii="Times New Roman" w:hAnsi="Times New Roman" w:cs="Times New Roman"/>
          <w:b/>
          <w:sz w:val="24"/>
          <w:szCs w:val="24"/>
        </w:rPr>
      </w:pPr>
    </w:p>
    <w:p w:rsidR="00B664DD" w:rsidRDefault="00B664DD"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A567D6" w:rsidRDefault="00A567D6" w:rsidP="005E5EFD">
      <w:pPr>
        <w:spacing w:after="0" w:line="240" w:lineRule="auto"/>
        <w:jc w:val="center"/>
        <w:rPr>
          <w:rFonts w:ascii="Times New Roman" w:hAnsi="Times New Roman" w:cs="Times New Roman"/>
          <w:b/>
          <w:sz w:val="24"/>
          <w:szCs w:val="24"/>
        </w:rPr>
      </w:pPr>
    </w:p>
    <w:p w:rsidR="00B664DD" w:rsidRDefault="008452BA" w:rsidP="00A567D6">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АКТИВНЫЕ МЕТОДЫ ОБУЧЕНИЯ НА УРОКАХ АНГЛИЙСКОГО ЯЗЫКА</w:t>
      </w: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A70B11" w:rsidRDefault="00A70B11" w:rsidP="00A567D6">
      <w:pPr>
        <w:spacing w:after="0" w:line="360" w:lineRule="auto"/>
        <w:jc w:val="center"/>
        <w:rPr>
          <w:rFonts w:ascii="Times New Roman" w:hAnsi="Times New Roman" w:cs="Times New Roman"/>
          <w:b/>
          <w:sz w:val="40"/>
          <w:szCs w:val="40"/>
        </w:rPr>
      </w:pPr>
    </w:p>
    <w:p w:rsidR="00C1281C" w:rsidRPr="00092C55" w:rsidRDefault="00C1281C" w:rsidP="006218BC">
      <w:pPr>
        <w:spacing w:after="0" w:line="360" w:lineRule="auto"/>
        <w:jc w:val="center"/>
        <w:rPr>
          <w:rFonts w:ascii="Times New Roman" w:hAnsi="Times New Roman" w:cs="Times New Roman"/>
          <w:sz w:val="32"/>
          <w:szCs w:val="32"/>
        </w:rPr>
      </w:pPr>
    </w:p>
    <w:p w:rsidR="00010B2E" w:rsidRPr="00092C55" w:rsidRDefault="00010B2E" w:rsidP="006218BC">
      <w:pPr>
        <w:spacing w:after="0" w:line="360" w:lineRule="auto"/>
        <w:jc w:val="center"/>
        <w:rPr>
          <w:rFonts w:ascii="Times New Roman" w:hAnsi="Times New Roman" w:cs="Times New Roman"/>
          <w:sz w:val="32"/>
          <w:szCs w:val="32"/>
        </w:rPr>
      </w:pPr>
    </w:p>
    <w:p w:rsidR="00010B2E" w:rsidRPr="00092C55" w:rsidRDefault="00010B2E" w:rsidP="006218BC">
      <w:pPr>
        <w:spacing w:after="0" w:line="360" w:lineRule="auto"/>
        <w:jc w:val="center"/>
        <w:rPr>
          <w:rFonts w:ascii="Times New Roman" w:hAnsi="Times New Roman" w:cs="Times New Roman"/>
          <w:sz w:val="32"/>
          <w:szCs w:val="32"/>
        </w:rPr>
      </w:pPr>
    </w:p>
    <w:p w:rsidR="00010B2E" w:rsidRPr="00092C55" w:rsidRDefault="00010B2E" w:rsidP="006218BC">
      <w:pPr>
        <w:spacing w:after="0" w:line="360" w:lineRule="auto"/>
        <w:jc w:val="center"/>
        <w:rPr>
          <w:rFonts w:ascii="Times New Roman" w:hAnsi="Times New Roman" w:cs="Times New Roman"/>
          <w:sz w:val="32"/>
          <w:szCs w:val="32"/>
        </w:rPr>
      </w:pPr>
    </w:p>
    <w:p w:rsidR="00010B2E" w:rsidRPr="00092C55" w:rsidRDefault="00010B2E" w:rsidP="006218BC">
      <w:pPr>
        <w:spacing w:after="0" w:line="360" w:lineRule="auto"/>
        <w:jc w:val="center"/>
        <w:rPr>
          <w:rFonts w:ascii="Times New Roman" w:hAnsi="Times New Roman" w:cs="Times New Roman"/>
          <w:sz w:val="24"/>
          <w:szCs w:val="24"/>
        </w:rPr>
      </w:pPr>
    </w:p>
    <w:p w:rsidR="00D53CD2" w:rsidRDefault="00D53CD2" w:rsidP="006218BC">
      <w:pPr>
        <w:spacing w:after="0" w:line="360" w:lineRule="auto"/>
        <w:jc w:val="center"/>
        <w:rPr>
          <w:rFonts w:ascii="Times New Roman" w:hAnsi="Times New Roman" w:cs="Times New Roman"/>
          <w:sz w:val="24"/>
          <w:szCs w:val="24"/>
        </w:rPr>
      </w:pPr>
    </w:p>
    <w:p w:rsidR="00D53CD2" w:rsidRDefault="005F7681" w:rsidP="005F7681">
      <w:pPr>
        <w:tabs>
          <w:tab w:val="left" w:pos="132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1281C" w:rsidRDefault="00C1281C" w:rsidP="006218BC">
      <w:pPr>
        <w:spacing w:after="0" w:line="360" w:lineRule="auto"/>
        <w:jc w:val="center"/>
        <w:rPr>
          <w:rFonts w:ascii="Times New Roman" w:hAnsi="Times New Roman" w:cs="Times New Roman"/>
          <w:sz w:val="24"/>
          <w:szCs w:val="24"/>
        </w:rPr>
      </w:pPr>
    </w:p>
    <w:p w:rsidR="006218BC" w:rsidRPr="00092C55" w:rsidRDefault="006218BC" w:rsidP="00010B2E">
      <w:pPr>
        <w:spacing w:after="0" w:line="360" w:lineRule="auto"/>
        <w:rPr>
          <w:rFonts w:ascii="Times New Roman" w:hAnsi="Times New Roman" w:cs="Times New Roman"/>
          <w:sz w:val="24"/>
          <w:szCs w:val="24"/>
        </w:rPr>
      </w:pPr>
    </w:p>
    <w:p w:rsidR="00197F7C" w:rsidRPr="00753FB9" w:rsidRDefault="00197F7C" w:rsidP="00197F7C">
      <w:pPr>
        <w:spacing w:after="0" w:line="360" w:lineRule="auto"/>
        <w:rPr>
          <w:rFonts w:ascii="Times New Roman" w:hAnsi="Times New Roman" w:cs="Times New Roman"/>
          <w:sz w:val="24"/>
          <w:szCs w:val="24"/>
        </w:rPr>
      </w:pPr>
    </w:p>
    <w:p w:rsidR="00121D02" w:rsidRPr="00121D02" w:rsidRDefault="006724D5" w:rsidP="00870351">
      <w:pPr>
        <w:spacing w:after="0" w:line="360" w:lineRule="auto"/>
        <w:ind w:firstLine="709"/>
        <w:contextualSpacing/>
        <w:jc w:val="both"/>
        <w:rPr>
          <w:rFonts w:ascii="Times New Roman" w:hAnsi="Times New Roman" w:cs="Times New Roman"/>
          <w:sz w:val="24"/>
          <w:szCs w:val="24"/>
          <w:shd w:val="clear" w:color="auto" w:fill="FFFFFF"/>
        </w:rPr>
      </w:pPr>
      <w:r w:rsidRPr="00121D02">
        <w:rPr>
          <w:rFonts w:ascii="Times New Roman" w:hAnsi="Times New Roman" w:cs="Times New Roman"/>
          <w:sz w:val="24"/>
          <w:szCs w:val="24"/>
          <w:shd w:val="clear" w:color="auto" w:fill="FFFFFF"/>
        </w:rPr>
        <w:lastRenderedPageBreak/>
        <w:t>Методы обучения – один из важнейших компонентов учебного процесса. Без методов невозможно достичь поставленной цели, реализовать намеченное содержание, наполнить обучение познавательной деятельностью. Термин «активные методы обучения» появился в литературе в начале 60-х годов ХХ века. Эпитет «активные» используется с целью противопоставления активных методов обучения традиционным, реализующим точку зрения, где участники учебного процесса поляризованы в своих ролях учащегося и обучающего. Первые являются потребителями готового знания, накопленного и обобщенного в виде теорий, фактов, законов и закономерностей. Активность учащихся сводится к усвоению этих знаний и их последующей репродукции. Позиция школьников может быть оценена как пассивно-потребительская, поскольку знания усваиваются как бы про запас, их использование на практике отсрочено во времени, сам ученик не может выбирать, что, когда и в каком объеме он будет осваивать. Как показывает практика, в большинстве случаев передача готовых знаний оказывается мало эффективной.</w:t>
      </w:r>
    </w:p>
    <w:p w:rsidR="00121D02" w:rsidRPr="00121D02" w:rsidRDefault="006724D5" w:rsidP="00121D02">
      <w:pPr>
        <w:spacing w:after="0" w:line="360" w:lineRule="auto"/>
        <w:ind w:firstLine="284"/>
        <w:contextualSpacing/>
        <w:jc w:val="both"/>
        <w:rPr>
          <w:rFonts w:ascii="Times New Roman" w:hAnsi="Times New Roman" w:cs="Times New Roman"/>
          <w:sz w:val="24"/>
          <w:szCs w:val="24"/>
          <w:shd w:val="clear" w:color="auto" w:fill="FFFFFF"/>
        </w:rPr>
      </w:pPr>
      <w:r w:rsidRPr="00121D02">
        <w:rPr>
          <w:rFonts w:ascii="Times New Roman" w:hAnsi="Times New Roman" w:cs="Times New Roman"/>
          <w:sz w:val="24"/>
          <w:szCs w:val="24"/>
          <w:shd w:val="clear" w:color="auto" w:fill="FFFFFF"/>
        </w:rPr>
        <w:t xml:space="preserve"> </w:t>
      </w:r>
      <w:r w:rsidR="00870351">
        <w:rPr>
          <w:rFonts w:ascii="Times New Roman" w:hAnsi="Times New Roman" w:cs="Times New Roman"/>
          <w:sz w:val="24"/>
          <w:szCs w:val="24"/>
          <w:shd w:val="clear" w:color="auto" w:fill="FFFFFF"/>
        </w:rPr>
        <w:tab/>
      </w:r>
      <w:r w:rsidRPr="00121D02">
        <w:rPr>
          <w:rFonts w:ascii="Times New Roman" w:hAnsi="Times New Roman" w:cs="Times New Roman"/>
          <w:sz w:val="24"/>
          <w:szCs w:val="24"/>
          <w:shd w:val="clear" w:color="auto" w:fill="FFFFFF"/>
        </w:rPr>
        <w:t xml:space="preserve">Новые ФГОС пересматривают роли участвующих сторон в учебном процессе. В чем видится новая роль преподавателя? Прежде всего, в том, что он должен грамотно направлять деятельность учащихся. В чем изменяется роль ученика? Ученик становится активным участником учебного процесса. 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w:t>
      </w:r>
    </w:p>
    <w:p w:rsidR="00121D02" w:rsidRPr="00121D02" w:rsidRDefault="006724D5" w:rsidP="00870351">
      <w:pPr>
        <w:spacing w:after="0" w:line="360" w:lineRule="auto"/>
        <w:ind w:firstLine="709"/>
        <w:contextualSpacing/>
        <w:jc w:val="both"/>
        <w:rPr>
          <w:rFonts w:ascii="Times New Roman" w:hAnsi="Times New Roman" w:cs="Times New Roman"/>
          <w:sz w:val="24"/>
          <w:szCs w:val="24"/>
          <w:shd w:val="clear" w:color="auto" w:fill="FFFFFF"/>
        </w:rPr>
      </w:pPr>
      <w:r w:rsidRPr="00121D02">
        <w:rPr>
          <w:rFonts w:ascii="Times New Roman" w:hAnsi="Times New Roman" w:cs="Times New Roman"/>
          <w:sz w:val="24"/>
          <w:szCs w:val="24"/>
          <w:shd w:val="clear" w:color="auto" w:fill="FFFFFF"/>
        </w:rPr>
        <w:t>Следовательно, активными методами обучения следует называть те методы, которые максимально повышают уровень познавательной активности учащихся, побуждают их к активной мыслительной и практической де</w:t>
      </w:r>
      <w:r w:rsidR="00121D02" w:rsidRPr="00121D02">
        <w:rPr>
          <w:rFonts w:ascii="Times New Roman" w:hAnsi="Times New Roman" w:cs="Times New Roman"/>
          <w:sz w:val="24"/>
          <w:szCs w:val="24"/>
          <w:shd w:val="clear" w:color="auto" w:fill="FFFFFF"/>
        </w:rPr>
        <w:t>ятельности в процессе овладения учебным материалом.</w:t>
      </w:r>
    </w:p>
    <w:p w:rsidR="00121D02" w:rsidRDefault="00121D02" w:rsidP="00870351">
      <w:pPr>
        <w:spacing w:after="0" w:line="360" w:lineRule="auto"/>
        <w:ind w:firstLine="709"/>
        <w:contextualSpacing/>
        <w:jc w:val="both"/>
        <w:rPr>
          <w:rFonts w:ascii="Times New Roman" w:hAnsi="Times New Roman" w:cs="Times New Roman"/>
          <w:sz w:val="24"/>
          <w:szCs w:val="24"/>
          <w:shd w:val="clear" w:color="auto" w:fill="FFFFFF"/>
        </w:rPr>
      </w:pPr>
      <w:r w:rsidRPr="00121D02">
        <w:rPr>
          <w:rFonts w:ascii="Times New Roman" w:hAnsi="Times New Roman" w:cs="Times New Roman"/>
          <w:sz w:val="24"/>
          <w:szCs w:val="24"/>
          <w:shd w:val="clear" w:color="auto" w:fill="FFFFFF"/>
        </w:rPr>
        <w:t xml:space="preserve">Различные авторы классифицируют активные методы </w:t>
      </w:r>
      <w:proofErr w:type="gramStart"/>
      <w:r w:rsidRPr="00121D02">
        <w:rPr>
          <w:rFonts w:ascii="Times New Roman" w:hAnsi="Times New Roman" w:cs="Times New Roman"/>
          <w:sz w:val="24"/>
          <w:szCs w:val="24"/>
          <w:shd w:val="clear" w:color="auto" w:fill="FFFFFF"/>
        </w:rPr>
        <w:t>обучения по</w:t>
      </w:r>
      <w:proofErr w:type="gramEnd"/>
      <w:r w:rsidRPr="00121D02">
        <w:rPr>
          <w:rFonts w:ascii="Times New Roman" w:hAnsi="Times New Roman" w:cs="Times New Roman"/>
          <w:sz w:val="24"/>
          <w:szCs w:val="24"/>
          <w:shd w:val="clear" w:color="auto" w:fill="FFFFFF"/>
        </w:rPr>
        <w:t xml:space="preserve"> разным основаниям: по количеству учащихся, по характеру учебно-познавательной деятельности и другие. Активные методы подразделяют на две большие группы: групповые и индивидуальные. Групповые методы применимы одновременно к некоторому числу учеников (группе), индивидуальные – к конкретному ученику. По характеру учебно-познавательной деятельности методы активного обучения А.М. Смолкин предлаг</w:t>
      </w:r>
      <w:r w:rsidR="00D17FBE">
        <w:rPr>
          <w:rFonts w:ascii="Times New Roman" w:hAnsi="Times New Roman" w:cs="Times New Roman"/>
          <w:sz w:val="24"/>
          <w:szCs w:val="24"/>
          <w:shd w:val="clear" w:color="auto" w:fill="FFFFFF"/>
        </w:rPr>
        <w:t xml:space="preserve">ает делить </w:t>
      </w:r>
      <w:proofErr w:type="gramStart"/>
      <w:r w:rsidR="00D17FBE">
        <w:rPr>
          <w:rFonts w:ascii="Times New Roman" w:hAnsi="Times New Roman" w:cs="Times New Roman"/>
          <w:sz w:val="24"/>
          <w:szCs w:val="24"/>
          <w:shd w:val="clear" w:color="auto" w:fill="FFFFFF"/>
        </w:rPr>
        <w:t>на</w:t>
      </w:r>
      <w:proofErr w:type="gramEnd"/>
      <w:r w:rsidR="00D17FBE">
        <w:rPr>
          <w:rFonts w:ascii="Times New Roman" w:hAnsi="Times New Roman" w:cs="Times New Roman"/>
          <w:sz w:val="24"/>
          <w:szCs w:val="24"/>
          <w:shd w:val="clear" w:color="auto" w:fill="FFFFFF"/>
        </w:rPr>
        <w:t xml:space="preserve"> имитационные и </w:t>
      </w:r>
      <w:proofErr w:type="spellStart"/>
      <w:r w:rsidR="00D17FBE">
        <w:rPr>
          <w:rFonts w:ascii="Times New Roman" w:hAnsi="Times New Roman" w:cs="Times New Roman"/>
          <w:sz w:val="24"/>
          <w:szCs w:val="24"/>
          <w:shd w:val="clear" w:color="auto" w:fill="FFFFFF"/>
        </w:rPr>
        <w:t>не</w:t>
      </w:r>
      <w:r w:rsidRPr="00121D02">
        <w:rPr>
          <w:rFonts w:ascii="Times New Roman" w:hAnsi="Times New Roman" w:cs="Times New Roman"/>
          <w:sz w:val="24"/>
          <w:szCs w:val="24"/>
          <w:shd w:val="clear" w:color="auto" w:fill="FFFFFF"/>
        </w:rPr>
        <w:t>имитационные</w:t>
      </w:r>
      <w:proofErr w:type="spellEnd"/>
      <w:r w:rsidRPr="00121D02">
        <w:rPr>
          <w:rFonts w:ascii="Times New Roman" w:hAnsi="Times New Roman" w:cs="Times New Roman"/>
          <w:sz w:val="24"/>
          <w:szCs w:val="24"/>
          <w:shd w:val="clear" w:color="auto" w:fill="FFFFFF"/>
        </w:rPr>
        <w:t xml:space="preserve">. Имитационные методы, в свою очередь, подразделяют </w:t>
      </w:r>
      <w:proofErr w:type="gramStart"/>
      <w:r w:rsidRPr="00121D02">
        <w:rPr>
          <w:rFonts w:ascii="Times New Roman" w:hAnsi="Times New Roman" w:cs="Times New Roman"/>
          <w:sz w:val="24"/>
          <w:szCs w:val="24"/>
          <w:shd w:val="clear" w:color="auto" w:fill="FFFFFF"/>
        </w:rPr>
        <w:t>на</w:t>
      </w:r>
      <w:proofErr w:type="gramEnd"/>
      <w:r w:rsidRPr="00121D02">
        <w:rPr>
          <w:rFonts w:ascii="Times New Roman" w:hAnsi="Times New Roman" w:cs="Times New Roman"/>
          <w:sz w:val="24"/>
          <w:szCs w:val="24"/>
          <w:shd w:val="clear" w:color="auto" w:fill="FFFFFF"/>
        </w:rPr>
        <w:t xml:space="preserve"> игровые и неигровые. Имитационные игровые методы подразделяются на: деловые игры, дидактические или учебные игры, игровые ситуации. </w:t>
      </w:r>
      <w:proofErr w:type="gramStart"/>
      <w:r w:rsidRPr="00121D02">
        <w:rPr>
          <w:rFonts w:ascii="Times New Roman" w:hAnsi="Times New Roman" w:cs="Times New Roman"/>
          <w:sz w:val="24"/>
          <w:szCs w:val="24"/>
          <w:shd w:val="clear" w:color="auto" w:fill="FFFFFF"/>
        </w:rPr>
        <w:t xml:space="preserve">Имитационные не игровые: анализ конкретных ситуаций, действие по инструкции, решение задач и так </w:t>
      </w:r>
      <w:r w:rsidR="00D17FBE">
        <w:rPr>
          <w:rFonts w:ascii="Times New Roman" w:hAnsi="Times New Roman" w:cs="Times New Roman"/>
          <w:sz w:val="24"/>
          <w:szCs w:val="24"/>
          <w:shd w:val="clear" w:color="auto" w:fill="FFFFFF"/>
        </w:rPr>
        <w:t>далее.</w:t>
      </w:r>
      <w:proofErr w:type="gramEnd"/>
      <w:r w:rsidR="00D17FBE">
        <w:rPr>
          <w:rFonts w:ascii="Times New Roman" w:hAnsi="Times New Roman" w:cs="Times New Roman"/>
          <w:sz w:val="24"/>
          <w:szCs w:val="24"/>
          <w:shd w:val="clear" w:color="auto" w:fill="FFFFFF"/>
        </w:rPr>
        <w:t xml:space="preserve"> </w:t>
      </w:r>
      <w:proofErr w:type="spellStart"/>
      <w:r w:rsidR="00D17FBE">
        <w:rPr>
          <w:rFonts w:ascii="Times New Roman" w:hAnsi="Times New Roman" w:cs="Times New Roman"/>
          <w:sz w:val="24"/>
          <w:szCs w:val="24"/>
          <w:shd w:val="clear" w:color="auto" w:fill="FFFFFF"/>
        </w:rPr>
        <w:t>Не</w:t>
      </w:r>
      <w:r w:rsidRPr="00121D02">
        <w:rPr>
          <w:rFonts w:ascii="Times New Roman" w:hAnsi="Times New Roman" w:cs="Times New Roman"/>
          <w:sz w:val="24"/>
          <w:szCs w:val="24"/>
          <w:shd w:val="clear" w:color="auto" w:fill="FFFFFF"/>
        </w:rPr>
        <w:t>имитационные</w:t>
      </w:r>
      <w:proofErr w:type="spellEnd"/>
      <w:r w:rsidRPr="00121D02">
        <w:rPr>
          <w:rFonts w:ascii="Times New Roman" w:hAnsi="Times New Roman" w:cs="Times New Roman"/>
          <w:sz w:val="24"/>
          <w:szCs w:val="24"/>
          <w:shd w:val="clear" w:color="auto" w:fill="FFFFFF"/>
        </w:rPr>
        <w:t>: дискуссии, активные проблемные лекции</w:t>
      </w:r>
      <w:r w:rsidR="00870351">
        <w:rPr>
          <w:rFonts w:ascii="Times New Roman" w:hAnsi="Times New Roman" w:cs="Times New Roman"/>
          <w:sz w:val="24"/>
          <w:szCs w:val="24"/>
          <w:shd w:val="clear" w:color="auto" w:fill="FFFFFF"/>
        </w:rPr>
        <w:t>, решение проблемных ситуаций [10</w:t>
      </w:r>
      <w:r w:rsidRPr="00121D02">
        <w:rPr>
          <w:rFonts w:ascii="Times New Roman" w:hAnsi="Times New Roman" w:cs="Times New Roman"/>
          <w:sz w:val="24"/>
          <w:szCs w:val="24"/>
          <w:shd w:val="clear" w:color="auto" w:fill="FFFFFF"/>
        </w:rPr>
        <w:t xml:space="preserve">, c.74]. </w:t>
      </w:r>
    </w:p>
    <w:p w:rsidR="006724D5" w:rsidRPr="00121D02" w:rsidRDefault="00121D02" w:rsidP="00870351">
      <w:pPr>
        <w:spacing w:after="0" w:line="360" w:lineRule="auto"/>
        <w:ind w:firstLine="709"/>
        <w:rPr>
          <w:rFonts w:ascii="Times New Roman" w:hAnsi="Times New Roman" w:cs="Times New Roman"/>
          <w:b/>
          <w:sz w:val="24"/>
          <w:szCs w:val="24"/>
        </w:rPr>
      </w:pPr>
      <w:r w:rsidRPr="00121D02">
        <w:rPr>
          <w:rFonts w:ascii="Times New Roman" w:hAnsi="Times New Roman" w:cs="Times New Roman"/>
          <w:sz w:val="24"/>
          <w:szCs w:val="24"/>
          <w:shd w:val="clear" w:color="auto" w:fill="FFFFFF"/>
        </w:rPr>
        <w:t>Следует отметить, что большинство активных методов обучения могут использоваться как самостоятельное мероприятие, так и являться необходимым элементом других методов. Например, дискуссия – это и самостоятельный метод, и часть деловой игры, «круглого стола».</w:t>
      </w:r>
    </w:p>
    <w:p w:rsidR="006724D5" w:rsidRPr="006724D5" w:rsidRDefault="006724D5" w:rsidP="00870351">
      <w:pPr>
        <w:spacing w:after="0" w:line="360" w:lineRule="auto"/>
        <w:ind w:firstLine="709"/>
        <w:contextualSpacing/>
        <w:jc w:val="both"/>
        <w:rPr>
          <w:rFonts w:ascii="Times New Roman" w:hAnsi="Times New Roman" w:cs="Times New Roman"/>
          <w:sz w:val="24"/>
          <w:szCs w:val="24"/>
        </w:rPr>
      </w:pPr>
      <w:r w:rsidRPr="006724D5">
        <w:rPr>
          <w:rFonts w:ascii="Times New Roman" w:hAnsi="Times New Roman" w:cs="Times New Roman"/>
          <w:sz w:val="24"/>
          <w:szCs w:val="24"/>
        </w:rPr>
        <w:lastRenderedPageBreak/>
        <w:t>Новые Федеральные  Государственные Образовательные Стандарты четко определили приоритеты общего образования, назвав главными задачами школы духовно-нравственное развитие, овладение ключевыми компетенциями и формирование универсальных учебных действий. Выведение учащегося на позицию активного, самообучающегося субъекта требует применения технологий, создающих эмоционально комфортную, мотивирующую и творческую обстановку.</w:t>
      </w:r>
    </w:p>
    <w:p w:rsidR="006724D5" w:rsidRPr="006724D5" w:rsidRDefault="006724D5" w:rsidP="00870351">
      <w:pPr>
        <w:spacing w:after="0" w:line="360" w:lineRule="auto"/>
        <w:ind w:firstLine="709"/>
        <w:contextualSpacing/>
        <w:jc w:val="both"/>
        <w:rPr>
          <w:rFonts w:ascii="Times New Roman" w:hAnsi="Times New Roman" w:cs="Times New Roman"/>
          <w:b/>
          <w:bCs/>
          <w:i/>
          <w:iCs/>
          <w:color w:val="0000CD"/>
          <w:sz w:val="24"/>
          <w:szCs w:val="24"/>
        </w:rPr>
      </w:pPr>
      <w:r w:rsidRPr="006724D5">
        <w:rPr>
          <w:rFonts w:ascii="Times New Roman" w:hAnsi="Times New Roman" w:cs="Times New Roman"/>
          <w:sz w:val="24"/>
          <w:szCs w:val="24"/>
        </w:rPr>
        <w:t>Технология активных методов обучения (технология АМО) эффективно решает поставленные перед образованием задачи, в том числе и на уроках английского языка.</w:t>
      </w:r>
      <w:r w:rsidRPr="006724D5">
        <w:rPr>
          <w:rFonts w:ascii="Times New Roman" w:hAnsi="Times New Roman" w:cs="Times New Roman"/>
          <w:b/>
          <w:bCs/>
          <w:i/>
          <w:iCs/>
          <w:color w:val="0000CD"/>
          <w:sz w:val="24"/>
          <w:szCs w:val="24"/>
        </w:rPr>
        <w:t xml:space="preserve"> </w:t>
      </w:r>
    </w:p>
    <w:p w:rsidR="006724D5" w:rsidRPr="006724D5" w:rsidRDefault="006724D5" w:rsidP="00870351">
      <w:pPr>
        <w:spacing w:after="0" w:line="360" w:lineRule="auto"/>
        <w:ind w:firstLine="709"/>
        <w:contextualSpacing/>
        <w:jc w:val="both"/>
        <w:rPr>
          <w:rFonts w:ascii="Times New Roman" w:hAnsi="Times New Roman" w:cs="Times New Roman"/>
          <w:sz w:val="24"/>
          <w:szCs w:val="24"/>
        </w:rPr>
      </w:pPr>
      <w:r w:rsidRPr="006724D5">
        <w:rPr>
          <w:rFonts w:ascii="Times New Roman" w:hAnsi="Times New Roman" w:cs="Times New Roman"/>
          <w:sz w:val="24"/>
          <w:szCs w:val="24"/>
        </w:rPr>
        <w:t xml:space="preserve">Во-первых, она предполагает </w:t>
      </w:r>
      <w:r w:rsidRPr="006724D5">
        <w:rPr>
          <w:rFonts w:ascii="Times New Roman" w:hAnsi="Times New Roman" w:cs="Times New Roman"/>
          <w:i/>
          <w:sz w:val="24"/>
          <w:szCs w:val="24"/>
        </w:rPr>
        <w:t>интенсивное групповое взаимодействие</w:t>
      </w:r>
      <w:r w:rsidRPr="006724D5">
        <w:rPr>
          <w:rFonts w:ascii="Times New Roman" w:hAnsi="Times New Roman" w:cs="Times New Roman"/>
          <w:sz w:val="24"/>
          <w:szCs w:val="24"/>
        </w:rPr>
        <w:t>, эффективную коммуникацию и способствует формированию УУД личности (</w:t>
      </w:r>
      <w:proofErr w:type="gramStart"/>
      <w:r w:rsidRPr="006724D5">
        <w:rPr>
          <w:rFonts w:ascii="Times New Roman" w:hAnsi="Times New Roman" w:cs="Times New Roman"/>
          <w:sz w:val="24"/>
          <w:szCs w:val="24"/>
        </w:rPr>
        <w:t>личностных</w:t>
      </w:r>
      <w:proofErr w:type="gramEnd"/>
      <w:r w:rsidRPr="006724D5">
        <w:rPr>
          <w:rFonts w:ascii="Times New Roman" w:hAnsi="Times New Roman" w:cs="Times New Roman"/>
          <w:sz w:val="24"/>
          <w:szCs w:val="24"/>
        </w:rPr>
        <w:t>, познавательных, регулятивных, коммуникативных). Работа в команде,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w:t>
      </w:r>
    </w:p>
    <w:p w:rsidR="006724D5" w:rsidRPr="006724D5" w:rsidRDefault="006724D5" w:rsidP="00870351">
      <w:pPr>
        <w:spacing w:after="0" w:line="360" w:lineRule="auto"/>
        <w:ind w:firstLine="709"/>
        <w:contextualSpacing/>
        <w:jc w:val="both"/>
        <w:textAlignment w:val="baseline"/>
        <w:rPr>
          <w:rFonts w:ascii="Times New Roman" w:hAnsi="Times New Roman" w:cs="Times New Roman"/>
          <w:sz w:val="24"/>
          <w:szCs w:val="24"/>
        </w:rPr>
      </w:pPr>
      <w:r w:rsidRPr="006724D5">
        <w:rPr>
          <w:rFonts w:ascii="Times New Roman" w:hAnsi="Times New Roman" w:cs="Times New Roman"/>
          <w:sz w:val="24"/>
          <w:szCs w:val="24"/>
        </w:rPr>
        <w:t xml:space="preserve">Во-вторых, технология АМО способна обеспечить высокую степень </w:t>
      </w:r>
      <w:proofErr w:type="spellStart"/>
      <w:r w:rsidRPr="006724D5">
        <w:rPr>
          <w:rFonts w:ascii="Times New Roman" w:hAnsi="Times New Roman" w:cs="Times New Roman"/>
          <w:sz w:val="24"/>
          <w:szCs w:val="24"/>
        </w:rPr>
        <w:t>мотивированности</w:t>
      </w:r>
      <w:proofErr w:type="spellEnd"/>
      <w:r w:rsidRPr="006724D5">
        <w:rPr>
          <w:rFonts w:ascii="Times New Roman" w:hAnsi="Times New Roman" w:cs="Times New Roman"/>
          <w:sz w:val="24"/>
          <w:szCs w:val="24"/>
        </w:rPr>
        <w:t xml:space="preserve"> учащихся к изучению иностранного языка, их включенности в процесс активной коммуникации на иностранном языке за счет </w:t>
      </w:r>
      <w:proofErr w:type="spellStart"/>
      <w:r w:rsidRPr="006724D5">
        <w:rPr>
          <w:rFonts w:ascii="Times New Roman" w:hAnsi="Times New Roman" w:cs="Times New Roman"/>
          <w:i/>
          <w:sz w:val="24"/>
          <w:szCs w:val="24"/>
        </w:rPr>
        <w:t>игрообучения</w:t>
      </w:r>
      <w:proofErr w:type="spellEnd"/>
      <w:r w:rsidRPr="006724D5">
        <w:rPr>
          <w:rFonts w:ascii="Times New Roman" w:hAnsi="Times New Roman" w:cs="Times New Roman"/>
          <w:sz w:val="24"/>
          <w:szCs w:val="24"/>
        </w:rPr>
        <w:t xml:space="preserve">.   </w:t>
      </w:r>
    </w:p>
    <w:p w:rsidR="006724D5" w:rsidRPr="006724D5" w:rsidRDefault="006724D5" w:rsidP="00870351">
      <w:pPr>
        <w:spacing w:after="0" w:line="360" w:lineRule="auto"/>
        <w:ind w:firstLine="709"/>
        <w:contextualSpacing/>
        <w:jc w:val="both"/>
        <w:textAlignment w:val="baseline"/>
        <w:rPr>
          <w:rFonts w:ascii="Times New Roman" w:hAnsi="Times New Roman" w:cs="Times New Roman"/>
          <w:sz w:val="24"/>
          <w:szCs w:val="24"/>
        </w:rPr>
      </w:pPr>
      <w:r w:rsidRPr="006724D5">
        <w:rPr>
          <w:rFonts w:ascii="Times New Roman" w:hAnsi="Times New Roman" w:cs="Times New Roman"/>
          <w:sz w:val="24"/>
          <w:szCs w:val="24"/>
        </w:rPr>
        <w:t xml:space="preserve">Одним из главных преимуществ активных методов обучения является то, что они как нельзя лучше  помогают создать </w:t>
      </w:r>
      <w:r w:rsidRPr="006724D5">
        <w:rPr>
          <w:rFonts w:ascii="Times New Roman" w:hAnsi="Times New Roman" w:cs="Times New Roman"/>
          <w:i/>
          <w:sz w:val="24"/>
          <w:szCs w:val="24"/>
        </w:rPr>
        <w:t>положительный эмоциональный настрой</w:t>
      </w:r>
      <w:r w:rsidRPr="006724D5">
        <w:rPr>
          <w:rFonts w:ascii="Times New Roman" w:hAnsi="Times New Roman" w:cs="Times New Roman"/>
          <w:sz w:val="24"/>
          <w:szCs w:val="24"/>
        </w:rPr>
        <w:t>, атмосферу психологической комфортности, ориентации на успех каждого  учащегося, что  значительно повышает эффективность урока.</w:t>
      </w:r>
    </w:p>
    <w:p w:rsidR="006724D5" w:rsidRPr="006724D5" w:rsidRDefault="006724D5" w:rsidP="00870351">
      <w:pPr>
        <w:spacing w:after="0" w:line="360" w:lineRule="auto"/>
        <w:ind w:firstLine="709"/>
        <w:contextualSpacing/>
        <w:jc w:val="both"/>
        <w:rPr>
          <w:rFonts w:ascii="Times New Roman" w:hAnsi="Times New Roman" w:cs="Times New Roman"/>
          <w:sz w:val="24"/>
          <w:szCs w:val="24"/>
        </w:rPr>
      </w:pPr>
      <w:r w:rsidRPr="006724D5">
        <w:rPr>
          <w:rFonts w:ascii="Times New Roman" w:hAnsi="Times New Roman" w:cs="Times New Roman"/>
          <w:sz w:val="24"/>
          <w:szCs w:val="24"/>
        </w:rPr>
        <w:t xml:space="preserve">Структура урока с применением технологии АМО соответствует структуре урока с применением </w:t>
      </w:r>
      <w:proofErr w:type="spellStart"/>
      <w:r w:rsidRPr="006724D5">
        <w:rPr>
          <w:rFonts w:ascii="Times New Roman" w:hAnsi="Times New Roman" w:cs="Times New Roman"/>
          <w:sz w:val="24"/>
          <w:szCs w:val="24"/>
        </w:rPr>
        <w:t>системно-деятельностного</w:t>
      </w:r>
      <w:proofErr w:type="spellEnd"/>
      <w:r w:rsidRPr="006724D5">
        <w:rPr>
          <w:rFonts w:ascii="Times New Roman" w:hAnsi="Times New Roman" w:cs="Times New Roman"/>
          <w:sz w:val="24"/>
          <w:szCs w:val="24"/>
        </w:rPr>
        <w:t xml:space="preserve"> подхода,  который положен в основу стандартов нового поколения. Она включает в себя следующие основные этапы: инициация (приветствие, знакомство); вхождение или погружение в тему (определение целей урока, ожиданий и опасений обучающихся</w:t>
      </w:r>
      <w:proofErr w:type="gramStart"/>
      <w:r w:rsidRPr="006724D5">
        <w:rPr>
          <w:rFonts w:ascii="Times New Roman" w:hAnsi="Times New Roman" w:cs="Times New Roman"/>
          <w:sz w:val="24"/>
          <w:szCs w:val="24"/>
        </w:rPr>
        <w:t xml:space="preserve"> )</w:t>
      </w:r>
      <w:proofErr w:type="gramEnd"/>
      <w:r w:rsidRPr="006724D5">
        <w:rPr>
          <w:rFonts w:ascii="Times New Roman" w:hAnsi="Times New Roman" w:cs="Times New Roman"/>
          <w:sz w:val="24"/>
          <w:szCs w:val="24"/>
        </w:rPr>
        <w:t>; работа над темой (интерактивная лекция, проработка содержания темы в группах); релаксация, эмоциональная разрядка; рефлексия, подведение итогов.</w:t>
      </w:r>
    </w:p>
    <w:p w:rsidR="006724D5" w:rsidRDefault="00D17FBE" w:rsidP="0087035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учителя</w:t>
      </w:r>
      <w:r w:rsidR="006724D5" w:rsidRPr="006724D5">
        <w:rPr>
          <w:rFonts w:ascii="Times New Roman" w:hAnsi="Times New Roman" w:cs="Times New Roman"/>
          <w:sz w:val="24"/>
          <w:szCs w:val="24"/>
        </w:rPr>
        <w:t xml:space="preserve"> очень важно проработать все этапы,  создать законченную картину урока и тем самым обеспечить системность и целостность образовательного процесса.</w:t>
      </w:r>
    </w:p>
    <w:p w:rsidR="00870351" w:rsidRPr="00870351" w:rsidRDefault="00870351" w:rsidP="00870351">
      <w:pPr>
        <w:spacing w:after="0" w:line="360" w:lineRule="auto"/>
        <w:ind w:firstLine="709"/>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Pr="00121D02">
        <w:rPr>
          <w:rFonts w:ascii="Times New Roman" w:hAnsi="Times New Roman" w:cs="Times New Roman"/>
          <w:sz w:val="24"/>
          <w:szCs w:val="24"/>
          <w:shd w:val="clear" w:color="auto" w:fill="FFFFFF"/>
        </w:rPr>
        <w:t>К активным методам обучения можно отнести использование игр и игровых ситуаций, введение проблемной ситуации в урок, метод проекта, использование ИКТ и другие.</w:t>
      </w:r>
    </w:p>
    <w:p w:rsidR="00226EE4" w:rsidRPr="002C3C9B" w:rsidRDefault="002C3C9B" w:rsidP="002C3C9B">
      <w:pPr>
        <w:spacing w:after="0" w:line="360" w:lineRule="auto"/>
        <w:ind w:left="927"/>
        <w:jc w:val="both"/>
        <w:rPr>
          <w:rFonts w:ascii="Times New Roman" w:hAnsi="Times New Roman"/>
          <w:sz w:val="24"/>
          <w:szCs w:val="24"/>
        </w:rPr>
      </w:pPr>
      <w:r>
        <w:rPr>
          <w:rFonts w:ascii="Times New Roman" w:hAnsi="Times New Roman" w:cs="Times New Roman"/>
          <w:sz w:val="24"/>
          <w:szCs w:val="24"/>
        </w:rPr>
        <w:t>А теперь остановимся на активных м</w:t>
      </w:r>
      <w:r w:rsidR="00276E14">
        <w:rPr>
          <w:rFonts w:ascii="Times New Roman" w:hAnsi="Times New Roman" w:cs="Times New Roman"/>
          <w:sz w:val="24"/>
          <w:szCs w:val="24"/>
        </w:rPr>
        <w:t>етодах обучения английскому язы</w:t>
      </w:r>
      <w:r>
        <w:rPr>
          <w:rFonts w:ascii="Times New Roman" w:hAnsi="Times New Roman" w:cs="Times New Roman"/>
          <w:sz w:val="24"/>
          <w:szCs w:val="24"/>
        </w:rPr>
        <w:t>ку.</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Под </w:t>
      </w:r>
      <w:r w:rsidRPr="00276E14">
        <w:rPr>
          <w:rFonts w:ascii="Times New Roman" w:hAnsi="Times New Roman" w:cs="Times New Roman"/>
          <w:b/>
          <w:sz w:val="24"/>
          <w:szCs w:val="24"/>
        </w:rPr>
        <w:t>творческими заданиями</w:t>
      </w:r>
      <w:r w:rsidRPr="002C3C9B">
        <w:rPr>
          <w:rFonts w:ascii="Times New Roman" w:hAnsi="Times New Roman" w:cs="Times New Roman"/>
          <w:sz w:val="24"/>
          <w:szCs w:val="24"/>
        </w:rPr>
        <w:t xml:space="preserve"> на уроках английского языка мы понимаем такие учебные задания, которые требуют от учащихся не простого воспроизводства информации, а </w:t>
      </w:r>
      <w:hyperlink r:id="rId8" w:tooltip="Творчество" w:history="1">
        <w:r w:rsidRPr="002C3C9B">
          <w:rPr>
            <w:rStyle w:val="a4"/>
            <w:rFonts w:ascii="Times New Roman" w:hAnsi="Times New Roman" w:cs="Times New Roman"/>
            <w:color w:val="auto"/>
            <w:sz w:val="24"/>
            <w:szCs w:val="24"/>
            <w:u w:val="none"/>
          </w:rPr>
          <w:t>творчества</w:t>
        </w:r>
      </w:hyperlink>
      <w:r w:rsidRPr="002C3C9B">
        <w:rPr>
          <w:rFonts w:ascii="Times New Roman" w:hAnsi="Times New Roman" w:cs="Times New Roman"/>
          <w:sz w:val="24"/>
          <w:szCs w:val="24"/>
        </w:rPr>
        <w:t xml:space="preserve">,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w:t>
      </w:r>
      <w:r w:rsidR="00276E14">
        <w:rPr>
          <w:rFonts w:ascii="Times New Roman" w:hAnsi="Times New Roman" w:cs="Times New Roman"/>
          <w:sz w:val="24"/>
          <w:szCs w:val="24"/>
        </w:rPr>
        <w:t>активного</w:t>
      </w:r>
      <w:r w:rsidRPr="002C3C9B">
        <w:rPr>
          <w:rFonts w:ascii="Times New Roman" w:hAnsi="Times New Roman" w:cs="Times New Roman"/>
          <w:sz w:val="24"/>
          <w:szCs w:val="24"/>
        </w:rPr>
        <w:t xml:space="preserve"> </w:t>
      </w:r>
      <w:hyperlink r:id="rId9" w:tooltip="Методы обучения" w:history="1">
        <w:r w:rsidRPr="002C3C9B">
          <w:rPr>
            <w:rStyle w:val="a4"/>
            <w:rFonts w:ascii="Times New Roman" w:hAnsi="Times New Roman" w:cs="Times New Roman"/>
            <w:color w:val="auto"/>
            <w:sz w:val="24"/>
            <w:szCs w:val="24"/>
            <w:u w:val="none"/>
          </w:rPr>
          <w:t>метода</w:t>
        </w:r>
      </w:hyperlink>
      <w:r w:rsidRPr="002C3C9B">
        <w:rPr>
          <w:rFonts w:ascii="Times New Roman" w:hAnsi="Times New Roman" w:cs="Times New Roman"/>
          <w:sz w:val="24"/>
          <w:szCs w:val="24"/>
        </w:rPr>
        <w:t xml:space="preserve">. Творческое задание (особенно практическое и близкое к жизни обучающегося) придаёт смысл обучению </w:t>
      </w:r>
      <w:r w:rsidRPr="002C3C9B">
        <w:rPr>
          <w:rFonts w:ascii="Times New Roman" w:hAnsi="Times New Roman" w:cs="Times New Roman"/>
          <w:sz w:val="24"/>
          <w:szCs w:val="24"/>
        </w:rPr>
        <w:lastRenderedPageBreak/>
        <w:t xml:space="preserve">английскому языку, </w:t>
      </w:r>
      <w:hyperlink r:id="rId10" w:tooltip="Мотивация" w:history="1">
        <w:r w:rsidRPr="002C3C9B">
          <w:rPr>
            <w:rStyle w:val="a4"/>
            <w:rFonts w:ascii="Times New Roman" w:hAnsi="Times New Roman" w:cs="Times New Roman"/>
            <w:color w:val="auto"/>
            <w:sz w:val="24"/>
            <w:szCs w:val="24"/>
            <w:u w:val="none"/>
          </w:rPr>
          <w:t>мотивирует</w:t>
        </w:r>
      </w:hyperlink>
      <w:r w:rsidRPr="002C3C9B">
        <w:rPr>
          <w:rFonts w:ascii="Times New Roman" w:hAnsi="Times New Roman" w:cs="Times New Roman"/>
          <w:sz w:val="24"/>
          <w:szCs w:val="24"/>
        </w:rPr>
        <w:t xml:space="preserve"> учащихся. Неизвестность ответа и возможность найти своё собственное «правильное» решение, основанное на своём </w:t>
      </w:r>
      <w:hyperlink r:id="rId11" w:tooltip="Опыт" w:history="1">
        <w:r w:rsidRPr="002C3C9B">
          <w:rPr>
            <w:rStyle w:val="a4"/>
            <w:rFonts w:ascii="Times New Roman" w:hAnsi="Times New Roman" w:cs="Times New Roman"/>
            <w:color w:val="auto"/>
            <w:sz w:val="24"/>
            <w:szCs w:val="24"/>
            <w:u w:val="none"/>
          </w:rPr>
          <w:t>персональном опыте</w:t>
        </w:r>
      </w:hyperlink>
      <w:r w:rsidRPr="002C3C9B">
        <w:rPr>
          <w:rFonts w:ascii="Times New Roman" w:hAnsi="Times New Roman" w:cs="Times New Roman"/>
          <w:sz w:val="24"/>
          <w:szCs w:val="24"/>
        </w:rPr>
        <w:t xml:space="preserve"> и опыте своего коллеги, друга, позволяют создать фундамент для сотрудничества, общения всех участников </w:t>
      </w:r>
      <w:hyperlink r:id="rId12" w:tooltip="Урок" w:history="1">
        <w:r w:rsidRPr="002C3C9B">
          <w:rPr>
            <w:rStyle w:val="a4"/>
            <w:rFonts w:ascii="Times New Roman" w:hAnsi="Times New Roman" w:cs="Times New Roman"/>
            <w:color w:val="auto"/>
            <w:sz w:val="24"/>
            <w:szCs w:val="24"/>
            <w:u w:val="none"/>
          </w:rPr>
          <w:t>образовательного процесса</w:t>
        </w:r>
      </w:hyperlink>
      <w:r w:rsidR="000675A3">
        <w:rPr>
          <w:rFonts w:ascii="Times New Roman" w:hAnsi="Times New Roman" w:cs="Times New Roman"/>
          <w:sz w:val="24"/>
          <w:szCs w:val="24"/>
        </w:rPr>
        <w:t>, включая учителя</w:t>
      </w:r>
      <w:r w:rsidRPr="002C3C9B">
        <w:rPr>
          <w:rFonts w:ascii="Times New Roman" w:hAnsi="Times New Roman" w:cs="Times New Roman"/>
          <w:sz w:val="24"/>
          <w:szCs w:val="24"/>
        </w:rPr>
        <w:t xml:space="preserve">. Выбор творческого задания сам по себе является </w:t>
      </w:r>
      <w:r w:rsidR="00D17FBE">
        <w:rPr>
          <w:rFonts w:ascii="Times New Roman" w:hAnsi="Times New Roman" w:cs="Times New Roman"/>
          <w:sz w:val="24"/>
          <w:szCs w:val="24"/>
        </w:rPr>
        <w:t>творческим заданием для учителя</w:t>
      </w:r>
      <w:r w:rsidRPr="002C3C9B">
        <w:rPr>
          <w:rFonts w:ascii="Times New Roman" w:hAnsi="Times New Roman" w:cs="Times New Roman"/>
          <w:sz w:val="24"/>
          <w:szCs w:val="24"/>
        </w:rPr>
        <w:t xml:space="preserve">, поскольку требуется найти такое задание, которое отвечало бы следующим </w:t>
      </w:r>
      <w:hyperlink r:id="rId13" w:tooltip="Критерий" w:history="1">
        <w:r w:rsidRPr="002C3C9B">
          <w:rPr>
            <w:rStyle w:val="a4"/>
            <w:rFonts w:ascii="Times New Roman" w:hAnsi="Times New Roman" w:cs="Times New Roman"/>
            <w:color w:val="auto"/>
            <w:sz w:val="24"/>
            <w:szCs w:val="24"/>
            <w:u w:val="none"/>
          </w:rPr>
          <w:t>критериям</w:t>
        </w:r>
      </w:hyperlink>
      <w:r w:rsidRPr="002C3C9B">
        <w:rPr>
          <w:rFonts w:ascii="Times New Roman" w:hAnsi="Times New Roman" w:cs="Times New Roman"/>
          <w:sz w:val="24"/>
          <w:szCs w:val="24"/>
        </w:rPr>
        <w:t>:</w:t>
      </w:r>
    </w:p>
    <w:p w:rsidR="002C3C9B" w:rsidRPr="002C3C9B" w:rsidRDefault="002C3C9B" w:rsidP="002C3C9B">
      <w:pPr>
        <w:numPr>
          <w:ilvl w:val="0"/>
          <w:numId w:val="7"/>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не имеет однозначного и односложного ответа или решения;</w:t>
      </w:r>
    </w:p>
    <w:p w:rsidR="002C3C9B" w:rsidRPr="002C3C9B" w:rsidRDefault="002C3C9B" w:rsidP="002C3C9B">
      <w:pPr>
        <w:numPr>
          <w:ilvl w:val="0"/>
          <w:numId w:val="7"/>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является практическим и полезным для учащихся;</w:t>
      </w:r>
    </w:p>
    <w:p w:rsidR="002C3C9B" w:rsidRPr="002C3C9B" w:rsidRDefault="002C3C9B" w:rsidP="002C3C9B">
      <w:pPr>
        <w:numPr>
          <w:ilvl w:val="0"/>
          <w:numId w:val="7"/>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связано с жизнью учащихся;</w:t>
      </w:r>
    </w:p>
    <w:p w:rsidR="002C3C9B" w:rsidRPr="002C3C9B" w:rsidRDefault="002C3C9B" w:rsidP="002C3C9B">
      <w:pPr>
        <w:numPr>
          <w:ilvl w:val="0"/>
          <w:numId w:val="7"/>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вызывает интерес у учащихся;</w:t>
      </w:r>
    </w:p>
    <w:p w:rsidR="002C3C9B" w:rsidRPr="002C3C9B" w:rsidRDefault="002C3C9B" w:rsidP="002C3C9B">
      <w:pPr>
        <w:numPr>
          <w:ilvl w:val="0"/>
          <w:numId w:val="7"/>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максимально служит </w:t>
      </w:r>
      <w:hyperlink r:id="rId14" w:tooltip="Цель" w:history="1">
        <w:r w:rsidRPr="002C3C9B">
          <w:rPr>
            <w:rStyle w:val="a4"/>
            <w:rFonts w:ascii="Times New Roman" w:hAnsi="Times New Roman" w:cs="Times New Roman"/>
            <w:color w:val="auto"/>
            <w:sz w:val="24"/>
            <w:szCs w:val="24"/>
            <w:u w:val="none"/>
          </w:rPr>
          <w:t>целям</w:t>
        </w:r>
      </w:hyperlink>
      <w:r w:rsidRPr="002C3C9B">
        <w:rPr>
          <w:rFonts w:ascii="Times New Roman" w:hAnsi="Times New Roman" w:cs="Times New Roman"/>
          <w:sz w:val="24"/>
          <w:szCs w:val="24"/>
        </w:rPr>
        <w:t xml:space="preserve"> обучения.</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Если учащиеся не привыкли работать творчески, то следует постепенно вводить сначала простые упражнения, а затем всё более сложные задания.</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76E14">
        <w:rPr>
          <w:rFonts w:ascii="Times New Roman" w:hAnsi="Times New Roman" w:cs="Times New Roman"/>
          <w:b/>
          <w:sz w:val="24"/>
          <w:szCs w:val="24"/>
        </w:rPr>
        <w:t>Работа в малых группах</w:t>
      </w:r>
      <w:r w:rsidRPr="002C3C9B">
        <w:rPr>
          <w:rFonts w:ascii="Times New Roman" w:hAnsi="Times New Roman" w:cs="Times New Roman"/>
          <w:sz w:val="24"/>
          <w:szCs w:val="24"/>
        </w:rPr>
        <w:t xml:space="preserve"> – это одна из самых популярных </w:t>
      </w:r>
      <w:hyperlink r:id="rId15" w:tooltip="Стратегия" w:history="1">
        <w:r w:rsidRPr="002C3C9B">
          <w:rPr>
            <w:rStyle w:val="a4"/>
            <w:rFonts w:ascii="Times New Roman" w:hAnsi="Times New Roman" w:cs="Times New Roman"/>
            <w:color w:val="auto"/>
            <w:sz w:val="24"/>
            <w:szCs w:val="24"/>
            <w:u w:val="none"/>
          </w:rPr>
          <w:t>стратегий</w:t>
        </w:r>
      </w:hyperlink>
      <w:r w:rsidRPr="002C3C9B">
        <w:rPr>
          <w:rFonts w:ascii="Times New Roman" w:hAnsi="Times New Roman" w:cs="Times New Roman"/>
          <w:sz w:val="24"/>
          <w:szCs w:val="24"/>
        </w:rPr>
        <w:t xml:space="preserve">, так как она даёт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Всё это часто бывает невозможно в большом коллективе. Работа в малой группе – неотъемлемая часть многих интерактивных </w:t>
      </w:r>
      <w:hyperlink r:id="rId16" w:tooltip="Методы обучения" w:history="1">
        <w:r w:rsidRPr="002C3C9B">
          <w:rPr>
            <w:rStyle w:val="a4"/>
            <w:rFonts w:ascii="Times New Roman" w:hAnsi="Times New Roman" w:cs="Times New Roman"/>
            <w:color w:val="auto"/>
            <w:sz w:val="24"/>
            <w:szCs w:val="24"/>
            <w:u w:val="none"/>
          </w:rPr>
          <w:t>методов</w:t>
        </w:r>
      </w:hyperlink>
      <w:r w:rsidRPr="002C3C9B">
        <w:rPr>
          <w:rFonts w:ascii="Times New Roman" w:hAnsi="Times New Roman" w:cs="Times New Roman"/>
          <w:sz w:val="24"/>
          <w:szCs w:val="24"/>
        </w:rPr>
        <w:t xml:space="preserve">, например таких, как ажурная пила, дебаты, общественные слушания, почти все виды имитаций и др. При организации групповой работы на уроках английского языка, следует обращать внимание на следующие её </w:t>
      </w:r>
      <w:hyperlink r:id="rId17" w:tooltip="Аспект" w:history="1">
        <w:r w:rsidRPr="002C3C9B">
          <w:rPr>
            <w:rStyle w:val="a4"/>
            <w:rFonts w:ascii="Times New Roman" w:hAnsi="Times New Roman" w:cs="Times New Roman"/>
            <w:color w:val="auto"/>
            <w:sz w:val="24"/>
            <w:szCs w:val="24"/>
            <w:u w:val="none"/>
          </w:rPr>
          <w:t>аспекты</w:t>
        </w:r>
      </w:hyperlink>
      <w:r w:rsidRPr="002C3C9B">
        <w:rPr>
          <w:rFonts w:ascii="Times New Roman" w:hAnsi="Times New Roman" w:cs="Times New Roman"/>
          <w:sz w:val="24"/>
          <w:szCs w:val="24"/>
        </w:rPr>
        <w:t>:</w:t>
      </w:r>
    </w:p>
    <w:p w:rsidR="002C3C9B" w:rsidRPr="002C3C9B" w:rsidRDefault="002C3C9B" w:rsidP="002C3C9B">
      <w:pPr>
        <w:numPr>
          <w:ilvl w:val="0"/>
          <w:numId w:val="8"/>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выполнения задания;</w:t>
      </w:r>
    </w:p>
    <w:p w:rsidR="002C3C9B" w:rsidRPr="002C3C9B" w:rsidRDefault="002C3C9B" w:rsidP="002C3C9B">
      <w:pPr>
        <w:numPr>
          <w:ilvl w:val="0"/>
          <w:numId w:val="8"/>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стараться сделать свои инструкции максимально чёткими. Маловероятно, что группа сможет воспринять более одной или двух, даже очень чётких, инструкций за один раз, поэтому надо записывать инструкции на доске и (или) карточках;</w:t>
      </w:r>
    </w:p>
    <w:p w:rsidR="002C3C9B" w:rsidRDefault="002C3C9B" w:rsidP="002C3C9B">
      <w:pPr>
        <w:numPr>
          <w:ilvl w:val="0"/>
          <w:numId w:val="8"/>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предоставлять группе достаточн</w:t>
      </w:r>
      <w:r w:rsidR="00753FB9">
        <w:rPr>
          <w:rFonts w:ascii="Times New Roman" w:hAnsi="Times New Roman" w:cs="Times New Roman"/>
          <w:sz w:val="24"/>
          <w:szCs w:val="24"/>
        </w:rPr>
        <w:t>о времени на выполнение задания.</w:t>
      </w:r>
    </w:p>
    <w:p w:rsidR="00753FB9" w:rsidRPr="002C3C9B" w:rsidRDefault="00753FB9" w:rsidP="00753FB9">
      <w:p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Например, при изучении частей тела в начальных классах можно дать нарисовать </w:t>
      </w:r>
      <w:r w:rsidR="0003735F">
        <w:rPr>
          <w:rFonts w:ascii="Times New Roman" w:hAnsi="Times New Roman" w:cs="Times New Roman"/>
          <w:sz w:val="24"/>
          <w:szCs w:val="24"/>
        </w:rPr>
        <w:t>несуществующее животное, описание которого будет указано в карточке на английском языке.</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Об обучающих возможностях </w:t>
      </w:r>
      <w:r w:rsidRPr="00276E14">
        <w:rPr>
          <w:rFonts w:ascii="Times New Roman" w:hAnsi="Times New Roman" w:cs="Times New Roman"/>
          <w:b/>
          <w:sz w:val="24"/>
          <w:szCs w:val="24"/>
        </w:rPr>
        <w:t>игр</w:t>
      </w:r>
      <w:r w:rsidRPr="002C3C9B">
        <w:rPr>
          <w:rFonts w:ascii="Times New Roman" w:hAnsi="Times New Roman" w:cs="Times New Roman"/>
          <w:sz w:val="24"/>
          <w:szCs w:val="24"/>
        </w:rPr>
        <w:t xml:space="preserve"> известно давно. Многие выдающиеся педагоги справедливо обращали внимание на эффективность использования игр в процессе обучения. В настоящее время проблема применения игры в обучении иностранному языку широко освещается в отечественной и зарубежной методической литературе.</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Игры помогают детям стать творческими личностями, учат творчески относиться к любому делу. Творчески относиться к делу – значит выполнять его качественно, на более высоком уровне. Творчество </w:t>
      </w:r>
      <w:r w:rsidRPr="002C3C9B">
        <w:rPr>
          <w:rFonts w:ascii="Times New Roman" w:hAnsi="Times New Roman" w:cs="Times New Roman"/>
          <w:sz w:val="24"/>
          <w:szCs w:val="24"/>
        </w:rPr>
        <w:lastRenderedPageBreak/>
        <w:t>– это постоянное совершенствование и прогресс в любой деятельности. Творческий человек всегда чем-то увлечен. От творческих возможностей человека зависит его жизненный уровень.</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Таким образом, мы рассматриваем игру как </w:t>
      </w:r>
      <w:proofErr w:type="spellStart"/>
      <w:r w:rsidRPr="002C3C9B">
        <w:rPr>
          <w:rFonts w:ascii="Times New Roman" w:hAnsi="Times New Roman" w:cs="Times New Roman"/>
          <w:sz w:val="24"/>
          <w:szCs w:val="24"/>
        </w:rPr>
        <w:t>ситуативно</w:t>
      </w:r>
      <w:proofErr w:type="spellEnd"/>
      <w:r w:rsidRPr="002C3C9B">
        <w:rPr>
          <w:rFonts w:ascii="Times New Roman" w:hAnsi="Times New Roman" w:cs="Times New Roman"/>
          <w:sz w:val="24"/>
          <w:szCs w:val="24"/>
        </w:rPr>
        <w:t xml:space="preserve"> - вариативное упражнение, где создаётся возможность для многократного повторения речевого образца в условиях, максимально приближенных к реально-речевому общению с присущими ему признаками - эмоциональностью, целенаправленностью, речевого воздействия.</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Игры способствуют выполнению следующих методических задач:</w:t>
      </w:r>
    </w:p>
    <w:p w:rsidR="002C3C9B" w:rsidRPr="002C3C9B" w:rsidRDefault="002C3C9B" w:rsidP="002C3C9B">
      <w:pPr>
        <w:pStyle w:val="a3"/>
        <w:numPr>
          <w:ilvl w:val="0"/>
          <w:numId w:val="9"/>
        </w:numPr>
        <w:spacing w:after="0" w:line="360" w:lineRule="auto"/>
        <w:jc w:val="both"/>
        <w:rPr>
          <w:rFonts w:ascii="Times New Roman" w:hAnsi="Times New Roman"/>
          <w:sz w:val="24"/>
          <w:szCs w:val="24"/>
        </w:rPr>
      </w:pPr>
      <w:r w:rsidRPr="002C3C9B">
        <w:rPr>
          <w:rFonts w:ascii="Times New Roman" w:hAnsi="Times New Roman"/>
          <w:sz w:val="24"/>
          <w:szCs w:val="24"/>
        </w:rPr>
        <w:t>создание психологической готовности учащихся к речевому общению;</w:t>
      </w:r>
    </w:p>
    <w:p w:rsidR="002C3C9B" w:rsidRPr="002C3C9B" w:rsidRDefault="002C3C9B" w:rsidP="002C3C9B">
      <w:pPr>
        <w:pStyle w:val="a3"/>
        <w:numPr>
          <w:ilvl w:val="0"/>
          <w:numId w:val="9"/>
        </w:numPr>
        <w:spacing w:after="0" w:line="360" w:lineRule="auto"/>
        <w:jc w:val="both"/>
        <w:rPr>
          <w:rFonts w:ascii="Times New Roman" w:hAnsi="Times New Roman"/>
          <w:sz w:val="24"/>
          <w:szCs w:val="24"/>
        </w:rPr>
      </w:pPr>
      <w:r w:rsidRPr="002C3C9B">
        <w:rPr>
          <w:rFonts w:ascii="Times New Roman" w:hAnsi="Times New Roman"/>
          <w:sz w:val="24"/>
          <w:szCs w:val="24"/>
        </w:rPr>
        <w:t>обеспечение естественной необходимости многократного повторения ими языкового материала;</w:t>
      </w:r>
    </w:p>
    <w:p w:rsidR="002C3C9B" w:rsidRPr="002C3C9B" w:rsidRDefault="002C3C9B" w:rsidP="002C3C9B">
      <w:pPr>
        <w:pStyle w:val="a3"/>
        <w:numPr>
          <w:ilvl w:val="0"/>
          <w:numId w:val="9"/>
        </w:numPr>
        <w:spacing w:after="0" w:line="360" w:lineRule="auto"/>
        <w:jc w:val="both"/>
        <w:rPr>
          <w:rFonts w:ascii="Times New Roman" w:hAnsi="Times New Roman"/>
          <w:sz w:val="24"/>
          <w:szCs w:val="24"/>
        </w:rPr>
      </w:pPr>
      <w:r w:rsidRPr="002C3C9B">
        <w:rPr>
          <w:rFonts w:ascii="Times New Roman" w:hAnsi="Times New Roman"/>
          <w:sz w:val="24"/>
          <w:szCs w:val="24"/>
        </w:rPr>
        <w:t>тренировка учащихся в выборе нужного речевого варианта.</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Как известно, движущей силой говорения как вида речевой деятельности является мотив. Создание мотива говорения - самый важный компонент деятельности учителя при организации обучающих игр.</w:t>
      </w:r>
    </w:p>
    <w:p w:rsidR="002C3C9B" w:rsidRDefault="002C3C9B" w:rsidP="002C3C9B">
      <w:pPr>
        <w:spacing w:after="0" w:line="360" w:lineRule="auto"/>
        <w:ind w:firstLine="567"/>
        <w:jc w:val="both"/>
        <w:rPr>
          <w:rFonts w:ascii="Times New Roman" w:hAnsi="Times New Roman" w:cs="Times New Roman"/>
          <w:sz w:val="24"/>
          <w:szCs w:val="24"/>
        </w:rPr>
      </w:pPr>
      <w:r w:rsidRPr="002C3C9B">
        <w:rPr>
          <w:rFonts w:ascii="Times New Roman" w:hAnsi="Times New Roman" w:cs="Times New Roman"/>
          <w:sz w:val="24"/>
          <w:szCs w:val="24"/>
        </w:rPr>
        <w:t xml:space="preserve">Следует помнить, что при всей привлекательности и эффективности игр необходимо </w:t>
      </w:r>
      <w:proofErr w:type="gramStart"/>
      <w:r w:rsidRPr="002C3C9B">
        <w:rPr>
          <w:rFonts w:ascii="Times New Roman" w:hAnsi="Times New Roman" w:cs="Times New Roman"/>
          <w:sz w:val="24"/>
          <w:szCs w:val="24"/>
        </w:rPr>
        <w:t>соблюдать чувство меры</w:t>
      </w:r>
      <w:proofErr w:type="gramEnd"/>
      <w:r w:rsidRPr="002C3C9B">
        <w:rPr>
          <w:rFonts w:ascii="Times New Roman" w:hAnsi="Times New Roman" w:cs="Times New Roman"/>
          <w:sz w:val="24"/>
          <w:szCs w:val="24"/>
        </w:rPr>
        <w:t>, иначе они утомят учащихся и потеряют свежесть эмоционального воздействия.</w:t>
      </w:r>
    </w:p>
    <w:p w:rsidR="00B874B6" w:rsidRPr="002C3C9B" w:rsidRDefault="00B874B6" w:rsidP="002C3C9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на уроках в начальных классах для запоминания новых лексических единиц можно использовать игру «Снежный ком» или «игру  с мячом».</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Одним из действенных способов организации речевого взаимодействия учащихся на уроках английского языка является </w:t>
      </w:r>
      <w:r w:rsidRPr="00276E14">
        <w:rPr>
          <w:rFonts w:ascii="Times New Roman" w:hAnsi="Times New Roman" w:cs="Times New Roman"/>
          <w:b/>
          <w:bCs/>
          <w:sz w:val="24"/>
          <w:szCs w:val="24"/>
        </w:rPr>
        <w:t>проектная методика</w:t>
      </w:r>
      <w:r w:rsidRPr="00276E14">
        <w:rPr>
          <w:rFonts w:ascii="Times New Roman" w:hAnsi="Times New Roman" w:cs="Times New Roman"/>
          <w:b/>
          <w:sz w:val="24"/>
          <w:szCs w:val="24"/>
        </w:rPr>
        <w:t>.</w:t>
      </w:r>
      <w:r w:rsidRPr="002C3C9B">
        <w:rPr>
          <w:rFonts w:ascii="Times New Roman" w:hAnsi="Times New Roman" w:cs="Times New Roman"/>
          <w:sz w:val="24"/>
          <w:szCs w:val="24"/>
        </w:rPr>
        <w:t xml:space="preserve"> Выполнение проектных заданий позволяет школьникам видеть практическую пользу от изучения иностранного языка, следствием чего является повышение интереса к этому предмету.</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Работа над проектом включает несколько этапов.</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bCs/>
          <w:sz w:val="24"/>
          <w:szCs w:val="24"/>
        </w:rPr>
        <w:t>На первом этапе</w:t>
      </w:r>
      <w:r w:rsidRPr="002C3C9B">
        <w:rPr>
          <w:rFonts w:ascii="Times New Roman" w:hAnsi="Times New Roman" w:cs="Times New Roman"/>
          <w:sz w:val="24"/>
          <w:szCs w:val="24"/>
        </w:rPr>
        <w:t xml:space="preserve"> обсуждаются содержание и характер проекта, способы сбора необходимой информации. Формируются </w:t>
      </w:r>
      <w:proofErr w:type="spellStart"/>
      <w:r w:rsidRPr="002C3C9B">
        <w:rPr>
          <w:rFonts w:ascii="Times New Roman" w:hAnsi="Times New Roman" w:cs="Times New Roman"/>
          <w:sz w:val="24"/>
          <w:szCs w:val="24"/>
        </w:rPr>
        <w:t>микрогруппы</w:t>
      </w:r>
      <w:proofErr w:type="spellEnd"/>
      <w:r w:rsidRPr="002C3C9B">
        <w:rPr>
          <w:rFonts w:ascii="Times New Roman" w:hAnsi="Times New Roman" w:cs="Times New Roman"/>
          <w:sz w:val="24"/>
          <w:szCs w:val="24"/>
        </w:rPr>
        <w:t xml:space="preserve"> с учетом психологической совместимости партнеров, уровня владения языком, возможности лидерства, творческих способностей и т.д. </w:t>
      </w:r>
      <w:proofErr w:type="gramStart"/>
      <w:r w:rsidRPr="002C3C9B">
        <w:rPr>
          <w:rFonts w:ascii="Times New Roman" w:hAnsi="Times New Roman" w:cs="Times New Roman"/>
          <w:sz w:val="24"/>
          <w:szCs w:val="24"/>
        </w:rPr>
        <w:t>Учащиеся выбирают роль, которую они играют в проекте: фотографы, художники, оформители, рекламных агенты, авторы, поэты и т.д.</w:t>
      </w:r>
      <w:proofErr w:type="gramEnd"/>
      <w:r w:rsidRPr="002C3C9B">
        <w:rPr>
          <w:rFonts w:ascii="Times New Roman" w:hAnsi="Times New Roman" w:cs="Times New Roman"/>
          <w:sz w:val="24"/>
          <w:szCs w:val="24"/>
        </w:rPr>
        <w:t xml:space="preserve"> Распределяются задачи по группам и обсуждаются способы их решения.</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bCs/>
          <w:sz w:val="24"/>
          <w:szCs w:val="24"/>
        </w:rPr>
        <w:t>На втором этапе</w:t>
      </w:r>
      <w:r w:rsidRPr="002C3C9B">
        <w:rPr>
          <w:rFonts w:ascii="Times New Roman" w:hAnsi="Times New Roman" w:cs="Times New Roman"/>
          <w:sz w:val="24"/>
          <w:szCs w:val="24"/>
        </w:rPr>
        <w:t xml:space="preserve"> проводится работа по выполнению проекта.</w:t>
      </w:r>
    </w:p>
    <w:p w:rsidR="002C3C9B" w:rsidRPr="002C3C9B" w:rsidRDefault="0003735F" w:rsidP="002C3C9B">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Обу</w:t>
      </w:r>
      <w:r w:rsidR="002C3C9B" w:rsidRPr="002C3C9B">
        <w:rPr>
          <w:rFonts w:ascii="Times New Roman" w:hAnsi="Times New Roman" w:cs="Times New Roman"/>
          <w:bCs/>
          <w:sz w:val="24"/>
          <w:szCs w:val="24"/>
        </w:rPr>
        <w:t>ча</w:t>
      </w:r>
      <w:r>
        <w:rPr>
          <w:rFonts w:ascii="Times New Roman" w:hAnsi="Times New Roman" w:cs="Times New Roman"/>
          <w:bCs/>
          <w:sz w:val="24"/>
          <w:szCs w:val="24"/>
        </w:rPr>
        <w:t>ю</w:t>
      </w:r>
      <w:r w:rsidR="002C3C9B" w:rsidRPr="002C3C9B">
        <w:rPr>
          <w:rFonts w:ascii="Times New Roman" w:hAnsi="Times New Roman" w:cs="Times New Roman"/>
          <w:bCs/>
          <w:sz w:val="24"/>
          <w:szCs w:val="24"/>
        </w:rPr>
        <w:t>щиеся ставят задачи и решают их, например:</w:t>
      </w:r>
    </w:p>
    <w:p w:rsidR="002C3C9B" w:rsidRPr="002C3C9B" w:rsidRDefault="002C3C9B" w:rsidP="002C3C9B">
      <w:pPr>
        <w:numPr>
          <w:ilvl w:val="0"/>
          <w:numId w:val="10"/>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учиться читать тексты, извлекать из них нужную информацию, использовать полученные сведения в работе;</w:t>
      </w:r>
    </w:p>
    <w:p w:rsidR="002C3C9B" w:rsidRPr="002C3C9B" w:rsidRDefault="002C3C9B" w:rsidP="002C3C9B">
      <w:pPr>
        <w:numPr>
          <w:ilvl w:val="0"/>
          <w:numId w:val="10"/>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учиться обмениваться информацией с партнерами;</w:t>
      </w:r>
    </w:p>
    <w:p w:rsidR="002C3C9B" w:rsidRPr="002C3C9B" w:rsidRDefault="002C3C9B" w:rsidP="002C3C9B">
      <w:pPr>
        <w:numPr>
          <w:ilvl w:val="0"/>
          <w:numId w:val="10"/>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учиться писать сочинение с опорой на образец, используя слова и выражения из "полезного словаря", созданного путем коллективной учебной деятельности;</w:t>
      </w:r>
    </w:p>
    <w:p w:rsidR="002C3C9B" w:rsidRPr="002C3C9B" w:rsidRDefault="002C3C9B" w:rsidP="002C3C9B">
      <w:pPr>
        <w:numPr>
          <w:ilvl w:val="0"/>
          <w:numId w:val="10"/>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учиться составлять ребусы, кроссворды и т.д.</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bCs/>
          <w:sz w:val="24"/>
          <w:szCs w:val="24"/>
        </w:rPr>
        <w:lastRenderedPageBreak/>
        <w:t>Практическая деятельность учащихся заключается в следующем:</w:t>
      </w:r>
      <w:r w:rsidRPr="002C3C9B">
        <w:rPr>
          <w:rFonts w:ascii="Times New Roman" w:hAnsi="Times New Roman" w:cs="Times New Roman"/>
          <w:sz w:val="24"/>
          <w:szCs w:val="24"/>
        </w:rPr>
        <w:t xml:space="preserve"> </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посещение </w:t>
      </w:r>
      <w:proofErr w:type="spellStart"/>
      <w:r w:rsidRPr="002C3C9B">
        <w:rPr>
          <w:rFonts w:ascii="Times New Roman" w:hAnsi="Times New Roman" w:cs="Times New Roman"/>
          <w:sz w:val="24"/>
          <w:szCs w:val="24"/>
        </w:rPr>
        <w:t>медиакабинета</w:t>
      </w:r>
      <w:proofErr w:type="spellEnd"/>
      <w:r w:rsidRPr="002C3C9B">
        <w:rPr>
          <w:rFonts w:ascii="Times New Roman" w:hAnsi="Times New Roman" w:cs="Times New Roman"/>
          <w:sz w:val="24"/>
          <w:szCs w:val="24"/>
        </w:rPr>
        <w:t xml:space="preserve"> с целью получения более полной информации о </w:t>
      </w:r>
      <w:proofErr w:type="gramStart"/>
      <w:r w:rsidRPr="002C3C9B">
        <w:rPr>
          <w:rFonts w:ascii="Times New Roman" w:hAnsi="Times New Roman" w:cs="Times New Roman"/>
          <w:sz w:val="24"/>
          <w:szCs w:val="24"/>
        </w:rPr>
        <w:t>проекте</w:t>
      </w:r>
      <w:proofErr w:type="gramEnd"/>
      <w:r w:rsidRPr="002C3C9B">
        <w:rPr>
          <w:rFonts w:ascii="Times New Roman" w:hAnsi="Times New Roman" w:cs="Times New Roman"/>
          <w:sz w:val="24"/>
          <w:szCs w:val="24"/>
        </w:rPr>
        <w:t xml:space="preserve"> как на русском, так и на английском языке;</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создание </w:t>
      </w:r>
      <w:proofErr w:type="spellStart"/>
      <w:r w:rsidRPr="002C3C9B">
        <w:rPr>
          <w:rFonts w:ascii="Times New Roman" w:hAnsi="Times New Roman" w:cs="Times New Roman"/>
          <w:sz w:val="24"/>
          <w:szCs w:val="24"/>
        </w:rPr>
        <w:t>фотоколлекции</w:t>
      </w:r>
      <w:proofErr w:type="spellEnd"/>
      <w:r w:rsidRPr="002C3C9B">
        <w:rPr>
          <w:rFonts w:ascii="Times New Roman" w:hAnsi="Times New Roman" w:cs="Times New Roman"/>
          <w:sz w:val="24"/>
          <w:szCs w:val="24"/>
        </w:rPr>
        <w:t xml:space="preserve"> по теме проекта;</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создание "полезного словаря" (ученики, читая тексты на английском языке, выбирают и выписывают на большой лист бумаги слова и выражения, которые пригодятся им при написании своих сочинений);</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подготовка собственных письменных рассказов на тему проекта, на основе прочитанных и проанализированных текстов, предложенных учителем;</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подборе песен, стихов, шуток, ребусов, кроссвордов, посвященных теме проекта;</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составление своих собственных кроссвордов;</w:t>
      </w:r>
    </w:p>
    <w:p w:rsidR="002C3C9B" w:rsidRPr="002C3C9B" w:rsidRDefault="002C3C9B" w:rsidP="002C3C9B">
      <w:pPr>
        <w:numPr>
          <w:ilvl w:val="0"/>
          <w:numId w:val="11"/>
        </w:numPr>
        <w:spacing w:after="0" w:line="360" w:lineRule="auto"/>
        <w:contextualSpacing/>
        <w:jc w:val="both"/>
        <w:rPr>
          <w:rFonts w:ascii="Times New Roman" w:hAnsi="Times New Roman" w:cs="Times New Roman"/>
          <w:sz w:val="24"/>
          <w:szCs w:val="24"/>
        </w:rPr>
      </w:pPr>
      <w:r w:rsidRPr="002C3C9B">
        <w:rPr>
          <w:rFonts w:ascii="Times New Roman" w:hAnsi="Times New Roman" w:cs="Times New Roman"/>
          <w:sz w:val="24"/>
          <w:szCs w:val="24"/>
        </w:rPr>
        <w:t>демонстрация собранного творческого материала в форме альбома.</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bCs/>
          <w:sz w:val="24"/>
          <w:szCs w:val="24"/>
        </w:rPr>
        <w:t>Завершающий этап - презентация проектной работы.</w:t>
      </w:r>
      <w:r w:rsidRPr="002C3C9B">
        <w:rPr>
          <w:rFonts w:ascii="Times New Roman" w:hAnsi="Times New Roman" w:cs="Times New Roman"/>
          <w:sz w:val="24"/>
          <w:szCs w:val="24"/>
        </w:rPr>
        <w:t xml:space="preserve"> Она проходит в школе в рамках недели иностранных языков.</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При работе над проектом английский язык выступает как средство, при помощи которого учащиеся получают необходимые им сведения и выражают свои мысли.</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Учитель продумывает формы организации учебной деятельности, обращая внимание на то, чтобы каждый ребенок принимал участие в проекте в меру своих сил. </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bCs/>
          <w:sz w:val="24"/>
          <w:szCs w:val="24"/>
        </w:rPr>
        <w:t>На разных этапах</w:t>
      </w:r>
      <w:r w:rsidRPr="002C3C9B">
        <w:rPr>
          <w:rFonts w:ascii="Times New Roman" w:hAnsi="Times New Roman" w:cs="Times New Roman"/>
          <w:sz w:val="24"/>
          <w:szCs w:val="24"/>
        </w:rPr>
        <w:t xml:space="preserve"> выполнения данного проекта участники работают в </w:t>
      </w:r>
      <w:proofErr w:type="spellStart"/>
      <w:r w:rsidRPr="002C3C9B">
        <w:rPr>
          <w:rFonts w:ascii="Times New Roman" w:hAnsi="Times New Roman" w:cs="Times New Roman"/>
          <w:sz w:val="24"/>
          <w:szCs w:val="24"/>
        </w:rPr>
        <w:t>микрогруппах</w:t>
      </w:r>
      <w:proofErr w:type="spellEnd"/>
      <w:r w:rsidRPr="002C3C9B">
        <w:rPr>
          <w:rFonts w:ascii="Times New Roman" w:hAnsi="Times New Roman" w:cs="Times New Roman"/>
          <w:sz w:val="24"/>
          <w:szCs w:val="24"/>
        </w:rPr>
        <w:t xml:space="preserve">, в парах, коллективно, индивидуально. </w:t>
      </w:r>
      <w:r w:rsidRPr="002C3C9B">
        <w:rPr>
          <w:rFonts w:ascii="Times New Roman" w:hAnsi="Times New Roman" w:cs="Times New Roman"/>
          <w:bCs/>
          <w:sz w:val="24"/>
          <w:szCs w:val="24"/>
        </w:rPr>
        <w:t xml:space="preserve">В </w:t>
      </w:r>
      <w:proofErr w:type="spellStart"/>
      <w:r w:rsidRPr="002C3C9B">
        <w:rPr>
          <w:rFonts w:ascii="Times New Roman" w:hAnsi="Times New Roman" w:cs="Times New Roman"/>
          <w:bCs/>
          <w:sz w:val="24"/>
          <w:szCs w:val="24"/>
        </w:rPr>
        <w:t>микрогруппах</w:t>
      </w:r>
      <w:proofErr w:type="spellEnd"/>
      <w:r w:rsidRPr="002C3C9B">
        <w:rPr>
          <w:rFonts w:ascii="Times New Roman" w:hAnsi="Times New Roman" w:cs="Times New Roman"/>
          <w:sz w:val="24"/>
          <w:szCs w:val="24"/>
        </w:rPr>
        <w:t xml:space="preserve"> учащиеся готовят фотографии, рисуют, оформляют, собирают информацию, составляют кроссворды и т.д. </w:t>
      </w:r>
      <w:r w:rsidRPr="002C3C9B">
        <w:rPr>
          <w:rFonts w:ascii="Times New Roman" w:hAnsi="Times New Roman" w:cs="Times New Roman"/>
          <w:bCs/>
          <w:sz w:val="24"/>
          <w:szCs w:val="24"/>
        </w:rPr>
        <w:t>В парах</w:t>
      </w:r>
      <w:r w:rsidRPr="002C3C9B">
        <w:rPr>
          <w:rFonts w:ascii="Times New Roman" w:hAnsi="Times New Roman" w:cs="Times New Roman"/>
          <w:sz w:val="24"/>
          <w:szCs w:val="24"/>
        </w:rPr>
        <w:t xml:space="preserve"> они читают тексты на английском языке и коллективно составляют "полезный словарь". Над сочинением работают </w:t>
      </w:r>
      <w:r w:rsidRPr="002C3C9B">
        <w:rPr>
          <w:rFonts w:ascii="Times New Roman" w:hAnsi="Times New Roman" w:cs="Times New Roman"/>
          <w:bCs/>
          <w:sz w:val="24"/>
          <w:szCs w:val="24"/>
        </w:rPr>
        <w:t>индивидуально</w:t>
      </w:r>
      <w:r w:rsidRPr="002C3C9B">
        <w:rPr>
          <w:rFonts w:ascii="Times New Roman" w:hAnsi="Times New Roman" w:cs="Times New Roman"/>
          <w:sz w:val="24"/>
          <w:szCs w:val="24"/>
        </w:rPr>
        <w:t>.</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Оценка проектной работы - тоже нелегкое дело. Язык - это только составная часть всего проекта. Ошибочно оценивать проект только на основе лингвистической правильности. Я считаю, оценку следует выставлять за проект в целом, многоплановость его характера, уровень проявленного творчества, четкость презентации.</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Проект обычно представляет собой работу, в которую вложено очень много усилий. Поэтому я никогда не исправляю ошибки в конечном варианте проекта (или, по крайней мере, не делаю этого чернилами). Обычно советую ученикам делать черновой вариант работы, который обязательно проверяю.</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Нужно помнить, что любой проект - это только часть общего объема работы, которую ребята выполняют в течение всего языкового курса, и оценить грамотность учитель может в других видах деятельности. А проектная работа дает возможность всем учащимся по-новому раскрыть себя независимо от уровня владения языком, учит их приемам сотрудничества и взаимодействия в работе, помогает развивать творческие способности и навыки исследования.</w:t>
      </w:r>
    </w:p>
    <w:p w:rsidR="002C3C9B" w:rsidRPr="00276E14" w:rsidRDefault="002C3C9B" w:rsidP="00276E14">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lastRenderedPageBreak/>
        <w:t>Считаю, что проектная методика является эффективным приемом организации учебной деятельности и повышения мотивации изучения английского языка.</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 xml:space="preserve">Прием </w:t>
      </w:r>
      <w:proofErr w:type="spellStart"/>
      <w:r w:rsidRPr="002C3C9B">
        <w:rPr>
          <w:rFonts w:ascii="Times New Roman" w:hAnsi="Times New Roman" w:cs="Times New Roman"/>
          <w:b/>
          <w:bCs/>
          <w:sz w:val="24"/>
          <w:szCs w:val="24"/>
        </w:rPr>
        <w:t>Jigsaw</w:t>
      </w:r>
      <w:proofErr w:type="spellEnd"/>
      <w:r w:rsidRPr="002C3C9B">
        <w:rPr>
          <w:rFonts w:ascii="Times New Roman" w:hAnsi="Times New Roman" w:cs="Times New Roman"/>
          <w:b/>
          <w:bCs/>
          <w:sz w:val="24"/>
          <w:szCs w:val="24"/>
        </w:rPr>
        <w:t xml:space="preserve"> («Ажурная пила») </w:t>
      </w:r>
      <w:r w:rsidRPr="002C3C9B">
        <w:rPr>
          <w:rFonts w:ascii="Times New Roman" w:hAnsi="Times New Roman" w:cs="Times New Roman"/>
          <w:sz w:val="24"/>
          <w:szCs w:val="24"/>
        </w:rPr>
        <w:t>был разработан профессором Э.Аронсоном в 1978 году. В педагогической практике такой подход обозначается сокращенно «пила».</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2C3C9B">
        <w:rPr>
          <w:rFonts w:ascii="Times New Roman" w:hAnsi="Times New Roman" w:cs="Times New Roman"/>
          <w:sz w:val="24"/>
          <w:szCs w:val="24"/>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 В конце цикла все учащиеся могут проходить индивидуальный контроль в форме контрольного среза. В этом случае результаты суммируются. Команда, набравшая большее количество баллов, награждается. Такая работа на уроках иностранного языка организуется на этапе творческого применения языкового материала.</w:t>
      </w:r>
    </w:p>
    <w:p w:rsidR="00276E14" w:rsidRPr="00276E14" w:rsidRDefault="002C3C9B" w:rsidP="00276E14">
      <w:pPr>
        <w:autoSpaceDE w:val="0"/>
        <w:autoSpaceDN w:val="0"/>
        <w:adjustRightInd w:val="0"/>
        <w:spacing w:after="0" w:line="360" w:lineRule="auto"/>
        <w:jc w:val="both"/>
        <w:rPr>
          <w:rFonts w:ascii="Times New Roman" w:hAnsi="Times New Roman" w:cs="Times New Roman"/>
          <w:iCs/>
          <w:color w:val="231F20"/>
          <w:sz w:val="24"/>
          <w:szCs w:val="24"/>
        </w:rPr>
      </w:pPr>
      <w:r w:rsidRPr="002C3C9B">
        <w:rPr>
          <w:rFonts w:ascii="Times New Roman" w:hAnsi="Times New Roman" w:cs="Times New Roman"/>
          <w:sz w:val="24"/>
          <w:szCs w:val="24"/>
        </w:rPr>
        <w:t xml:space="preserve">Таким образом, учащиеся систематизируют знания по изученной теме и тренируют лексический материал. Также на заключительном этапе можно предложить учащимся выполнить тест. Результаты </w:t>
      </w:r>
      <w:proofErr w:type="gramStart"/>
      <w:r w:rsidRPr="002C3C9B">
        <w:rPr>
          <w:rFonts w:ascii="Times New Roman" w:hAnsi="Times New Roman" w:cs="Times New Roman"/>
          <w:sz w:val="24"/>
          <w:szCs w:val="24"/>
        </w:rPr>
        <w:t>суммируются</w:t>
      </w:r>
      <w:proofErr w:type="gramEnd"/>
      <w:r w:rsidRPr="002C3C9B">
        <w:rPr>
          <w:rFonts w:ascii="Times New Roman" w:hAnsi="Times New Roman" w:cs="Times New Roman"/>
          <w:sz w:val="24"/>
          <w:szCs w:val="24"/>
        </w:rPr>
        <w:t xml:space="preserve"> и выставляется оценка всей группе, либо называется лучшая группа. Использование данного приема возможно также при работе с лексикой или с учебным текстом.</w:t>
      </w:r>
      <w:r w:rsidR="00276E14" w:rsidRPr="00276E14">
        <w:rPr>
          <w:iCs/>
          <w:color w:val="231F20"/>
          <w:sz w:val="28"/>
          <w:szCs w:val="28"/>
        </w:rPr>
        <w:t xml:space="preserve"> </w:t>
      </w:r>
      <w:r w:rsidR="00276E14" w:rsidRPr="00276E14">
        <w:rPr>
          <w:rFonts w:ascii="Times New Roman" w:hAnsi="Times New Roman" w:cs="Times New Roman"/>
          <w:iCs/>
          <w:color w:val="231F20"/>
          <w:sz w:val="24"/>
          <w:szCs w:val="24"/>
        </w:rPr>
        <w:t xml:space="preserve">При изучении грамматики хорошо использовать эту методику. Например, при изучении темы </w:t>
      </w:r>
      <w:r w:rsidR="00276E14" w:rsidRPr="00276E14">
        <w:rPr>
          <w:rFonts w:ascii="Times New Roman" w:hAnsi="Times New Roman" w:cs="Times New Roman"/>
          <w:iCs/>
          <w:color w:val="231F20"/>
          <w:sz w:val="24"/>
          <w:szCs w:val="24"/>
          <w:lang w:val="en-US"/>
        </w:rPr>
        <w:t>Present</w:t>
      </w:r>
      <w:r w:rsidR="00276E14" w:rsidRPr="00276E14">
        <w:rPr>
          <w:rFonts w:ascii="Times New Roman" w:hAnsi="Times New Roman" w:cs="Times New Roman"/>
          <w:iCs/>
          <w:color w:val="231F20"/>
          <w:sz w:val="24"/>
          <w:szCs w:val="24"/>
        </w:rPr>
        <w:t xml:space="preserve"> </w:t>
      </w:r>
      <w:r w:rsidR="00276E14" w:rsidRPr="00276E14">
        <w:rPr>
          <w:rFonts w:ascii="Times New Roman" w:hAnsi="Times New Roman" w:cs="Times New Roman"/>
          <w:iCs/>
          <w:color w:val="231F20"/>
          <w:sz w:val="24"/>
          <w:szCs w:val="24"/>
          <w:lang w:val="en-US"/>
        </w:rPr>
        <w:t>Simple</w:t>
      </w:r>
      <w:r w:rsidR="00276E14" w:rsidRPr="00276E14">
        <w:rPr>
          <w:rFonts w:ascii="Times New Roman" w:hAnsi="Times New Roman" w:cs="Times New Roman"/>
          <w:iCs/>
          <w:color w:val="231F20"/>
          <w:sz w:val="24"/>
          <w:szCs w:val="24"/>
        </w:rPr>
        <w:t xml:space="preserve"> классу предлагается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410"/>
        <w:gridCol w:w="850"/>
        <w:gridCol w:w="2517"/>
      </w:tblGrid>
      <w:tr w:rsidR="00276E14" w:rsidRPr="00276E14" w:rsidTr="00A4361D">
        <w:tc>
          <w:tcPr>
            <w:tcW w:w="9571" w:type="dxa"/>
            <w:gridSpan w:val="5"/>
            <w:shd w:val="clear" w:color="auto" w:fill="auto"/>
          </w:tcPr>
          <w:p w:rsidR="00276E14" w:rsidRPr="00276E14" w:rsidRDefault="00276E14" w:rsidP="00276E14">
            <w:pPr>
              <w:autoSpaceDE w:val="0"/>
              <w:autoSpaceDN w:val="0"/>
              <w:adjustRightInd w:val="0"/>
              <w:spacing w:after="0" w:line="360" w:lineRule="auto"/>
              <w:jc w:val="center"/>
              <w:rPr>
                <w:rFonts w:ascii="Times New Roman" w:hAnsi="Times New Roman" w:cs="Times New Roman"/>
                <w:iCs/>
                <w:color w:val="231F20"/>
                <w:sz w:val="24"/>
                <w:szCs w:val="24"/>
              </w:rPr>
            </w:pPr>
            <w:r w:rsidRPr="00276E14">
              <w:rPr>
                <w:rFonts w:ascii="Times New Roman" w:hAnsi="Times New Roman" w:cs="Times New Roman"/>
                <w:iCs/>
                <w:color w:val="231F20"/>
                <w:sz w:val="24"/>
                <w:szCs w:val="24"/>
                <w:lang w:val="en-US"/>
              </w:rPr>
              <w:t xml:space="preserve">The </w:t>
            </w:r>
            <w:r w:rsidRPr="00276E14">
              <w:rPr>
                <w:rFonts w:ascii="Times New Roman" w:hAnsi="Times New Roman" w:cs="Times New Roman"/>
                <w:iCs/>
                <w:color w:val="231F20"/>
                <w:sz w:val="24"/>
                <w:szCs w:val="24"/>
              </w:rPr>
              <w:t xml:space="preserve"> </w:t>
            </w:r>
            <w:r w:rsidRPr="00276E14">
              <w:rPr>
                <w:rFonts w:ascii="Times New Roman" w:hAnsi="Times New Roman" w:cs="Times New Roman"/>
                <w:iCs/>
                <w:color w:val="231F20"/>
                <w:sz w:val="24"/>
                <w:szCs w:val="24"/>
                <w:lang w:val="en-US"/>
              </w:rPr>
              <w:t>Present</w:t>
            </w:r>
            <w:r w:rsidRPr="00276E14">
              <w:rPr>
                <w:rFonts w:ascii="Times New Roman" w:hAnsi="Times New Roman" w:cs="Times New Roman"/>
                <w:iCs/>
                <w:color w:val="231F20"/>
                <w:sz w:val="24"/>
                <w:szCs w:val="24"/>
              </w:rPr>
              <w:t xml:space="preserve"> </w:t>
            </w:r>
            <w:r w:rsidRPr="00276E14">
              <w:rPr>
                <w:rFonts w:ascii="Times New Roman" w:hAnsi="Times New Roman" w:cs="Times New Roman"/>
                <w:iCs/>
                <w:color w:val="231F20"/>
                <w:sz w:val="24"/>
                <w:szCs w:val="24"/>
                <w:lang w:val="en-US"/>
              </w:rPr>
              <w:t>Simple</w:t>
            </w:r>
          </w:p>
        </w:tc>
      </w:tr>
      <w:tr w:rsidR="00276E14" w:rsidRPr="00276E14" w:rsidTr="00A4361D">
        <w:tc>
          <w:tcPr>
            <w:tcW w:w="1951" w:type="dxa"/>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231F20"/>
                <w:sz w:val="24"/>
                <w:szCs w:val="24"/>
              </w:rPr>
            </w:pPr>
            <w:r w:rsidRPr="00276E14">
              <w:rPr>
                <w:rFonts w:ascii="Times New Roman" w:hAnsi="Times New Roman" w:cs="Times New Roman"/>
                <w:iCs/>
                <w:color w:val="231F20"/>
                <w:sz w:val="24"/>
                <w:szCs w:val="24"/>
              </w:rPr>
              <w:t>1.Случаи употребления</w:t>
            </w:r>
          </w:p>
        </w:tc>
        <w:tc>
          <w:tcPr>
            <w:tcW w:w="4253" w:type="dxa"/>
            <w:gridSpan w:val="2"/>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FF0000"/>
                <w:sz w:val="24"/>
                <w:szCs w:val="24"/>
              </w:rPr>
            </w:pPr>
            <w:r w:rsidRPr="00276E14">
              <w:rPr>
                <w:rFonts w:ascii="Times New Roman" w:hAnsi="Times New Roman" w:cs="Times New Roman"/>
                <w:iCs/>
                <w:color w:val="FF0000"/>
                <w:sz w:val="24"/>
                <w:szCs w:val="24"/>
              </w:rPr>
              <w:t>Действие происходит постоянно</w:t>
            </w:r>
          </w:p>
        </w:tc>
        <w:tc>
          <w:tcPr>
            <w:tcW w:w="3367" w:type="dxa"/>
            <w:gridSpan w:val="2"/>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FF0000"/>
                <w:sz w:val="24"/>
                <w:szCs w:val="24"/>
              </w:rPr>
            </w:pPr>
            <w:r w:rsidRPr="00276E14">
              <w:rPr>
                <w:rFonts w:ascii="Times New Roman" w:hAnsi="Times New Roman" w:cs="Times New Roman"/>
                <w:iCs/>
                <w:color w:val="FF0000"/>
                <w:sz w:val="24"/>
                <w:szCs w:val="24"/>
              </w:rPr>
              <w:t>Действие повторяется</w:t>
            </w:r>
          </w:p>
        </w:tc>
      </w:tr>
      <w:tr w:rsidR="00276E14" w:rsidRPr="00276E14" w:rsidTr="00A4361D">
        <w:tc>
          <w:tcPr>
            <w:tcW w:w="1951" w:type="dxa"/>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231F20"/>
                <w:sz w:val="24"/>
                <w:szCs w:val="24"/>
              </w:rPr>
            </w:pPr>
            <w:r w:rsidRPr="00276E14">
              <w:rPr>
                <w:rFonts w:ascii="Times New Roman" w:hAnsi="Times New Roman" w:cs="Times New Roman"/>
                <w:iCs/>
                <w:color w:val="231F20"/>
                <w:sz w:val="24"/>
                <w:szCs w:val="24"/>
              </w:rPr>
              <w:t>2.Указатели</w:t>
            </w:r>
          </w:p>
        </w:tc>
        <w:tc>
          <w:tcPr>
            <w:tcW w:w="4253" w:type="dxa"/>
            <w:gridSpan w:val="2"/>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FF0000"/>
                <w:sz w:val="24"/>
                <w:szCs w:val="24"/>
                <w:lang w:val="en-US"/>
              </w:rPr>
            </w:pPr>
            <w:r w:rsidRPr="00276E14">
              <w:rPr>
                <w:rFonts w:ascii="Times New Roman" w:hAnsi="Times New Roman" w:cs="Times New Roman"/>
                <w:iCs/>
                <w:color w:val="FF0000"/>
                <w:sz w:val="24"/>
                <w:szCs w:val="24"/>
                <w:lang w:val="en-US"/>
              </w:rPr>
              <w:t>Always, usually, every day</w:t>
            </w:r>
          </w:p>
        </w:tc>
        <w:tc>
          <w:tcPr>
            <w:tcW w:w="3367" w:type="dxa"/>
            <w:gridSpan w:val="2"/>
            <w:shd w:val="clear" w:color="auto" w:fill="auto"/>
          </w:tcPr>
          <w:p w:rsidR="00276E14" w:rsidRPr="00276E14" w:rsidRDefault="00276E14" w:rsidP="00276E14">
            <w:pPr>
              <w:autoSpaceDE w:val="0"/>
              <w:autoSpaceDN w:val="0"/>
              <w:adjustRightInd w:val="0"/>
              <w:spacing w:after="0" w:line="360" w:lineRule="auto"/>
              <w:rPr>
                <w:rFonts w:ascii="Times New Roman" w:hAnsi="Times New Roman" w:cs="Times New Roman"/>
                <w:iCs/>
                <w:color w:val="FF0000"/>
                <w:sz w:val="24"/>
                <w:szCs w:val="24"/>
                <w:lang w:val="en-US"/>
              </w:rPr>
            </w:pPr>
            <w:r w:rsidRPr="00276E14">
              <w:rPr>
                <w:rFonts w:ascii="Times New Roman" w:hAnsi="Times New Roman" w:cs="Times New Roman"/>
                <w:iCs/>
                <w:color w:val="FF0000"/>
                <w:sz w:val="24"/>
                <w:szCs w:val="24"/>
                <w:lang w:val="en-US"/>
              </w:rPr>
              <w:t>Sometimes, often</w:t>
            </w:r>
          </w:p>
        </w:tc>
      </w:tr>
      <w:tr w:rsidR="00276E14" w:rsidRPr="00092C55" w:rsidTr="00A4361D">
        <w:tc>
          <w:tcPr>
            <w:tcW w:w="1951" w:type="dxa"/>
            <w:shd w:val="clear" w:color="auto" w:fill="auto"/>
          </w:tcPr>
          <w:p w:rsidR="00B874B6" w:rsidRPr="00B874B6" w:rsidRDefault="00276E14" w:rsidP="00276E14">
            <w:pPr>
              <w:autoSpaceDE w:val="0"/>
              <w:autoSpaceDN w:val="0"/>
              <w:adjustRightInd w:val="0"/>
              <w:spacing w:after="0" w:line="360" w:lineRule="auto"/>
              <w:rPr>
                <w:rFonts w:ascii="Times New Roman" w:hAnsi="Times New Roman" w:cs="Times New Roman"/>
                <w:iCs/>
                <w:sz w:val="24"/>
                <w:szCs w:val="24"/>
                <w:lang w:val="en-US"/>
              </w:rPr>
            </w:pPr>
            <w:r w:rsidRPr="00B874B6">
              <w:rPr>
                <w:rFonts w:ascii="Times New Roman" w:hAnsi="Times New Roman" w:cs="Times New Roman"/>
                <w:iCs/>
                <w:sz w:val="24"/>
                <w:szCs w:val="24"/>
                <w:lang w:val="en-US"/>
              </w:rPr>
              <w:t>3.</w:t>
            </w:r>
            <w:r w:rsidRPr="00B874B6">
              <w:rPr>
                <w:rFonts w:ascii="Times New Roman" w:hAnsi="Times New Roman" w:cs="Times New Roman"/>
                <w:iCs/>
                <w:sz w:val="24"/>
                <w:szCs w:val="24"/>
              </w:rPr>
              <w:t>Схемы</w:t>
            </w:r>
          </w:p>
          <w:p w:rsidR="00B874B6" w:rsidRPr="00B874B6" w:rsidRDefault="00B874B6" w:rsidP="00B874B6">
            <w:pPr>
              <w:rPr>
                <w:rFonts w:ascii="Times New Roman" w:hAnsi="Times New Roman" w:cs="Times New Roman"/>
                <w:sz w:val="24"/>
                <w:szCs w:val="24"/>
                <w:lang w:val="en-US"/>
              </w:rPr>
            </w:pPr>
          </w:p>
          <w:p w:rsidR="00B874B6" w:rsidRPr="00B874B6" w:rsidRDefault="00B874B6" w:rsidP="00B874B6">
            <w:pPr>
              <w:rPr>
                <w:rFonts w:ascii="Times New Roman" w:hAnsi="Times New Roman" w:cs="Times New Roman"/>
                <w:sz w:val="24"/>
                <w:szCs w:val="24"/>
                <w:lang w:val="en-US"/>
              </w:rPr>
            </w:pPr>
          </w:p>
          <w:p w:rsidR="00276E14" w:rsidRPr="00B874B6" w:rsidRDefault="00276E14" w:rsidP="00B874B6">
            <w:pPr>
              <w:jc w:val="center"/>
              <w:rPr>
                <w:rFonts w:ascii="Times New Roman" w:hAnsi="Times New Roman" w:cs="Times New Roman"/>
                <w:sz w:val="24"/>
                <w:szCs w:val="24"/>
                <w:lang w:val="en-US"/>
              </w:rPr>
            </w:pPr>
          </w:p>
        </w:tc>
        <w:tc>
          <w:tcPr>
            <w:tcW w:w="1843" w:type="dxa"/>
            <w:shd w:val="clear" w:color="auto" w:fill="auto"/>
          </w:tcPr>
          <w:p w:rsidR="00276E14" w:rsidRPr="00B874B6" w:rsidRDefault="00276E14" w:rsidP="00276E14">
            <w:pPr>
              <w:autoSpaceDE w:val="0"/>
              <w:autoSpaceDN w:val="0"/>
              <w:adjustRightInd w:val="0"/>
              <w:spacing w:after="0" w:line="360" w:lineRule="auto"/>
              <w:jc w:val="center"/>
              <w:rPr>
                <w:rFonts w:ascii="Times New Roman" w:hAnsi="Times New Roman" w:cs="Times New Roman"/>
                <w:iCs/>
                <w:sz w:val="24"/>
                <w:szCs w:val="24"/>
                <w:lang w:val="en-US"/>
              </w:rPr>
            </w:pPr>
            <w:r w:rsidRPr="00B874B6">
              <w:rPr>
                <w:rFonts w:ascii="Times New Roman" w:hAnsi="Times New Roman" w:cs="Times New Roman"/>
                <w:iCs/>
                <w:sz w:val="24"/>
                <w:szCs w:val="24"/>
                <w:lang w:val="en-US"/>
              </w:rPr>
              <w:t>+</w:t>
            </w:r>
          </w:p>
          <w:p w:rsidR="00276E14" w:rsidRPr="00B874B6" w:rsidRDefault="00276E14" w:rsidP="00276E14">
            <w:pPr>
              <w:autoSpaceDE w:val="0"/>
              <w:autoSpaceDN w:val="0"/>
              <w:adjustRightInd w:val="0"/>
              <w:spacing w:after="0" w:line="360" w:lineRule="auto"/>
              <w:jc w:val="center"/>
              <w:rPr>
                <w:rFonts w:ascii="Times New Roman" w:hAnsi="Times New Roman" w:cs="Times New Roman"/>
                <w:b/>
                <w:iCs/>
                <w:sz w:val="24"/>
                <w:szCs w:val="24"/>
                <w:lang w:val="en-US"/>
              </w:rPr>
            </w:pPr>
            <w:r w:rsidRPr="00B874B6">
              <w:rPr>
                <w:rFonts w:ascii="Times New Roman" w:hAnsi="Times New Roman" w:cs="Times New Roman"/>
                <w:b/>
                <w:iCs/>
                <w:sz w:val="24"/>
                <w:szCs w:val="24"/>
                <w:lang w:val="en-US"/>
              </w:rPr>
              <w:t>V, Vs</w:t>
            </w:r>
          </w:p>
        </w:tc>
        <w:tc>
          <w:tcPr>
            <w:tcW w:w="3260" w:type="dxa"/>
            <w:gridSpan w:val="2"/>
            <w:shd w:val="clear" w:color="auto" w:fill="auto"/>
          </w:tcPr>
          <w:p w:rsidR="00276E14" w:rsidRPr="00B874B6" w:rsidRDefault="00276E14" w:rsidP="00276E14">
            <w:pPr>
              <w:autoSpaceDE w:val="0"/>
              <w:autoSpaceDN w:val="0"/>
              <w:adjustRightInd w:val="0"/>
              <w:spacing w:after="0" w:line="360" w:lineRule="auto"/>
              <w:jc w:val="center"/>
              <w:rPr>
                <w:rFonts w:ascii="Times New Roman" w:hAnsi="Times New Roman" w:cs="Times New Roman"/>
                <w:iCs/>
                <w:sz w:val="24"/>
                <w:szCs w:val="24"/>
                <w:lang w:val="en-US"/>
              </w:rPr>
            </w:pPr>
            <w:r w:rsidRPr="00B874B6">
              <w:rPr>
                <w:rFonts w:ascii="Times New Roman" w:hAnsi="Times New Roman" w:cs="Times New Roman"/>
                <w:iCs/>
                <w:sz w:val="24"/>
                <w:szCs w:val="24"/>
                <w:lang w:val="en-US"/>
              </w:rPr>
              <w:t>_</w:t>
            </w:r>
          </w:p>
          <w:p w:rsidR="00276E14" w:rsidRPr="00B874B6" w:rsidRDefault="00276E14" w:rsidP="00276E14">
            <w:pPr>
              <w:autoSpaceDE w:val="0"/>
              <w:autoSpaceDN w:val="0"/>
              <w:adjustRightInd w:val="0"/>
              <w:spacing w:after="0" w:line="360" w:lineRule="auto"/>
              <w:jc w:val="center"/>
              <w:rPr>
                <w:rFonts w:ascii="Times New Roman" w:hAnsi="Times New Roman" w:cs="Times New Roman"/>
                <w:iCs/>
                <w:sz w:val="24"/>
                <w:szCs w:val="24"/>
                <w:lang w:val="en-US"/>
              </w:rPr>
            </w:pPr>
            <w:r w:rsidRPr="00B874B6">
              <w:rPr>
                <w:rFonts w:ascii="Times New Roman" w:hAnsi="Times New Roman" w:cs="Times New Roman"/>
                <w:iCs/>
                <w:sz w:val="24"/>
                <w:szCs w:val="24"/>
                <w:lang w:val="en-US"/>
              </w:rPr>
              <w:t>No,</w:t>
            </w:r>
          </w:p>
          <w:p w:rsidR="00276E14" w:rsidRPr="00B874B6" w:rsidRDefault="00276E14" w:rsidP="00276E14">
            <w:pPr>
              <w:autoSpaceDE w:val="0"/>
              <w:autoSpaceDN w:val="0"/>
              <w:adjustRightInd w:val="0"/>
              <w:spacing w:after="0" w:line="360" w:lineRule="auto"/>
              <w:rPr>
                <w:rFonts w:ascii="Times New Roman" w:hAnsi="Times New Roman" w:cs="Times New Roman"/>
                <w:b/>
                <w:iCs/>
                <w:sz w:val="24"/>
                <w:szCs w:val="24"/>
                <w:lang w:val="en-US"/>
              </w:rPr>
            </w:pPr>
            <w:r w:rsidRPr="00B874B6">
              <w:rPr>
                <w:rFonts w:ascii="Times New Roman" w:hAnsi="Times New Roman" w:cs="Times New Roman"/>
                <w:iCs/>
                <w:sz w:val="24"/>
                <w:szCs w:val="24"/>
                <w:lang w:val="en-US"/>
              </w:rPr>
              <w:t xml:space="preserve"> he, she, it - </w:t>
            </w:r>
            <w:r w:rsidRPr="00B874B6">
              <w:rPr>
                <w:rFonts w:ascii="Times New Roman" w:hAnsi="Times New Roman" w:cs="Times New Roman"/>
                <w:b/>
                <w:iCs/>
                <w:sz w:val="24"/>
                <w:szCs w:val="24"/>
                <w:lang w:val="en-US"/>
              </w:rPr>
              <w:t>doesn’t  V</w:t>
            </w:r>
          </w:p>
          <w:p w:rsidR="00276E14" w:rsidRPr="00B874B6" w:rsidRDefault="00276E14" w:rsidP="00276E14">
            <w:pPr>
              <w:autoSpaceDE w:val="0"/>
              <w:autoSpaceDN w:val="0"/>
              <w:adjustRightInd w:val="0"/>
              <w:spacing w:after="0" w:line="360" w:lineRule="auto"/>
              <w:rPr>
                <w:rFonts w:ascii="Times New Roman" w:hAnsi="Times New Roman" w:cs="Times New Roman"/>
                <w:b/>
                <w:iCs/>
                <w:sz w:val="24"/>
                <w:szCs w:val="24"/>
                <w:lang w:val="en-US"/>
              </w:rPr>
            </w:pPr>
            <w:r w:rsidRPr="00B874B6">
              <w:rPr>
                <w:rFonts w:ascii="Times New Roman" w:hAnsi="Times New Roman" w:cs="Times New Roman"/>
                <w:iCs/>
                <w:sz w:val="24"/>
                <w:szCs w:val="24"/>
                <w:lang w:val="en-US"/>
              </w:rPr>
              <w:t xml:space="preserve">I, you, we, they - </w:t>
            </w:r>
            <w:r w:rsidRPr="00B874B6">
              <w:rPr>
                <w:rFonts w:ascii="Times New Roman" w:hAnsi="Times New Roman" w:cs="Times New Roman"/>
                <w:b/>
                <w:iCs/>
                <w:sz w:val="24"/>
                <w:szCs w:val="24"/>
                <w:lang w:val="en-US"/>
              </w:rPr>
              <w:t>don’t V</w:t>
            </w:r>
          </w:p>
          <w:p w:rsidR="00276E14" w:rsidRPr="00B874B6" w:rsidRDefault="00276E14" w:rsidP="00276E14">
            <w:pPr>
              <w:autoSpaceDE w:val="0"/>
              <w:autoSpaceDN w:val="0"/>
              <w:adjustRightInd w:val="0"/>
              <w:spacing w:after="0" w:line="360" w:lineRule="auto"/>
              <w:rPr>
                <w:rFonts w:ascii="Times New Roman" w:hAnsi="Times New Roman" w:cs="Times New Roman"/>
                <w:iCs/>
                <w:sz w:val="24"/>
                <w:szCs w:val="24"/>
                <w:lang w:val="en-US"/>
              </w:rPr>
            </w:pPr>
          </w:p>
          <w:p w:rsidR="00276E14" w:rsidRPr="00B874B6" w:rsidRDefault="00276E14" w:rsidP="00276E14">
            <w:pPr>
              <w:autoSpaceDE w:val="0"/>
              <w:autoSpaceDN w:val="0"/>
              <w:adjustRightInd w:val="0"/>
              <w:spacing w:after="0" w:line="360" w:lineRule="auto"/>
              <w:rPr>
                <w:rFonts w:ascii="Times New Roman" w:hAnsi="Times New Roman" w:cs="Times New Roman"/>
                <w:iCs/>
                <w:sz w:val="24"/>
                <w:szCs w:val="24"/>
                <w:lang w:val="en-US"/>
              </w:rPr>
            </w:pPr>
          </w:p>
        </w:tc>
        <w:tc>
          <w:tcPr>
            <w:tcW w:w="2517" w:type="dxa"/>
            <w:shd w:val="clear" w:color="auto" w:fill="auto"/>
          </w:tcPr>
          <w:p w:rsidR="00276E14" w:rsidRPr="00B874B6" w:rsidRDefault="00276E14" w:rsidP="00276E14">
            <w:pPr>
              <w:autoSpaceDE w:val="0"/>
              <w:autoSpaceDN w:val="0"/>
              <w:adjustRightInd w:val="0"/>
              <w:spacing w:after="0" w:line="360" w:lineRule="auto"/>
              <w:jc w:val="center"/>
              <w:rPr>
                <w:rFonts w:ascii="Times New Roman" w:hAnsi="Times New Roman" w:cs="Times New Roman"/>
                <w:iCs/>
                <w:sz w:val="24"/>
                <w:szCs w:val="24"/>
                <w:lang w:val="en-US"/>
              </w:rPr>
            </w:pPr>
            <w:r w:rsidRPr="00B874B6">
              <w:rPr>
                <w:rFonts w:ascii="Times New Roman" w:hAnsi="Times New Roman" w:cs="Times New Roman"/>
                <w:iCs/>
                <w:sz w:val="24"/>
                <w:szCs w:val="24"/>
                <w:lang w:val="en-US"/>
              </w:rPr>
              <w:t>?</w:t>
            </w:r>
          </w:p>
          <w:p w:rsidR="00276E14" w:rsidRPr="00B874B6" w:rsidRDefault="00276E14" w:rsidP="00276E14">
            <w:pPr>
              <w:autoSpaceDE w:val="0"/>
              <w:autoSpaceDN w:val="0"/>
              <w:adjustRightInd w:val="0"/>
              <w:spacing w:after="0" w:line="360" w:lineRule="auto"/>
              <w:jc w:val="center"/>
              <w:rPr>
                <w:rFonts w:ascii="Times New Roman" w:hAnsi="Times New Roman" w:cs="Times New Roman"/>
                <w:iCs/>
                <w:sz w:val="24"/>
                <w:szCs w:val="24"/>
                <w:lang w:val="en-US"/>
              </w:rPr>
            </w:pPr>
            <w:r w:rsidRPr="00B874B6">
              <w:rPr>
                <w:rFonts w:ascii="Times New Roman" w:hAnsi="Times New Roman" w:cs="Times New Roman"/>
                <w:b/>
                <w:iCs/>
                <w:sz w:val="24"/>
                <w:szCs w:val="24"/>
                <w:lang w:val="en-US"/>
              </w:rPr>
              <w:t xml:space="preserve">Do </w:t>
            </w:r>
            <w:r w:rsidRPr="00B874B6">
              <w:rPr>
                <w:rFonts w:ascii="Times New Roman" w:hAnsi="Times New Roman" w:cs="Times New Roman"/>
                <w:iCs/>
                <w:sz w:val="24"/>
                <w:szCs w:val="24"/>
                <w:lang w:val="en-US"/>
              </w:rPr>
              <w:t xml:space="preserve">I, you, we, </w:t>
            </w:r>
            <w:proofErr w:type="gramStart"/>
            <w:r w:rsidRPr="00B874B6">
              <w:rPr>
                <w:rFonts w:ascii="Times New Roman" w:hAnsi="Times New Roman" w:cs="Times New Roman"/>
                <w:iCs/>
                <w:sz w:val="24"/>
                <w:szCs w:val="24"/>
                <w:lang w:val="en-US"/>
              </w:rPr>
              <w:t xml:space="preserve">they  </w:t>
            </w:r>
            <w:r w:rsidRPr="00B874B6">
              <w:rPr>
                <w:rFonts w:ascii="Times New Roman" w:hAnsi="Times New Roman" w:cs="Times New Roman"/>
                <w:b/>
                <w:iCs/>
                <w:sz w:val="24"/>
                <w:szCs w:val="24"/>
                <w:lang w:val="en-US"/>
              </w:rPr>
              <w:t>V</w:t>
            </w:r>
            <w:proofErr w:type="gramEnd"/>
            <w:r w:rsidRPr="00B874B6">
              <w:rPr>
                <w:rFonts w:ascii="Times New Roman" w:hAnsi="Times New Roman" w:cs="Times New Roman"/>
                <w:iCs/>
                <w:sz w:val="24"/>
                <w:szCs w:val="24"/>
                <w:lang w:val="en-US"/>
              </w:rPr>
              <w:t xml:space="preserve"> ?</w:t>
            </w:r>
          </w:p>
          <w:p w:rsidR="00276E14" w:rsidRPr="00B874B6" w:rsidRDefault="00276E14" w:rsidP="00276E14">
            <w:pPr>
              <w:autoSpaceDE w:val="0"/>
              <w:autoSpaceDN w:val="0"/>
              <w:adjustRightInd w:val="0"/>
              <w:spacing w:after="0" w:line="360" w:lineRule="auto"/>
              <w:rPr>
                <w:rFonts w:ascii="Times New Roman" w:hAnsi="Times New Roman" w:cs="Times New Roman"/>
                <w:iCs/>
                <w:sz w:val="24"/>
                <w:szCs w:val="24"/>
                <w:lang w:val="en-US"/>
              </w:rPr>
            </w:pPr>
            <w:r w:rsidRPr="00B874B6">
              <w:rPr>
                <w:rFonts w:ascii="Times New Roman" w:hAnsi="Times New Roman" w:cs="Times New Roman"/>
                <w:b/>
                <w:iCs/>
                <w:sz w:val="24"/>
                <w:szCs w:val="24"/>
                <w:lang w:val="en-US"/>
              </w:rPr>
              <w:t>Does</w:t>
            </w:r>
            <w:r w:rsidRPr="00B874B6">
              <w:rPr>
                <w:rFonts w:ascii="Times New Roman" w:hAnsi="Times New Roman" w:cs="Times New Roman"/>
                <w:iCs/>
                <w:sz w:val="24"/>
                <w:szCs w:val="24"/>
                <w:lang w:val="en-US"/>
              </w:rPr>
              <w:t xml:space="preserve"> he, she, it </w:t>
            </w:r>
            <w:r w:rsidRPr="00B874B6">
              <w:rPr>
                <w:rFonts w:ascii="Times New Roman" w:hAnsi="Times New Roman" w:cs="Times New Roman"/>
                <w:b/>
                <w:iCs/>
                <w:sz w:val="24"/>
                <w:szCs w:val="24"/>
                <w:lang w:val="en-US"/>
              </w:rPr>
              <w:t>V</w:t>
            </w:r>
            <w:r w:rsidRPr="00B874B6">
              <w:rPr>
                <w:rFonts w:ascii="Times New Roman" w:hAnsi="Times New Roman" w:cs="Times New Roman"/>
                <w:iCs/>
                <w:sz w:val="24"/>
                <w:szCs w:val="24"/>
                <w:lang w:val="en-US"/>
              </w:rPr>
              <w:t>?</w:t>
            </w:r>
          </w:p>
        </w:tc>
      </w:tr>
    </w:tbl>
    <w:p w:rsidR="00276E14" w:rsidRPr="00B874B6" w:rsidRDefault="00276E14" w:rsidP="00276E14">
      <w:pPr>
        <w:autoSpaceDE w:val="0"/>
        <w:autoSpaceDN w:val="0"/>
        <w:adjustRightInd w:val="0"/>
        <w:spacing w:after="0" w:line="360" w:lineRule="auto"/>
        <w:rPr>
          <w:rFonts w:ascii="Times New Roman" w:hAnsi="Times New Roman" w:cs="Times New Roman"/>
          <w:iCs/>
          <w:sz w:val="24"/>
          <w:szCs w:val="24"/>
          <w:lang w:val="en-US"/>
        </w:rPr>
      </w:pPr>
    </w:p>
    <w:p w:rsidR="00276E14" w:rsidRPr="00B874B6" w:rsidRDefault="00276E14" w:rsidP="00276E14">
      <w:pPr>
        <w:autoSpaceDE w:val="0"/>
        <w:autoSpaceDN w:val="0"/>
        <w:adjustRightInd w:val="0"/>
        <w:spacing w:after="0" w:line="360" w:lineRule="auto"/>
        <w:jc w:val="both"/>
        <w:rPr>
          <w:rFonts w:ascii="Times New Roman" w:hAnsi="Times New Roman" w:cs="Times New Roman"/>
          <w:iCs/>
          <w:sz w:val="24"/>
          <w:szCs w:val="24"/>
        </w:rPr>
      </w:pPr>
      <w:r w:rsidRPr="00B874B6">
        <w:rPr>
          <w:rFonts w:ascii="Times New Roman" w:hAnsi="Times New Roman" w:cs="Times New Roman"/>
          <w:iCs/>
          <w:sz w:val="24"/>
          <w:szCs w:val="24"/>
        </w:rPr>
        <w:t xml:space="preserve">Группы получают разные задания – одна группа заполняет случаи употребления, вторая указатели, третья схемы.  Затем группы переформируются так, чтобы в каждой был представитель 1,2,3 групп, </w:t>
      </w:r>
      <w:r w:rsidRPr="00B874B6">
        <w:rPr>
          <w:rFonts w:ascii="Times New Roman" w:hAnsi="Times New Roman" w:cs="Times New Roman"/>
          <w:iCs/>
          <w:sz w:val="24"/>
          <w:szCs w:val="24"/>
        </w:rPr>
        <w:lastRenderedPageBreak/>
        <w:t xml:space="preserve">который </w:t>
      </w:r>
      <w:proofErr w:type="gramStart"/>
      <w:r w:rsidRPr="00B874B6">
        <w:rPr>
          <w:rFonts w:ascii="Times New Roman" w:hAnsi="Times New Roman" w:cs="Times New Roman"/>
          <w:iCs/>
          <w:sz w:val="24"/>
          <w:szCs w:val="24"/>
        </w:rPr>
        <w:t>выполняет роль</w:t>
      </w:r>
      <w:proofErr w:type="gramEnd"/>
      <w:r w:rsidRPr="00B874B6">
        <w:rPr>
          <w:rFonts w:ascii="Times New Roman" w:hAnsi="Times New Roman" w:cs="Times New Roman"/>
          <w:iCs/>
          <w:sz w:val="24"/>
          <w:szCs w:val="24"/>
        </w:rPr>
        <w:t xml:space="preserve"> эксперта. Составляется общая карта, которой учащиеся пользуются  дальше. Таблица заполняется на основе анализа предложений, которые заранее подготовлены учителем.  </w:t>
      </w:r>
    </w:p>
    <w:p w:rsidR="00276E14" w:rsidRPr="00B874B6" w:rsidRDefault="00276E14" w:rsidP="00276E14">
      <w:pPr>
        <w:autoSpaceDE w:val="0"/>
        <w:autoSpaceDN w:val="0"/>
        <w:adjustRightInd w:val="0"/>
        <w:spacing w:after="0" w:line="360" w:lineRule="auto"/>
        <w:jc w:val="both"/>
        <w:rPr>
          <w:rFonts w:ascii="Times New Roman" w:hAnsi="Times New Roman" w:cs="Times New Roman"/>
          <w:iCs/>
          <w:sz w:val="24"/>
          <w:szCs w:val="24"/>
        </w:rPr>
      </w:pPr>
      <w:r w:rsidRPr="00B874B6">
        <w:rPr>
          <w:rFonts w:ascii="Times New Roman" w:hAnsi="Times New Roman" w:cs="Times New Roman"/>
          <w:iCs/>
          <w:sz w:val="24"/>
          <w:szCs w:val="24"/>
        </w:rPr>
        <w:t xml:space="preserve">Менее затратным по времени, которое уходит на подготовку карточек, заданий является традиционный способ – объяснение правила, тренировка, контроль. Но составленное самими учащимися правило – это ли не мотивация для того, чтобы его знать и уметь  применять?! </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Прием </w:t>
      </w:r>
      <w:r w:rsidRPr="00B874B6">
        <w:rPr>
          <w:rFonts w:ascii="Times New Roman" w:hAnsi="Times New Roman" w:cs="Times New Roman"/>
          <w:b/>
          <w:sz w:val="24"/>
          <w:szCs w:val="24"/>
        </w:rPr>
        <w:t>кластеров</w:t>
      </w:r>
      <w:r w:rsidRPr="00B874B6">
        <w:rPr>
          <w:rFonts w:ascii="Times New Roman" w:hAnsi="Times New Roman" w:cs="Times New Roman"/>
          <w:sz w:val="24"/>
          <w:szCs w:val="24"/>
        </w:rPr>
        <w:t xml:space="preserve"> («гроздья») универсален. Он может применяться на стадии вызова для систематизации имеющейся информации и выявления областей недостаточного знания. На стадии осмысления кластер позволяет фиксировать фрагменты новой информации. На стадии рефлексии понятия группируются и между ними устанавливаются логические связи.</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Суть этого приема заключается в следующем:</w:t>
      </w:r>
    </w:p>
    <w:p w:rsidR="002C3C9B" w:rsidRPr="00B874B6" w:rsidRDefault="002C3C9B" w:rsidP="002C3C9B">
      <w:pPr>
        <w:numPr>
          <w:ilvl w:val="0"/>
          <w:numId w:val="12"/>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Выделить смысловые единицы темы и их графически оформить в определенном порядке в виде «грозди» - схемы.</w:t>
      </w:r>
    </w:p>
    <w:p w:rsidR="002C3C9B" w:rsidRPr="00B874B6" w:rsidRDefault="002C3C9B" w:rsidP="002C3C9B">
      <w:pPr>
        <w:numPr>
          <w:ilvl w:val="0"/>
          <w:numId w:val="12"/>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Выделить главную смысловую единицу (тему);</w:t>
      </w:r>
    </w:p>
    <w:p w:rsidR="002C3C9B" w:rsidRPr="00B874B6" w:rsidRDefault="002C3C9B" w:rsidP="002C3C9B">
      <w:pPr>
        <w:numPr>
          <w:ilvl w:val="0"/>
          <w:numId w:val="12"/>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Выделить связанные с ключевым словом смысловые единицы (категории информации); </w:t>
      </w:r>
    </w:p>
    <w:p w:rsidR="002C3C9B" w:rsidRPr="00B874B6" w:rsidRDefault="002C3C9B" w:rsidP="002C3C9B">
      <w:pPr>
        <w:numPr>
          <w:ilvl w:val="0"/>
          <w:numId w:val="12"/>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Конкретизировать фактами и мнениями.</w:t>
      </w:r>
    </w:p>
    <w:p w:rsidR="002C3C9B" w:rsidRPr="002C3C9B"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Делая какие-то записи, зарисовки для памяти, мы часто интуитивно распределяем их особым образом, компонуем по категориям</w:t>
      </w:r>
      <w:r w:rsidRPr="002C3C9B">
        <w:rPr>
          <w:rFonts w:ascii="Times New Roman" w:hAnsi="Times New Roman" w:cs="Times New Roman"/>
          <w:sz w:val="24"/>
          <w:szCs w:val="24"/>
        </w:rPr>
        <w:t>. Кластер – графический прием систематизации материала. Наши мысли уже не громоздятся, а «гроздятся», т.е. располагаются в определенном порядке.</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В работе над кластерами необходимо соблюдать следующие правила: </w:t>
      </w:r>
    </w:p>
    <w:p w:rsidR="002C3C9B" w:rsidRPr="00B874B6" w:rsidRDefault="002C3C9B" w:rsidP="002C3C9B">
      <w:pPr>
        <w:numPr>
          <w:ilvl w:val="0"/>
          <w:numId w:val="13"/>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Не бояться записывать все, что приходит на ум. Дать волю воображению и интуиции.</w:t>
      </w:r>
    </w:p>
    <w:p w:rsidR="002C3C9B" w:rsidRPr="00B874B6" w:rsidRDefault="002C3C9B" w:rsidP="002C3C9B">
      <w:pPr>
        <w:numPr>
          <w:ilvl w:val="0"/>
          <w:numId w:val="13"/>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Продолжать работу, пока не кончится время или идеи не иссякнут.</w:t>
      </w:r>
    </w:p>
    <w:p w:rsidR="002C3C9B" w:rsidRPr="00B874B6" w:rsidRDefault="002C3C9B" w:rsidP="002C3C9B">
      <w:pPr>
        <w:numPr>
          <w:ilvl w:val="0"/>
          <w:numId w:val="13"/>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Постараться построить как можно больше связей. Не следовать по заранее определенному плану.</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Возможны следующие варианты:</w:t>
      </w:r>
    </w:p>
    <w:p w:rsidR="002C3C9B" w:rsidRPr="00B874B6" w:rsidRDefault="002C3C9B" w:rsidP="002C3C9B">
      <w:pPr>
        <w:numPr>
          <w:ilvl w:val="0"/>
          <w:numId w:val="14"/>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Укрупнение или детализация смысловых блоков (по необходимости).</w:t>
      </w:r>
    </w:p>
    <w:p w:rsidR="002C3C9B" w:rsidRPr="00B874B6" w:rsidRDefault="002C3C9B" w:rsidP="002C3C9B">
      <w:pPr>
        <w:numPr>
          <w:ilvl w:val="0"/>
          <w:numId w:val="14"/>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Выделение нескольких ключевых аспектов, на которых будет сосредоточено внимание.</w:t>
      </w:r>
    </w:p>
    <w:p w:rsidR="002C3C9B" w:rsidRPr="00B874B6" w:rsidRDefault="002C3C9B" w:rsidP="002C3C9B">
      <w:pPr>
        <w:numPr>
          <w:ilvl w:val="0"/>
          <w:numId w:val="14"/>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2C3C9B" w:rsidRPr="00B874B6" w:rsidRDefault="002C3C9B" w:rsidP="002C3C9B">
      <w:pPr>
        <w:numPr>
          <w:ilvl w:val="0"/>
          <w:numId w:val="14"/>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 </w:t>
      </w:r>
    </w:p>
    <w:p w:rsidR="002C3C9B" w:rsidRPr="00B874B6" w:rsidRDefault="002C3C9B" w:rsidP="002C3C9B">
      <w:pPr>
        <w:numPr>
          <w:ilvl w:val="0"/>
          <w:numId w:val="14"/>
        </w:numPr>
        <w:spacing w:after="0" w:line="360" w:lineRule="auto"/>
        <w:contextualSpacing/>
        <w:jc w:val="both"/>
        <w:rPr>
          <w:rFonts w:ascii="Times New Roman" w:hAnsi="Times New Roman" w:cs="Times New Roman"/>
          <w:sz w:val="24"/>
          <w:szCs w:val="24"/>
        </w:rPr>
      </w:pPr>
      <w:r w:rsidRPr="00B874B6">
        <w:rPr>
          <w:rFonts w:ascii="Times New Roman" w:hAnsi="Times New Roman" w:cs="Times New Roman"/>
          <w:sz w:val="24"/>
          <w:szCs w:val="24"/>
        </w:rPr>
        <w:t>Предметная область не ограничена, использование кластеров возможно при изучении самых разнообразных тем.</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lastRenderedPageBreak/>
        <w:t xml:space="preserve">Прием составления </w:t>
      </w:r>
      <w:r w:rsidRPr="00B874B6">
        <w:rPr>
          <w:rFonts w:ascii="Times New Roman" w:hAnsi="Times New Roman" w:cs="Times New Roman"/>
          <w:b/>
          <w:bCs/>
          <w:sz w:val="24"/>
          <w:szCs w:val="24"/>
        </w:rPr>
        <w:t xml:space="preserve">«Ментальной карты» </w:t>
      </w:r>
      <w:r w:rsidRPr="00B874B6">
        <w:rPr>
          <w:rFonts w:ascii="Times New Roman" w:hAnsi="Times New Roman" w:cs="Times New Roman"/>
          <w:sz w:val="24"/>
          <w:szCs w:val="24"/>
        </w:rPr>
        <w:t>(интеллектуальной карты, карты знаний, “</w:t>
      </w:r>
      <w:proofErr w:type="spellStart"/>
      <w:r w:rsidRPr="00B874B6">
        <w:rPr>
          <w:rFonts w:ascii="Times New Roman" w:hAnsi="Times New Roman" w:cs="Times New Roman"/>
          <w:sz w:val="24"/>
          <w:szCs w:val="24"/>
        </w:rPr>
        <w:t>MindMap</w:t>
      </w:r>
      <w:proofErr w:type="spellEnd"/>
      <w:r w:rsidRPr="00B874B6">
        <w:rPr>
          <w:rFonts w:ascii="Times New Roman" w:hAnsi="Times New Roman" w:cs="Times New Roman"/>
          <w:sz w:val="24"/>
          <w:szCs w:val="24"/>
        </w:rPr>
        <w:t xml:space="preserve">”). Термин было предложен Тони </w:t>
      </w:r>
      <w:proofErr w:type="spellStart"/>
      <w:r w:rsidRPr="00B874B6">
        <w:rPr>
          <w:rFonts w:ascii="Times New Roman" w:hAnsi="Times New Roman" w:cs="Times New Roman"/>
          <w:sz w:val="24"/>
          <w:szCs w:val="24"/>
        </w:rPr>
        <w:t>Бьюзеном</w:t>
      </w:r>
      <w:proofErr w:type="spellEnd"/>
      <w:r w:rsidRPr="00B874B6">
        <w:rPr>
          <w:rFonts w:ascii="Times New Roman" w:hAnsi="Times New Roman" w:cs="Times New Roman"/>
          <w:sz w:val="24"/>
          <w:szCs w:val="24"/>
        </w:rPr>
        <w:t>, который много сделал для продвижения технологии использования таких карт в образовании и управлении.</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Иногда в русских переводах термин “</w:t>
      </w:r>
      <w:proofErr w:type="spellStart"/>
      <w:r w:rsidRPr="00B874B6">
        <w:rPr>
          <w:rFonts w:ascii="Times New Roman" w:hAnsi="Times New Roman" w:cs="Times New Roman"/>
          <w:sz w:val="24"/>
          <w:szCs w:val="24"/>
        </w:rPr>
        <w:t>MindMap</w:t>
      </w:r>
      <w:proofErr w:type="spellEnd"/>
      <w:r w:rsidRPr="00B874B6">
        <w:rPr>
          <w:rFonts w:ascii="Times New Roman" w:hAnsi="Times New Roman" w:cs="Times New Roman"/>
          <w:sz w:val="24"/>
          <w:szCs w:val="24"/>
        </w:rPr>
        <w:t>” представлен следующими вариантами: «карта ума», «интеллект карта», «идейная сетка», «карта памяти», «ментальная карта».</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запоминать информацию и быть способным воспроизвести ее даже спустя длительный срок.</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Вариантом ментальной карты является </w:t>
      </w:r>
      <w:r w:rsidRPr="00B874B6">
        <w:rPr>
          <w:rFonts w:ascii="Times New Roman" w:hAnsi="Times New Roman" w:cs="Times New Roman"/>
          <w:b/>
          <w:bCs/>
          <w:sz w:val="24"/>
          <w:szCs w:val="24"/>
        </w:rPr>
        <w:t>«Рыбья кость» - «</w:t>
      </w:r>
      <w:proofErr w:type="spellStart"/>
      <w:r w:rsidRPr="00B874B6">
        <w:rPr>
          <w:rFonts w:ascii="Times New Roman" w:hAnsi="Times New Roman" w:cs="Times New Roman"/>
          <w:b/>
          <w:bCs/>
          <w:sz w:val="24"/>
          <w:szCs w:val="24"/>
        </w:rPr>
        <w:t>Fishbone</w:t>
      </w:r>
      <w:proofErr w:type="spellEnd"/>
      <w:r w:rsidRPr="00B874B6">
        <w:rPr>
          <w:rFonts w:ascii="Times New Roman" w:hAnsi="Times New Roman" w:cs="Times New Roman"/>
          <w:b/>
          <w:bCs/>
          <w:sz w:val="24"/>
          <w:szCs w:val="24"/>
        </w:rPr>
        <w:t>»</w:t>
      </w:r>
      <w:r w:rsidRPr="00B874B6">
        <w:rPr>
          <w:rFonts w:ascii="Times New Roman" w:hAnsi="Times New Roman" w:cs="Times New Roman"/>
          <w:sz w:val="24"/>
          <w:szCs w:val="24"/>
        </w:rPr>
        <w:t xml:space="preserve">. В «голове» этого скелета обозначена проблема, которая рассматривается в тексте. На самом скелете есть верхние и нижние косточки. На верхних </w:t>
      </w:r>
      <w:proofErr w:type="gramStart"/>
      <w:r w:rsidRPr="00B874B6">
        <w:rPr>
          <w:rFonts w:ascii="Times New Roman" w:hAnsi="Times New Roman" w:cs="Times New Roman"/>
          <w:sz w:val="24"/>
          <w:szCs w:val="24"/>
        </w:rPr>
        <w:t>-у</w:t>
      </w:r>
      <w:proofErr w:type="gramEnd"/>
      <w:r w:rsidRPr="00B874B6">
        <w:rPr>
          <w:rFonts w:ascii="Times New Roman" w:hAnsi="Times New Roman" w:cs="Times New Roman"/>
          <w:sz w:val="24"/>
          <w:szCs w:val="24"/>
        </w:rPr>
        <w:t xml:space="preserve">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проблемы. </w:t>
      </w:r>
      <w:proofErr w:type="gramStart"/>
      <w:r w:rsidRPr="00B874B6">
        <w:rPr>
          <w:rFonts w:ascii="Times New Roman" w:hAnsi="Times New Roman" w:cs="Times New Roman"/>
          <w:sz w:val="24"/>
          <w:szCs w:val="24"/>
        </w:rPr>
        <w:t>Факт придает проблеме ясность и реальные очертания, позволяет говорить не об абстрактном, а о конкретном решении данной проблемы.</w:t>
      </w:r>
      <w:proofErr w:type="gramEnd"/>
    </w:p>
    <w:p w:rsidR="002C3C9B" w:rsidRPr="00B874B6" w:rsidRDefault="00276E14"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b/>
          <w:bCs/>
          <w:sz w:val="24"/>
          <w:szCs w:val="24"/>
        </w:rPr>
        <w:t xml:space="preserve"> </w:t>
      </w:r>
      <w:r w:rsidR="002C3C9B" w:rsidRPr="00B874B6">
        <w:rPr>
          <w:rFonts w:ascii="Times New Roman" w:hAnsi="Times New Roman" w:cs="Times New Roman"/>
          <w:b/>
          <w:bCs/>
          <w:sz w:val="24"/>
          <w:szCs w:val="24"/>
        </w:rPr>
        <w:t xml:space="preserve">«Карусель» </w:t>
      </w:r>
      <w:proofErr w:type="gramStart"/>
      <w:r w:rsidR="002C3C9B" w:rsidRPr="00B874B6">
        <w:rPr>
          <w:rFonts w:ascii="Times New Roman" w:hAnsi="Times New Roman" w:cs="Times New Roman"/>
          <w:sz w:val="24"/>
          <w:szCs w:val="24"/>
        </w:rPr>
        <w:t>–м</w:t>
      </w:r>
      <w:proofErr w:type="gramEnd"/>
      <w:r w:rsidR="002C3C9B" w:rsidRPr="00B874B6">
        <w:rPr>
          <w:rFonts w:ascii="Times New Roman" w:hAnsi="Times New Roman" w:cs="Times New Roman"/>
          <w:sz w:val="24"/>
          <w:szCs w:val="24"/>
        </w:rPr>
        <w:t>етод работы, в процессе которого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Реализация приема </w:t>
      </w:r>
      <w:r w:rsidRPr="00B874B6">
        <w:rPr>
          <w:rFonts w:ascii="Times New Roman" w:hAnsi="Times New Roman" w:cs="Times New Roman"/>
          <w:b/>
          <w:bCs/>
          <w:sz w:val="24"/>
          <w:szCs w:val="24"/>
        </w:rPr>
        <w:t xml:space="preserve">«идейная карусель» </w:t>
      </w:r>
      <w:r w:rsidRPr="00B874B6">
        <w:rPr>
          <w:rFonts w:ascii="Times New Roman" w:hAnsi="Times New Roman" w:cs="Times New Roman"/>
          <w:sz w:val="24"/>
          <w:szCs w:val="24"/>
        </w:rPr>
        <w:t>предполагает следующий алгоритм работы:</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1. Каждому члену </w:t>
      </w:r>
      <w:proofErr w:type="spellStart"/>
      <w:r w:rsidRPr="00B874B6">
        <w:rPr>
          <w:rFonts w:ascii="Times New Roman" w:hAnsi="Times New Roman" w:cs="Times New Roman"/>
          <w:sz w:val="24"/>
          <w:szCs w:val="24"/>
        </w:rPr>
        <w:t>микрогруппы</w:t>
      </w:r>
      <w:proofErr w:type="spellEnd"/>
      <w:r w:rsidRPr="00B874B6">
        <w:rPr>
          <w:rFonts w:ascii="Times New Roman" w:hAnsi="Times New Roman" w:cs="Times New Roman"/>
          <w:sz w:val="24"/>
          <w:szCs w:val="24"/>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2. Листки с записями в режиме дефицита времени передаются по кругу по часовой стрелке соседям по </w:t>
      </w:r>
      <w:proofErr w:type="spellStart"/>
      <w:r w:rsidRPr="00B874B6">
        <w:rPr>
          <w:rFonts w:ascii="Times New Roman" w:hAnsi="Times New Roman" w:cs="Times New Roman"/>
          <w:sz w:val="24"/>
          <w:szCs w:val="24"/>
        </w:rPr>
        <w:t>микрогруппе</w:t>
      </w:r>
      <w:proofErr w:type="spellEnd"/>
      <w:r w:rsidRPr="00B874B6">
        <w:rPr>
          <w:rFonts w:ascii="Times New Roman" w:hAnsi="Times New Roman" w:cs="Times New Roman"/>
          <w:sz w:val="24"/>
          <w:szCs w:val="24"/>
        </w:rPr>
        <w:t xml:space="preserve">. При получении листка с записями каждый участник должен сделать новую запись, не повторяя </w:t>
      </w:r>
      <w:proofErr w:type="gramStart"/>
      <w:r w:rsidRPr="00B874B6">
        <w:rPr>
          <w:rFonts w:ascii="Times New Roman" w:hAnsi="Times New Roman" w:cs="Times New Roman"/>
          <w:sz w:val="24"/>
          <w:szCs w:val="24"/>
        </w:rPr>
        <w:t>имеющиеся</w:t>
      </w:r>
      <w:proofErr w:type="gramEnd"/>
      <w:r w:rsidRPr="00B874B6">
        <w:rPr>
          <w:rFonts w:ascii="Times New Roman" w:hAnsi="Times New Roman" w:cs="Times New Roman"/>
          <w:sz w:val="24"/>
          <w:szCs w:val="24"/>
        </w:rPr>
        <w:t>. Работа заканчивается, когда каждому вернется его листок. На этом этапе записи не анализируются и не оцениваются.</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3. В </w:t>
      </w:r>
      <w:proofErr w:type="spellStart"/>
      <w:r w:rsidRPr="00B874B6">
        <w:rPr>
          <w:rFonts w:ascii="Times New Roman" w:hAnsi="Times New Roman" w:cs="Times New Roman"/>
          <w:sz w:val="24"/>
          <w:szCs w:val="24"/>
        </w:rPr>
        <w:t>микрогруппах</w:t>
      </w:r>
      <w:proofErr w:type="spellEnd"/>
      <w:r w:rsidRPr="00B874B6">
        <w:rPr>
          <w:rFonts w:ascii="Times New Roman" w:hAnsi="Times New Roman" w:cs="Times New Roman"/>
          <w:sz w:val="24"/>
          <w:szCs w:val="24"/>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4. Обмен результатами наработок </w:t>
      </w:r>
      <w:proofErr w:type="spellStart"/>
      <w:r w:rsidRPr="00B874B6">
        <w:rPr>
          <w:rFonts w:ascii="Times New Roman" w:hAnsi="Times New Roman" w:cs="Times New Roman"/>
          <w:sz w:val="24"/>
          <w:szCs w:val="24"/>
        </w:rPr>
        <w:t>микрогрупп</w:t>
      </w:r>
      <w:proofErr w:type="spellEnd"/>
      <w:r w:rsidRPr="00B874B6">
        <w:rPr>
          <w:rFonts w:ascii="Times New Roman" w:hAnsi="Times New Roman" w:cs="Times New Roman"/>
          <w:sz w:val="24"/>
          <w:szCs w:val="24"/>
        </w:rPr>
        <w:t xml:space="preserve">. Все </w:t>
      </w:r>
      <w:proofErr w:type="spellStart"/>
      <w:r w:rsidRPr="00B874B6">
        <w:rPr>
          <w:rFonts w:ascii="Times New Roman" w:hAnsi="Times New Roman" w:cs="Times New Roman"/>
          <w:sz w:val="24"/>
          <w:szCs w:val="24"/>
        </w:rPr>
        <w:t>микрогруппы</w:t>
      </w:r>
      <w:proofErr w:type="spellEnd"/>
      <w:r w:rsidRPr="00B874B6">
        <w:rPr>
          <w:rFonts w:ascii="Times New Roman" w:hAnsi="Times New Roman" w:cs="Times New Roman"/>
          <w:sz w:val="24"/>
          <w:szCs w:val="24"/>
        </w:rPr>
        <w:t xml:space="preserve">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Прием </w:t>
      </w:r>
      <w:r w:rsidRPr="00B874B6">
        <w:rPr>
          <w:rFonts w:ascii="Times New Roman" w:hAnsi="Times New Roman" w:cs="Times New Roman"/>
          <w:b/>
          <w:bCs/>
          <w:sz w:val="24"/>
          <w:szCs w:val="24"/>
        </w:rPr>
        <w:t xml:space="preserve">«Аквариум» </w:t>
      </w:r>
      <w:r w:rsidRPr="00B874B6">
        <w:rPr>
          <w:rFonts w:ascii="Times New Roman" w:hAnsi="Times New Roman" w:cs="Times New Roman"/>
          <w:sz w:val="24"/>
          <w:szCs w:val="24"/>
        </w:rPr>
        <w:t xml:space="preserve">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w:t>
      </w:r>
      <w:r w:rsidRPr="00B874B6">
        <w:rPr>
          <w:rFonts w:ascii="Times New Roman" w:hAnsi="Times New Roman" w:cs="Times New Roman"/>
          <w:sz w:val="24"/>
          <w:szCs w:val="24"/>
        </w:rPr>
        <w:lastRenderedPageBreak/>
        <w:t>а остальные наблюдают и анализируют ее. Текст диалога может быть любым. Роли может предлагать как сам учитель, естественно втайне от зрителей, либо сами ученики могут выбрать себе роль.</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Прием </w:t>
      </w:r>
      <w:r w:rsidRPr="00B874B6">
        <w:rPr>
          <w:rFonts w:ascii="Times New Roman" w:hAnsi="Times New Roman" w:cs="Times New Roman"/>
          <w:b/>
          <w:bCs/>
          <w:sz w:val="24"/>
          <w:szCs w:val="24"/>
        </w:rPr>
        <w:t xml:space="preserve">«Броуновское движение» </w:t>
      </w:r>
      <w:r w:rsidRPr="00B874B6">
        <w:rPr>
          <w:rFonts w:ascii="Times New Roman" w:hAnsi="Times New Roman" w:cs="Times New Roman"/>
          <w:sz w:val="24"/>
          <w:szCs w:val="24"/>
        </w:rPr>
        <w:t>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 участник получает лист с перечнем вопросов – заданий. Учитель помогает формулировать вопросы и ответы и следит, чтобы взаимодействие велось на английском языке.</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Метод </w:t>
      </w:r>
      <w:r w:rsidRPr="00B874B6">
        <w:rPr>
          <w:rFonts w:ascii="Times New Roman" w:hAnsi="Times New Roman" w:cs="Times New Roman"/>
          <w:b/>
          <w:bCs/>
          <w:sz w:val="24"/>
          <w:szCs w:val="24"/>
        </w:rPr>
        <w:t xml:space="preserve">«Мозгового штурма» </w:t>
      </w:r>
      <w:r w:rsidRPr="00B874B6">
        <w:rPr>
          <w:rFonts w:ascii="Times New Roman" w:hAnsi="Times New Roman" w:cs="Times New Roman"/>
          <w:sz w:val="24"/>
          <w:szCs w:val="24"/>
        </w:rPr>
        <w:t>(мозговая атака, «</w:t>
      </w:r>
      <w:proofErr w:type="spellStart"/>
      <w:r w:rsidRPr="00B874B6">
        <w:rPr>
          <w:rFonts w:ascii="Times New Roman" w:hAnsi="Times New Roman" w:cs="Times New Roman"/>
          <w:sz w:val="24"/>
          <w:szCs w:val="24"/>
        </w:rPr>
        <w:t>брейнсторминг</w:t>
      </w:r>
      <w:proofErr w:type="spellEnd"/>
      <w:r w:rsidRPr="00B874B6">
        <w:rPr>
          <w:rFonts w:ascii="Times New Roman" w:hAnsi="Times New Roman" w:cs="Times New Roman"/>
          <w:sz w:val="24"/>
          <w:szCs w:val="24"/>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Вариантами использования данного метода на уроке иностранного языка могут быть следующие:</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1. Начинать урок с мозгового штурма в качестве речевой зарядки –</w:t>
      </w:r>
    </w:p>
    <w:p w:rsidR="002C3C9B" w:rsidRPr="00B874B6" w:rsidRDefault="002C3C9B" w:rsidP="002C3C9B">
      <w:pPr>
        <w:spacing w:after="0" w:line="360" w:lineRule="auto"/>
        <w:ind w:firstLine="567"/>
        <w:contextualSpacing/>
        <w:jc w:val="both"/>
        <w:rPr>
          <w:rFonts w:ascii="Times New Roman" w:hAnsi="Times New Roman" w:cs="Times New Roman"/>
          <w:sz w:val="24"/>
          <w:szCs w:val="24"/>
          <w:lang w:val="en-US"/>
        </w:rPr>
      </w:pPr>
      <w:proofErr w:type="spellStart"/>
      <w:r w:rsidRPr="00B874B6">
        <w:rPr>
          <w:rFonts w:ascii="Times New Roman" w:hAnsi="Times New Roman" w:cs="Times New Roman"/>
          <w:sz w:val="24"/>
          <w:szCs w:val="24"/>
          <w:lang w:val="en-US"/>
        </w:rPr>
        <w:t>WarmingUp</w:t>
      </w:r>
      <w:proofErr w:type="spellEnd"/>
      <w:r w:rsidRPr="00B874B6">
        <w:rPr>
          <w:rFonts w:ascii="Times New Roman" w:hAnsi="Times New Roman" w:cs="Times New Roman"/>
          <w:sz w:val="24"/>
          <w:szCs w:val="24"/>
          <w:lang w:val="en-US"/>
        </w:rPr>
        <w:t xml:space="preserve"> («</w:t>
      </w:r>
      <w:r w:rsidRPr="00B874B6">
        <w:rPr>
          <w:rFonts w:ascii="Times New Roman" w:hAnsi="Times New Roman" w:cs="Times New Roman"/>
          <w:sz w:val="24"/>
          <w:szCs w:val="24"/>
        </w:rPr>
        <w:t>разогрев</w:t>
      </w:r>
      <w:r w:rsidRPr="00B874B6">
        <w:rPr>
          <w:rFonts w:ascii="Times New Roman" w:hAnsi="Times New Roman" w:cs="Times New Roman"/>
          <w:sz w:val="24"/>
          <w:szCs w:val="24"/>
          <w:lang w:val="en-US"/>
        </w:rPr>
        <w:t xml:space="preserve">»), </w:t>
      </w:r>
      <w:r w:rsidRPr="00B874B6">
        <w:rPr>
          <w:rFonts w:ascii="Times New Roman" w:hAnsi="Times New Roman" w:cs="Times New Roman"/>
          <w:sz w:val="24"/>
          <w:szCs w:val="24"/>
        </w:rPr>
        <w:t>задавая</w:t>
      </w:r>
      <w:r w:rsidRPr="00B874B6">
        <w:rPr>
          <w:rFonts w:ascii="Times New Roman" w:hAnsi="Times New Roman" w:cs="Times New Roman"/>
          <w:sz w:val="24"/>
          <w:szCs w:val="24"/>
          <w:lang w:val="en-US"/>
        </w:rPr>
        <w:t xml:space="preserve"> </w:t>
      </w:r>
      <w:r w:rsidRPr="00B874B6">
        <w:rPr>
          <w:rFonts w:ascii="Times New Roman" w:hAnsi="Times New Roman" w:cs="Times New Roman"/>
          <w:sz w:val="24"/>
          <w:szCs w:val="24"/>
        </w:rPr>
        <w:t>учащимся</w:t>
      </w:r>
      <w:r w:rsidRPr="00B874B6">
        <w:rPr>
          <w:rFonts w:ascii="Times New Roman" w:hAnsi="Times New Roman" w:cs="Times New Roman"/>
          <w:sz w:val="24"/>
          <w:szCs w:val="24"/>
          <w:lang w:val="en-US"/>
        </w:rPr>
        <w:t xml:space="preserve"> </w:t>
      </w:r>
      <w:r w:rsidRPr="00B874B6">
        <w:rPr>
          <w:rFonts w:ascii="Times New Roman" w:hAnsi="Times New Roman" w:cs="Times New Roman"/>
          <w:sz w:val="24"/>
          <w:szCs w:val="24"/>
        </w:rPr>
        <w:t>вопросы</w:t>
      </w:r>
      <w:r w:rsidRPr="00B874B6">
        <w:rPr>
          <w:rFonts w:ascii="Times New Roman" w:hAnsi="Times New Roman" w:cs="Times New Roman"/>
          <w:sz w:val="24"/>
          <w:szCs w:val="24"/>
          <w:lang w:val="en-US"/>
        </w:rPr>
        <w:t>: What are your associations with …?</w:t>
      </w:r>
    </w:p>
    <w:p w:rsidR="002C3C9B" w:rsidRPr="00B874B6" w:rsidRDefault="002C3C9B" w:rsidP="002C3C9B">
      <w:pPr>
        <w:spacing w:after="0" w:line="360" w:lineRule="auto"/>
        <w:ind w:firstLine="567"/>
        <w:contextualSpacing/>
        <w:jc w:val="both"/>
        <w:rPr>
          <w:rFonts w:ascii="Times New Roman" w:hAnsi="Times New Roman" w:cs="Times New Roman"/>
          <w:sz w:val="24"/>
          <w:szCs w:val="24"/>
          <w:lang w:val="en-US"/>
        </w:rPr>
      </w:pPr>
      <w:r w:rsidRPr="00B874B6">
        <w:rPr>
          <w:rFonts w:ascii="Times New Roman" w:hAnsi="Times New Roman" w:cs="Times New Roman"/>
          <w:sz w:val="24"/>
          <w:szCs w:val="24"/>
          <w:lang w:val="en-US"/>
        </w:rPr>
        <w:t>What do you associate with …? What immediately comes into your mind when you hear …?</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2. Предложить ученикам расслабиться, настроиться на тему размышления, взять ручки и записать те мысли, которые приходят им в голову по той / иной теме / проблеме.</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3. Мозговой штурм как интерактивный прием организации группового обсуждения на </w:t>
      </w:r>
      <w:proofErr w:type="spellStart"/>
      <w:r w:rsidRPr="00B874B6">
        <w:rPr>
          <w:rFonts w:ascii="Times New Roman" w:hAnsi="Times New Roman" w:cs="Times New Roman"/>
          <w:sz w:val="24"/>
          <w:szCs w:val="24"/>
        </w:rPr>
        <w:t>предтекстовом</w:t>
      </w:r>
      <w:proofErr w:type="spellEnd"/>
      <w:r w:rsidRPr="00B874B6">
        <w:rPr>
          <w:rFonts w:ascii="Times New Roman" w:hAnsi="Times New Roman" w:cs="Times New Roman"/>
          <w:sz w:val="24"/>
          <w:szCs w:val="24"/>
        </w:rPr>
        <w:t xml:space="preserve"> этапе. Использование данного приема предполагает пошаговую реализацию.</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Шаг 1 - разминка (длится 3 минуты). На протяжении нескольких уроков изучается тема. Учитель предлагает провести </w:t>
      </w:r>
      <w:proofErr w:type="spellStart"/>
      <w:r w:rsidRPr="00B874B6">
        <w:rPr>
          <w:rFonts w:ascii="Times New Roman" w:hAnsi="Times New Roman" w:cs="Times New Roman"/>
          <w:sz w:val="24"/>
          <w:szCs w:val="24"/>
        </w:rPr>
        <w:t>брейнсторминг</w:t>
      </w:r>
      <w:proofErr w:type="spellEnd"/>
      <w:r w:rsidRPr="00B874B6">
        <w:rPr>
          <w:rFonts w:ascii="Times New Roman" w:hAnsi="Times New Roman" w:cs="Times New Roman"/>
          <w:sz w:val="24"/>
          <w:szCs w:val="24"/>
        </w:rPr>
        <w:t xml:space="preserve"> при участии всех учеников группы и назвать как можно больше идей, которые ассоциируются у них с данной темой. Составляется ментальная карта (кластер).</w:t>
      </w:r>
    </w:p>
    <w:p w:rsidR="002C3C9B" w:rsidRPr="00B874B6" w:rsidRDefault="002C3C9B" w:rsidP="002C3C9B">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Шаг 2 – объединение учащихся в мини-группы.</w:t>
      </w:r>
    </w:p>
    <w:p w:rsidR="002C3C9B" w:rsidRPr="00B874B6" w:rsidRDefault="002C3C9B" w:rsidP="0003735F">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Шаг 3 – работа в мини-группах в течение 7 минут. Учитель четко излагает проблему или вопрос, требующий решения. Так, например, можно предложить провести в мини-группах </w:t>
      </w:r>
      <w:proofErr w:type="spellStart"/>
      <w:r w:rsidRPr="00B874B6">
        <w:rPr>
          <w:rFonts w:ascii="Times New Roman" w:hAnsi="Times New Roman" w:cs="Times New Roman"/>
          <w:sz w:val="24"/>
          <w:szCs w:val="24"/>
        </w:rPr>
        <w:t>брейнсторминг</w:t>
      </w:r>
      <w:proofErr w:type="spellEnd"/>
      <w:r w:rsidRPr="00B874B6">
        <w:rPr>
          <w:rFonts w:ascii="Times New Roman" w:hAnsi="Times New Roman" w:cs="Times New Roman"/>
          <w:sz w:val="24"/>
          <w:szCs w:val="24"/>
        </w:rPr>
        <w:t xml:space="preserve"> по проблеме текста, который предстоит прочесть ученикам. Задача учащихся – высказать и записать как можно больше идей (даже самых абсурдных), а затем после прочтения текста сделать вывод.</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w:t>
      </w:r>
      <w:r w:rsidRPr="00B874B6">
        <w:rPr>
          <w:rFonts w:ascii="Times New Roman" w:eastAsia="Times New Roman" w:hAnsi="Times New Roman" w:cs="Times New Roman"/>
          <w:b/>
          <w:bCs/>
          <w:sz w:val="24"/>
          <w:szCs w:val="24"/>
        </w:rPr>
        <w:t> «Поздоровайся локтями»: </w:t>
      </w:r>
      <w:r w:rsidRPr="00B874B6">
        <w:rPr>
          <w:rFonts w:ascii="Times New Roman" w:eastAsia="Times New Roman" w:hAnsi="Times New Roman" w:cs="Times New Roman"/>
          <w:sz w:val="24"/>
          <w:szCs w:val="24"/>
        </w:rPr>
        <w:t>поздороваться как можно с большим числом членов группы, назвав по-английски свое имя и коснувшись друг друга локтями, что способствует созданию неформальной обстановки в начале урока и установлению контакта между учащимися.</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Очень хорош метод </w:t>
      </w:r>
      <w:r w:rsidRPr="00B874B6">
        <w:rPr>
          <w:rFonts w:ascii="Times New Roman" w:eastAsia="Times New Roman" w:hAnsi="Times New Roman" w:cs="Times New Roman"/>
          <w:b/>
          <w:bCs/>
          <w:sz w:val="24"/>
          <w:szCs w:val="24"/>
        </w:rPr>
        <w:t>«Комплименты»</w:t>
      </w:r>
      <w:r w:rsidRPr="00B874B6">
        <w:rPr>
          <w:rFonts w:ascii="Times New Roman" w:eastAsia="Times New Roman" w:hAnsi="Times New Roman" w:cs="Times New Roman"/>
          <w:sz w:val="24"/>
          <w:szCs w:val="24"/>
        </w:rPr>
        <w:t xml:space="preserve">, который позволяет не только выяснить настроение, психологическое состояние учащихся, но и улучшить его, создать ситуацию успеха. Учитель спрашивает детей, как они себя чувствуют, и просит их поднять карточку, цвет которой соответствует их настроению. Интерпретация цветов дана на слайде или на доске, например: </w:t>
      </w:r>
      <w:proofErr w:type="spellStart"/>
      <w:r w:rsidRPr="00B874B6">
        <w:rPr>
          <w:rFonts w:ascii="Times New Roman" w:eastAsia="Times New Roman" w:hAnsi="Times New Roman" w:cs="Times New Roman"/>
          <w:sz w:val="24"/>
          <w:szCs w:val="24"/>
        </w:rPr>
        <w:t>orange</w:t>
      </w:r>
      <w:proofErr w:type="spellEnd"/>
      <w:r w:rsidRPr="00B874B6">
        <w:rPr>
          <w:rFonts w:ascii="Times New Roman" w:eastAsia="Times New Roman" w:hAnsi="Times New Roman" w:cs="Times New Roman"/>
          <w:sz w:val="24"/>
          <w:szCs w:val="24"/>
        </w:rPr>
        <w:t xml:space="preserve"> – </w:t>
      </w:r>
      <w:proofErr w:type="spellStart"/>
      <w:r w:rsidRPr="00B874B6">
        <w:rPr>
          <w:rFonts w:ascii="Times New Roman" w:eastAsia="Times New Roman" w:hAnsi="Times New Roman" w:cs="Times New Roman"/>
          <w:sz w:val="24"/>
          <w:szCs w:val="24"/>
        </w:rPr>
        <w:t>happy</w:t>
      </w:r>
      <w:proofErr w:type="spellEnd"/>
      <w:r w:rsidRPr="00B874B6">
        <w:rPr>
          <w:rFonts w:ascii="Times New Roman" w:eastAsia="Times New Roman" w:hAnsi="Times New Roman" w:cs="Times New Roman"/>
          <w:sz w:val="24"/>
          <w:szCs w:val="24"/>
        </w:rPr>
        <w:t xml:space="preserve">, </w:t>
      </w:r>
      <w:proofErr w:type="spellStart"/>
      <w:r w:rsidRPr="00B874B6">
        <w:rPr>
          <w:rFonts w:ascii="Times New Roman" w:eastAsia="Times New Roman" w:hAnsi="Times New Roman" w:cs="Times New Roman"/>
          <w:sz w:val="24"/>
          <w:szCs w:val="24"/>
        </w:rPr>
        <w:t>glad</w:t>
      </w:r>
      <w:proofErr w:type="spellEnd"/>
      <w:r w:rsidRPr="00B874B6">
        <w:rPr>
          <w:rFonts w:ascii="Times New Roman" w:eastAsia="Times New Roman" w:hAnsi="Times New Roman" w:cs="Times New Roman"/>
          <w:sz w:val="24"/>
          <w:szCs w:val="24"/>
        </w:rPr>
        <w:t xml:space="preserve"> (довольный, радостный) и т. д. После этого учитель говорит, что настроение в группе различное и предлагает улучшить его, сделав соседу по парте комплимент на английском языке.</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lastRenderedPageBreak/>
        <w:t>Метод </w:t>
      </w:r>
      <w:r w:rsidRPr="00B874B6">
        <w:rPr>
          <w:rFonts w:ascii="Times New Roman" w:eastAsia="Times New Roman" w:hAnsi="Times New Roman" w:cs="Times New Roman"/>
          <w:b/>
          <w:bCs/>
          <w:sz w:val="24"/>
          <w:szCs w:val="24"/>
        </w:rPr>
        <w:t>«Кто ты?» </w:t>
      </w:r>
      <w:r w:rsidRPr="00B874B6">
        <w:rPr>
          <w:rFonts w:ascii="Times New Roman" w:eastAsia="Times New Roman" w:hAnsi="Times New Roman" w:cs="Times New Roman"/>
          <w:sz w:val="24"/>
          <w:szCs w:val="24"/>
        </w:rPr>
        <w:t>позволяет учащимся рассказать о себе, что одновременно может рассматриваться как речевая зарядка. Необходимо заранее собрать много разных мелких предметов (или картинок с изображением предметов) и положить их в коробку. Каждый учащийся должен выбрать три предмета и сказать, что его связывает с этими предметами. Например: один ученик взял игрушечную собачку, мяч и солнечные очки. Он</w:t>
      </w:r>
      <w:r w:rsidRPr="00B874B6">
        <w:rPr>
          <w:rFonts w:ascii="Times New Roman" w:eastAsia="Times New Roman" w:hAnsi="Times New Roman" w:cs="Times New Roman"/>
          <w:sz w:val="24"/>
          <w:szCs w:val="24"/>
          <w:lang w:val="en-US"/>
        </w:rPr>
        <w:t xml:space="preserve"> </w:t>
      </w:r>
      <w:r w:rsidRPr="00B874B6">
        <w:rPr>
          <w:rFonts w:ascii="Times New Roman" w:eastAsia="Times New Roman" w:hAnsi="Times New Roman" w:cs="Times New Roman"/>
          <w:sz w:val="24"/>
          <w:szCs w:val="24"/>
        </w:rPr>
        <w:t>может</w:t>
      </w:r>
      <w:r w:rsidRPr="00B874B6">
        <w:rPr>
          <w:rFonts w:ascii="Times New Roman" w:eastAsia="Times New Roman" w:hAnsi="Times New Roman" w:cs="Times New Roman"/>
          <w:sz w:val="24"/>
          <w:szCs w:val="24"/>
          <w:lang w:val="en-US"/>
        </w:rPr>
        <w:t xml:space="preserve"> </w:t>
      </w:r>
      <w:r w:rsidRPr="00B874B6">
        <w:rPr>
          <w:rFonts w:ascii="Times New Roman" w:eastAsia="Times New Roman" w:hAnsi="Times New Roman" w:cs="Times New Roman"/>
          <w:sz w:val="24"/>
          <w:szCs w:val="24"/>
        </w:rPr>
        <w:t>сказать</w:t>
      </w:r>
      <w:r w:rsidRPr="00B874B6">
        <w:rPr>
          <w:rFonts w:ascii="Times New Roman" w:eastAsia="Times New Roman" w:hAnsi="Times New Roman" w:cs="Times New Roman"/>
          <w:sz w:val="24"/>
          <w:szCs w:val="24"/>
          <w:lang w:val="en-US"/>
        </w:rPr>
        <w:t xml:space="preserve"> </w:t>
      </w:r>
      <w:r w:rsidRPr="00B874B6">
        <w:rPr>
          <w:rFonts w:ascii="Times New Roman" w:eastAsia="Times New Roman" w:hAnsi="Times New Roman" w:cs="Times New Roman"/>
          <w:sz w:val="24"/>
          <w:szCs w:val="24"/>
        </w:rPr>
        <w:t>о</w:t>
      </w:r>
      <w:r w:rsidRPr="00B874B6">
        <w:rPr>
          <w:rFonts w:ascii="Times New Roman" w:eastAsia="Times New Roman" w:hAnsi="Times New Roman" w:cs="Times New Roman"/>
          <w:sz w:val="24"/>
          <w:szCs w:val="24"/>
          <w:lang w:val="en-US"/>
        </w:rPr>
        <w:t xml:space="preserve"> </w:t>
      </w:r>
      <w:r w:rsidRPr="00B874B6">
        <w:rPr>
          <w:rFonts w:ascii="Times New Roman" w:eastAsia="Times New Roman" w:hAnsi="Times New Roman" w:cs="Times New Roman"/>
          <w:sz w:val="24"/>
          <w:szCs w:val="24"/>
        </w:rPr>
        <w:t>себе</w:t>
      </w:r>
      <w:r w:rsidRPr="00B874B6">
        <w:rPr>
          <w:rFonts w:ascii="Times New Roman" w:eastAsia="Times New Roman" w:hAnsi="Times New Roman" w:cs="Times New Roman"/>
          <w:sz w:val="24"/>
          <w:szCs w:val="24"/>
          <w:lang w:val="en-US"/>
        </w:rPr>
        <w:t xml:space="preserve"> </w:t>
      </w:r>
      <w:r w:rsidRPr="00B874B6">
        <w:rPr>
          <w:rFonts w:ascii="Times New Roman" w:eastAsia="Times New Roman" w:hAnsi="Times New Roman" w:cs="Times New Roman"/>
          <w:sz w:val="24"/>
          <w:szCs w:val="24"/>
        </w:rPr>
        <w:t>следующее</w:t>
      </w:r>
      <w:r w:rsidRPr="00B874B6">
        <w:rPr>
          <w:rFonts w:ascii="Times New Roman" w:eastAsia="Times New Roman" w:hAnsi="Times New Roman" w:cs="Times New Roman"/>
          <w:sz w:val="24"/>
          <w:szCs w:val="24"/>
          <w:lang w:val="en-US"/>
        </w:rPr>
        <w:t xml:space="preserve">: I like dogs. I like to play football. I like summer. </w:t>
      </w:r>
      <w:r w:rsidRPr="00B874B6">
        <w:rPr>
          <w:rFonts w:ascii="Times New Roman" w:eastAsia="Times New Roman" w:hAnsi="Times New Roman" w:cs="Times New Roman"/>
          <w:sz w:val="24"/>
          <w:szCs w:val="24"/>
        </w:rPr>
        <w:t>Учащиеся по очереди выбирают предметы и рассказывают о себе. Это упражнение можно изменить, например, предложив учащимся рассказать о своём настроении на данный момент или о планах на будущее.</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Для начала урока хорошо использовать метод </w:t>
      </w:r>
      <w:r w:rsidRPr="00B874B6">
        <w:rPr>
          <w:rFonts w:ascii="Times New Roman" w:eastAsia="Times New Roman" w:hAnsi="Times New Roman" w:cs="Times New Roman"/>
          <w:b/>
          <w:bCs/>
          <w:sz w:val="24"/>
          <w:szCs w:val="24"/>
        </w:rPr>
        <w:t>«Летающие поговорки»</w:t>
      </w:r>
      <w:r w:rsidRPr="00B874B6">
        <w:rPr>
          <w:rFonts w:ascii="Times New Roman" w:eastAsia="Times New Roman" w:hAnsi="Times New Roman" w:cs="Times New Roman"/>
          <w:sz w:val="24"/>
          <w:szCs w:val="24"/>
        </w:rPr>
        <w:t xml:space="preserve">: Учащимся раздаются карточки с поговорками таким образом, чтобы одним досталось начало поговорки, а другим — окончание. Ребята должны объединиться в команды и сопоставить части поговорок. Данный метод даёт возможность развивать лексические, </w:t>
      </w:r>
      <w:proofErr w:type="spellStart"/>
      <w:r w:rsidRPr="00B874B6">
        <w:rPr>
          <w:rFonts w:ascii="Times New Roman" w:eastAsia="Times New Roman" w:hAnsi="Times New Roman" w:cs="Times New Roman"/>
          <w:sz w:val="24"/>
          <w:szCs w:val="24"/>
        </w:rPr>
        <w:t>словопроизносительные</w:t>
      </w:r>
      <w:proofErr w:type="spellEnd"/>
      <w:r w:rsidRPr="00B874B6">
        <w:rPr>
          <w:rFonts w:ascii="Times New Roman" w:eastAsia="Times New Roman" w:hAnsi="Times New Roman" w:cs="Times New Roman"/>
          <w:sz w:val="24"/>
          <w:szCs w:val="24"/>
        </w:rPr>
        <w:t xml:space="preserve"> навыки.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«Ассоциаций»</w:t>
      </w:r>
      <w:r w:rsidRPr="00B874B6">
        <w:rPr>
          <w:rFonts w:ascii="Times New Roman" w:eastAsia="Times New Roman" w:hAnsi="Times New Roman" w:cs="Times New Roman"/>
          <w:sz w:val="24"/>
          <w:szCs w:val="24"/>
        </w:rPr>
        <w:t> позволяет задействовать образное мышление, память. Первый учащийся получает карточку от учителя и называет ассоциации, которые у него возникают с этим словом. Карточка передается по цепочке до тех пор, пока не вернется к учителю. У каждого ученика есть возможность в быстром темпе высказать свои мысли.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«Угадай тему»</w:t>
      </w:r>
      <w:r w:rsidRPr="00B874B6">
        <w:rPr>
          <w:rFonts w:ascii="Times New Roman" w:eastAsia="Times New Roman" w:hAnsi="Times New Roman" w:cs="Times New Roman"/>
          <w:sz w:val="24"/>
          <w:szCs w:val="24"/>
        </w:rPr>
        <w:t xml:space="preserve">: учащимся предлагаются фрагменты нескольких </w:t>
      </w:r>
      <w:proofErr w:type="spellStart"/>
      <w:r w:rsidRPr="00B874B6">
        <w:rPr>
          <w:rFonts w:ascii="Times New Roman" w:eastAsia="Times New Roman" w:hAnsi="Times New Roman" w:cs="Times New Roman"/>
          <w:sz w:val="24"/>
          <w:szCs w:val="24"/>
        </w:rPr>
        <w:t>паззлов</w:t>
      </w:r>
      <w:proofErr w:type="spellEnd"/>
      <w:r w:rsidRPr="00B874B6">
        <w:rPr>
          <w:rFonts w:ascii="Times New Roman" w:eastAsia="Times New Roman" w:hAnsi="Times New Roman" w:cs="Times New Roman"/>
          <w:sz w:val="24"/>
          <w:szCs w:val="24"/>
        </w:rPr>
        <w:t xml:space="preserve">. Необходимо найти недостающие фрагменты у одноклассников, сформировать группы и собрать </w:t>
      </w:r>
      <w:proofErr w:type="spellStart"/>
      <w:r w:rsidRPr="00B874B6">
        <w:rPr>
          <w:rFonts w:ascii="Times New Roman" w:eastAsia="Times New Roman" w:hAnsi="Times New Roman" w:cs="Times New Roman"/>
          <w:sz w:val="24"/>
          <w:szCs w:val="24"/>
        </w:rPr>
        <w:t>паззлы</w:t>
      </w:r>
      <w:proofErr w:type="spellEnd"/>
      <w:r w:rsidRPr="00B874B6">
        <w:rPr>
          <w:rFonts w:ascii="Times New Roman" w:eastAsia="Times New Roman" w:hAnsi="Times New Roman" w:cs="Times New Roman"/>
          <w:sz w:val="24"/>
          <w:szCs w:val="24"/>
        </w:rPr>
        <w:t>. Затем учащимся предлагается угадать тему урока на основании картинок, которые у них получились. Например, у одной группы получилось солнышко, у другой – туча, у третьей – дождь. Тема урока — «Погода».</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«Голоса»</w:t>
      </w:r>
      <w:r w:rsidRPr="00B874B6">
        <w:rPr>
          <w:rFonts w:ascii="Times New Roman" w:eastAsia="Times New Roman" w:hAnsi="Times New Roman" w:cs="Times New Roman"/>
          <w:sz w:val="24"/>
          <w:szCs w:val="24"/>
        </w:rPr>
        <w:t> предлагает учащимся догадаться, чьи голоса звучат на записи, и определить тему урока.</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«Иллюстрация»: </w:t>
      </w:r>
      <w:r w:rsidRPr="00B874B6">
        <w:rPr>
          <w:rFonts w:ascii="Times New Roman" w:eastAsia="Times New Roman" w:hAnsi="Times New Roman" w:cs="Times New Roman"/>
          <w:sz w:val="24"/>
          <w:szCs w:val="24"/>
        </w:rPr>
        <w:t>Учитель заранее скачивает фильм. После просмотра фильма и обсуждения участники формулируют тему урока и его цели.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«Фруктовый сад» </w:t>
      </w:r>
      <w:r w:rsidRPr="00B874B6">
        <w:rPr>
          <w:rFonts w:ascii="Times New Roman" w:eastAsia="Times New Roman" w:hAnsi="Times New Roman" w:cs="Times New Roman"/>
          <w:sz w:val="24"/>
          <w:szCs w:val="24"/>
        </w:rPr>
        <w:t xml:space="preserve">— универсальный метод. </w:t>
      </w:r>
      <w:proofErr w:type="gramStart"/>
      <w:r w:rsidRPr="00B874B6">
        <w:rPr>
          <w:rFonts w:ascii="Times New Roman" w:eastAsia="Times New Roman" w:hAnsi="Times New Roman" w:cs="Times New Roman"/>
          <w:sz w:val="24"/>
          <w:szCs w:val="24"/>
        </w:rPr>
        <w:t>Необходимо заранее подготовить два плаката с нарисованными яблоней и лимонным деревом.</w:t>
      </w:r>
      <w:proofErr w:type="gramEnd"/>
      <w:r w:rsidRPr="00B874B6">
        <w:rPr>
          <w:rFonts w:ascii="Times New Roman" w:eastAsia="Times New Roman" w:hAnsi="Times New Roman" w:cs="Times New Roman"/>
          <w:sz w:val="24"/>
          <w:szCs w:val="24"/>
        </w:rPr>
        <w:t xml:space="preserve"> Учащимся раздаются заранее вырезанные из бумаги крупные яблоки и лимоны. Учитель предлагает детям попробовать определить, чего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 д. 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зачитывает результаты.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lastRenderedPageBreak/>
        <w:t>Метод </w:t>
      </w:r>
      <w:r w:rsidRPr="00B874B6">
        <w:rPr>
          <w:rFonts w:ascii="Times New Roman" w:eastAsia="Times New Roman" w:hAnsi="Times New Roman" w:cs="Times New Roman"/>
          <w:b/>
          <w:bCs/>
          <w:sz w:val="24"/>
          <w:szCs w:val="24"/>
        </w:rPr>
        <w:t>«Прогноз»</w:t>
      </w:r>
      <w:r w:rsidRPr="00B874B6">
        <w:rPr>
          <w:rFonts w:ascii="Times New Roman" w:eastAsia="Times New Roman" w:hAnsi="Times New Roman" w:cs="Times New Roman"/>
          <w:sz w:val="24"/>
          <w:szCs w:val="24"/>
        </w:rPr>
        <w:t>: Учитель предлагает ученикам сделать свой прогноз на конец урока, предположить, как они будут себя чувствовать, что они будут знать или не знать, что они будут уметь или не уметь делать. Для этого учащиеся выбирают варианты, данные в таблице, или дополняют таблицу своими вариантами. Далее учитель опрашивает детей, которые желают поделиться своими ожиданиями и опасениями.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«Дерево»: </w:t>
      </w:r>
      <w:r w:rsidRPr="00B874B6">
        <w:rPr>
          <w:rFonts w:ascii="Times New Roman" w:eastAsia="Times New Roman" w:hAnsi="Times New Roman" w:cs="Times New Roman"/>
          <w:sz w:val="24"/>
          <w:szCs w:val="24"/>
        </w:rPr>
        <w:t xml:space="preserve">Необходимо заранее схематично нарисовать на доске дерево; приготовить желтые и зеленые листочки с двухсторонним скотчем на обратной стороне. Каждый ученик получает два листочка: зелёный и жёлтый. На зелёном дети пишут, чего они ждут от урока, а </w:t>
      </w:r>
      <w:proofErr w:type="gramStart"/>
      <w:r w:rsidRPr="00B874B6">
        <w:rPr>
          <w:rFonts w:ascii="Times New Roman" w:eastAsia="Times New Roman" w:hAnsi="Times New Roman" w:cs="Times New Roman"/>
          <w:sz w:val="24"/>
          <w:szCs w:val="24"/>
        </w:rPr>
        <w:t>на</w:t>
      </w:r>
      <w:proofErr w:type="gramEnd"/>
      <w:r w:rsidRPr="00B874B6">
        <w:rPr>
          <w:rFonts w:ascii="Times New Roman" w:eastAsia="Times New Roman" w:hAnsi="Times New Roman" w:cs="Times New Roman"/>
          <w:sz w:val="24"/>
          <w:szCs w:val="24"/>
        </w:rPr>
        <w:t xml:space="preserve"> жёлтом — чего опасаются. Готовые листочки учащиеся сохраняют у себя до конца занятия. В конце урока ребята приклеивают свои листочки на дерево: зелёные — со сбывшимися ожиданиями или жёлтые — со сбывшимися опасениями. Если на дереве окажется больше зелёных листьев, то цели урока достигнуты. Если дерево «пожелтеет», значит, в проведении урока были допущены ошибки.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«Следопыты»</w:t>
      </w:r>
      <w:r w:rsidRPr="00B874B6">
        <w:rPr>
          <w:rFonts w:ascii="Times New Roman" w:eastAsia="Times New Roman" w:hAnsi="Times New Roman" w:cs="Times New Roman"/>
          <w:sz w:val="24"/>
          <w:szCs w:val="24"/>
        </w:rPr>
        <w:t> направлен на то, чтобы научить ребят работать с различными источниками информации. Учитель вывешивает плакат или пишет на доске тему урока. Например, «</w:t>
      </w:r>
      <w:proofErr w:type="spellStart"/>
      <w:r w:rsidRPr="00B874B6">
        <w:rPr>
          <w:rFonts w:ascii="Times New Roman" w:eastAsia="Times New Roman" w:hAnsi="Times New Roman" w:cs="Times New Roman"/>
          <w:sz w:val="24"/>
          <w:szCs w:val="24"/>
        </w:rPr>
        <w:t>Faces</w:t>
      </w:r>
      <w:proofErr w:type="spellEnd"/>
      <w:r w:rsidRPr="00B874B6">
        <w:rPr>
          <w:rFonts w:ascii="Times New Roman" w:eastAsia="Times New Roman" w:hAnsi="Times New Roman" w:cs="Times New Roman"/>
          <w:sz w:val="24"/>
          <w:szCs w:val="24"/>
        </w:rPr>
        <w:t xml:space="preserve"> </w:t>
      </w:r>
      <w:proofErr w:type="spellStart"/>
      <w:r w:rsidRPr="00B874B6">
        <w:rPr>
          <w:rFonts w:ascii="Times New Roman" w:eastAsia="Times New Roman" w:hAnsi="Times New Roman" w:cs="Times New Roman"/>
          <w:sz w:val="24"/>
          <w:szCs w:val="24"/>
        </w:rPr>
        <w:t>of</w:t>
      </w:r>
      <w:proofErr w:type="spellEnd"/>
      <w:r w:rsidRPr="00B874B6">
        <w:rPr>
          <w:rFonts w:ascii="Times New Roman" w:eastAsia="Times New Roman" w:hAnsi="Times New Roman" w:cs="Times New Roman"/>
          <w:sz w:val="24"/>
          <w:szCs w:val="24"/>
        </w:rPr>
        <w:t xml:space="preserve"> </w:t>
      </w:r>
      <w:proofErr w:type="spellStart"/>
      <w:r w:rsidRPr="00B874B6">
        <w:rPr>
          <w:rFonts w:ascii="Times New Roman" w:eastAsia="Times New Roman" w:hAnsi="Times New Roman" w:cs="Times New Roman"/>
          <w:sz w:val="24"/>
          <w:szCs w:val="24"/>
        </w:rPr>
        <w:t>London</w:t>
      </w:r>
      <w:proofErr w:type="spellEnd"/>
      <w:r w:rsidRPr="00B874B6">
        <w:rPr>
          <w:rFonts w:ascii="Times New Roman" w:eastAsia="Times New Roman" w:hAnsi="Times New Roman" w:cs="Times New Roman"/>
          <w:sz w:val="24"/>
          <w:szCs w:val="24"/>
        </w:rPr>
        <w:t>» («Достопримечательности Лондона»). Далее учащимся предлагается вспомнить основные объекты, которые связаны с этой темой: музеи и художественные галереи, исторические здания, королевские дворцы, соборы, парки и т. д. и записать их на доске. Далее переходим к проработке содержания темы.</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«Карусель»</w:t>
      </w:r>
      <w:r w:rsidRPr="00B874B6">
        <w:rPr>
          <w:rFonts w:ascii="Times New Roman" w:eastAsia="Times New Roman" w:hAnsi="Times New Roman" w:cs="Times New Roman"/>
          <w:sz w:val="24"/>
          <w:szCs w:val="24"/>
        </w:rPr>
        <w:t> направлен на раскрытие содержания темы и закрепление полученных знаний. Для использования данного метода необходимо подготовить различные источники информации: вырезки из газет и журналов, материалы из интернета, аудиозаписи, видеофрагменты. Каждая группа собирает информацию об определённых достопримечательностях. Одна группа слушает аудиозапись, находит ответы, записывает на доске. Другая группа выделяет необходимую информацию из текста, третья — из видеофрагмента, четвертая ищет ответы в интернете. Все ответы записываются на доске, дополняя друг друга. Затем полученные результаты озвучиваются и подводятся итоги.</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«Хвастун»</w:t>
      </w:r>
      <w:r w:rsidRPr="00B874B6">
        <w:rPr>
          <w:rFonts w:ascii="Times New Roman" w:eastAsia="Times New Roman" w:hAnsi="Times New Roman" w:cs="Times New Roman"/>
          <w:sz w:val="24"/>
          <w:szCs w:val="24"/>
        </w:rPr>
        <w:t> используется для тренировки грамматических навыков в устной речи. Необходимо подготовить карточки с названиями временных форм английского языка, возможен также вариант без вспомогательных средств. «Хвастун» вытягивает себе время, в котором он должен придумать предложение. Остальные должны опровергнуть его утверждение (составить отрицательное предложение) или выразить удивление (задать общий вопрос). Если «хвастун» ошибается, тот, кто его поправил, становится «хвастуном».</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«Светофор» </w:t>
      </w:r>
      <w:r w:rsidRPr="00B874B6">
        <w:rPr>
          <w:rFonts w:ascii="Times New Roman" w:eastAsia="Times New Roman" w:hAnsi="Times New Roman" w:cs="Times New Roman"/>
          <w:sz w:val="24"/>
          <w:szCs w:val="24"/>
        </w:rPr>
        <w:t>используется для работы с грамматикой. Учащиеся поднимают красные и зелёные карточки, выбирая правильные грамматические формы.</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Метод </w:t>
      </w:r>
      <w:r w:rsidRPr="00B874B6">
        <w:rPr>
          <w:rFonts w:ascii="Times New Roman" w:eastAsia="Times New Roman" w:hAnsi="Times New Roman" w:cs="Times New Roman"/>
          <w:b/>
          <w:bCs/>
          <w:sz w:val="24"/>
          <w:szCs w:val="24"/>
        </w:rPr>
        <w:t>«Станьте любознательными»</w:t>
      </w:r>
      <w:r w:rsidRPr="00B874B6">
        <w:rPr>
          <w:rFonts w:ascii="Times New Roman" w:eastAsia="Times New Roman" w:hAnsi="Times New Roman" w:cs="Times New Roman"/>
          <w:sz w:val="24"/>
          <w:szCs w:val="24"/>
        </w:rPr>
        <w:t> можно использовать для работы с текстами. После прочтения текста учащиеся по цепочке говорят: «Я прочитал…», «Я знал…», «Я узнал…».</w:t>
      </w:r>
    </w:p>
    <w:p w:rsidR="002C3C9B" w:rsidRPr="00B874B6"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t>Игра </w:t>
      </w:r>
      <w:r w:rsidRPr="00B874B6">
        <w:rPr>
          <w:rFonts w:ascii="Times New Roman" w:eastAsia="Times New Roman" w:hAnsi="Times New Roman" w:cs="Times New Roman"/>
          <w:b/>
          <w:bCs/>
          <w:sz w:val="24"/>
          <w:szCs w:val="24"/>
        </w:rPr>
        <w:t>«Мим»</w:t>
      </w:r>
      <w:r w:rsidRPr="00B874B6">
        <w:rPr>
          <w:rFonts w:ascii="Times New Roman" w:eastAsia="Times New Roman" w:hAnsi="Times New Roman" w:cs="Times New Roman"/>
          <w:sz w:val="24"/>
          <w:szCs w:val="24"/>
        </w:rPr>
        <w:t>: Учащиеся по очереди должны изобразить любое время года без слов. Другие должны угадать это время года.</w:t>
      </w:r>
    </w:p>
    <w:p w:rsidR="002C3C9B" w:rsidRDefault="002C3C9B" w:rsidP="002C3C9B">
      <w:pPr>
        <w:shd w:val="clear" w:color="auto" w:fill="FFFFFF"/>
        <w:spacing w:after="0" w:line="360" w:lineRule="auto"/>
        <w:ind w:firstLine="357"/>
        <w:jc w:val="both"/>
        <w:rPr>
          <w:rFonts w:ascii="Times New Roman" w:eastAsia="Times New Roman" w:hAnsi="Times New Roman" w:cs="Times New Roman"/>
          <w:sz w:val="24"/>
          <w:szCs w:val="24"/>
        </w:rPr>
      </w:pPr>
      <w:r w:rsidRPr="00B874B6">
        <w:rPr>
          <w:rFonts w:ascii="Times New Roman" w:eastAsia="Times New Roman" w:hAnsi="Times New Roman" w:cs="Times New Roman"/>
          <w:sz w:val="24"/>
          <w:szCs w:val="24"/>
        </w:rPr>
        <w:lastRenderedPageBreak/>
        <w:t>Динамическая пауза </w:t>
      </w:r>
      <w:r w:rsidRPr="00B874B6">
        <w:rPr>
          <w:rFonts w:ascii="Times New Roman" w:eastAsia="Times New Roman" w:hAnsi="Times New Roman" w:cs="Times New Roman"/>
          <w:b/>
          <w:bCs/>
          <w:sz w:val="24"/>
          <w:szCs w:val="24"/>
        </w:rPr>
        <w:t>«Отдохни с пользой»</w:t>
      </w:r>
      <w:r w:rsidRPr="00B874B6">
        <w:rPr>
          <w:rFonts w:ascii="Times New Roman" w:eastAsia="Times New Roman" w:hAnsi="Times New Roman" w:cs="Times New Roman"/>
          <w:sz w:val="24"/>
          <w:szCs w:val="24"/>
        </w:rPr>
        <w:t xml:space="preserve">. </w:t>
      </w:r>
      <w:proofErr w:type="gramStart"/>
      <w:r w:rsidRPr="00B874B6">
        <w:rPr>
          <w:rFonts w:ascii="Times New Roman" w:eastAsia="Times New Roman" w:hAnsi="Times New Roman" w:cs="Times New Roman"/>
          <w:sz w:val="24"/>
          <w:szCs w:val="24"/>
        </w:rPr>
        <w:t xml:space="preserve">Учитель объясняет, например, для закрепления лексики по теме «Цвета», что если он назовёт зелёный предмет, учащиеся должны встать, если красный — сесть, желтый — хлопнуть в </w:t>
      </w:r>
      <w:r w:rsidR="00B874B6">
        <w:rPr>
          <w:rFonts w:ascii="Times New Roman" w:eastAsia="Times New Roman" w:hAnsi="Times New Roman" w:cs="Times New Roman"/>
          <w:sz w:val="24"/>
          <w:szCs w:val="24"/>
        </w:rPr>
        <w:t>ладоши, голубой — подпрыгнуть.</w:t>
      </w:r>
      <w:proofErr w:type="gramEnd"/>
    </w:p>
    <w:p w:rsidR="0003735F" w:rsidRPr="00B874B6" w:rsidRDefault="0003735F" w:rsidP="0003735F">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В заключение необходимо отметить, что все </w:t>
      </w:r>
      <w:r>
        <w:rPr>
          <w:rFonts w:ascii="Times New Roman" w:hAnsi="Times New Roman" w:cs="Times New Roman"/>
          <w:sz w:val="24"/>
          <w:szCs w:val="24"/>
        </w:rPr>
        <w:t>активные</w:t>
      </w:r>
      <w:r w:rsidRPr="00B874B6">
        <w:rPr>
          <w:rFonts w:ascii="Times New Roman" w:hAnsi="Times New Roman" w:cs="Times New Roman"/>
          <w:sz w:val="24"/>
          <w:szCs w:val="24"/>
        </w:rPr>
        <w:t xml:space="preserve">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w:t>
      </w:r>
    </w:p>
    <w:p w:rsidR="0003735F" w:rsidRPr="00B874B6" w:rsidRDefault="0003735F" w:rsidP="0003735F">
      <w:pPr>
        <w:spacing w:after="0" w:line="360" w:lineRule="auto"/>
        <w:ind w:firstLine="567"/>
        <w:contextualSpacing/>
        <w:jc w:val="both"/>
        <w:rPr>
          <w:rFonts w:ascii="Times New Roman" w:hAnsi="Times New Roman" w:cs="Times New Roman"/>
          <w:sz w:val="24"/>
          <w:szCs w:val="24"/>
        </w:rPr>
      </w:pPr>
      <w:r w:rsidRPr="00B874B6">
        <w:rPr>
          <w:rFonts w:ascii="Times New Roman" w:hAnsi="Times New Roman" w:cs="Times New Roman"/>
          <w:sz w:val="24"/>
          <w:szCs w:val="24"/>
        </w:rPr>
        <w:t xml:space="preserve">Практика показывает, что использование </w:t>
      </w:r>
      <w:r>
        <w:rPr>
          <w:rFonts w:ascii="Times New Roman" w:hAnsi="Times New Roman" w:cs="Times New Roman"/>
          <w:sz w:val="24"/>
          <w:szCs w:val="24"/>
        </w:rPr>
        <w:t>активных</w:t>
      </w:r>
      <w:r w:rsidRPr="00B874B6">
        <w:rPr>
          <w:rFonts w:ascii="Times New Roman" w:hAnsi="Times New Roman" w:cs="Times New Roman"/>
          <w:sz w:val="24"/>
          <w:szCs w:val="24"/>
        </w:rPr>
        <w:t xml:space="preserve">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753FB9" w:rsidRDefault="0003735F" w:rsidP="0003735F">
      <w:pPr>
        <w:shd w:val="clear" w:color="auto" w:fill="FFFFFF"/>
        <w:spacing w:after="0" w:line="360" w:lineRule="auto"/>
        <w:ind w:firstLine="357"/>
        <w:jc w:val="both"/>
        <w:rPr>
          <w:rFonts w:ascii="Times New Roman" w:hAnsi="Times New Roman" w:cs="Times New Roman"/>
          <w:sz w:val="24"/>
          <w:szCs w:val="24"/>
        </w:rPr>
      </w:pPr>
      <w:r w:rsidRPr="00B874B6">
        <w:rPr>
          <w:rFonts w:ascii="Times New Roman" w:hAnsi="Times New Roman" w:cs="Times New Roman"/>
          <w:sz w:val="24"/>
          <w:szCs w:val="24"/>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r w:rsidR="00A4361D">
        <w:rPr>
          <w:rFonts w:ascii="Times New Roman" w:hAnsi="Times New Roman" w:cs="Times New Roman"/>
          <w:sz w:val="24"/>
          <w:szCs w:val="24"/>
        </w:rPr>
        <w:t>.</w:t>
      </w:r>
    </w:p>
    <w:p w:rsidR="00A4361D" w:rsidRDefault="00A4361D" w:rsidP="0003735F">
      <w:pPr>
        <w:shd w:val="clear" w:color="auto" w:fill="FFFFFF"/>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применение активных методов обучения на уроках обеспечивает высокий уровень заинтересованности учащихся, их познавательной и творческой активности, позволяет создать ситуацию успеха для каждого ученика. </w:t>
      </w:r>
      <w:proofErr w:type="gramStart"/>
      <w:r>
        <w:rPr>
          <w:rFonts w:ascii="Times New Roman" w:hAnsi="Times New Roman" w:cs="Times New Roman"/>
          <w:sz w:val="24"/>
          <w:szCs w:val="24"/>
        </w:rPr>
        <w:t>Это, в свою очередь, помогает сделать процесс обучения насыщенным, качественным, эффективным и психологически комфортным не только для обучающихся, но и для педагогов.</w:t>
      </w:r>
      <w:proofErr w:type="gramEnd"/>
    </w:p>
    <w:p w:rsidR="0003735F" w:rsidRDefault="0003735F" w:rsidP="0003735F">
      <w:pPr>
        <w:shd w:val="clear" w:color="auto" w:fill="FFFFFF"/>
        <w:spacing w:after="0" w:line="360" w:lineRule="auto"/>
        <w:ind w:firstLine="357"/>
        <w:jc w:val="both"/>
        <w:rPr>
          <w:rFonts w:ascii="Times New Roman" w:eastAsia="Times New Roman" w:hAnsi="Times New Roman" w:cs="Times New Roman"/>
          <w:sz w:val="24"/>
          <w:szCs w:val="24"/>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010B2E" w:rsidRDefault="00010B2E" w:rsidP="00D02CA6">
      <w:pPr>
        <w:shd w:val="clear" w:color="auto" w:fill="FFFFFF"/>
        <w:spacing w:after="135" w:line="240" w:lineRule="auto"/>
        <w:jc w:val="center"/>
        <w:rPr>
          <w:rFonts w:ascii="Helvetica" w:eastAsia="Times New Roman" w:hAnsi="Helvetica" w:cs="Helvetica"/>
          <w:b/>
          <w:bCs/>
          <w:color w:val="333333"/>
          <w:sz w:val="21"/>
          <w:szCs w:val="21"/>
          <w:lang w:val="en-US"/>
        </w:rPr>
      </w:pPr>
    </w:p>
    <w:p w:rsidR="00092C55" w:rsidRPr="00092C55" w:rsidRDefault="00092C55" w:rsidP="00D02CA6">
      <w:pPr>
        <w:shd w:val="clear" w:color="auto" w:fill="FFFFFF"/>
        <w:spacing w:after="135" w:line="240" w:lineRule="auto"/>
        <w:jc w:val="center"/>
        <w:rPr>
          <w:rFonts w:ascii="Helvetica" w:eastAsia="Times New Roman" w:hAnsi="Helvetica" w:cs="Helvetica"/>
          <w:b/>
          <w:bCs/>
          <w:color w:val="333333"/>
          <w:sz w:val="21"/>
          <w:szCs w:val="21"/>
          <w:lang w:val="en-US"/>
        </w:rPr>
      </w:pPr>
    </w:p>
    <w:p w:rsidR="00010B2E" w:rsidRPr="00092C55" w:rsidRDefault="00010B2E" w:rsidP="00D02CA6">
      <w:pPr>
        <w:shd w:val="clear" w:color="auto" w:fill="FFFFFF"/>
        <w:spacing w:after="135" w:line="240" w:lineRule="auto"/>
        <w:jc w:val="center"/>
        <w:rPr>
          <w:rFonts w:ascii="Helvetica" w:eastAsia="Times New Roman" w:hAnsi="Helvetica" w:cs="Helvetica"/>
          <w:b/>
          <w:bCs/>
          <w:color w:val="333333"/>
          <w:sz w:val="21"/>
          <w:szCs w:val="21"/>
        </w:rPr>
      </w:pPr>
    </w:p>
    <w:p w:rsidR="00CB0531" w:rsidRPr="00EC407C" w:rsidRDefault="00CB0531" w:rsidP="00D02CA6">
      <w:pPr>
        <w:shd w:val="clear" w:color="auto" w:fill="FFFFFF"/>
        <w:spacing w:after="135" w:line="240" w:lineRule="auto"/>
        <w:jc w:val="center"/>
        <w:rPr>
          <w:rFonts w:ascii="Helvetica" w:eastAsia="Times New Roman" w:hAnsi="Helvetica" w:cs="Helvetica"/>
          <w:color w:val="333333"/>
          <w:sz w:val="21"/>
          <w:szCs w:val="21"/>
        </w:rPr>
      </w:pPr>
      <w:r w:rsidRPr="00EC407C">
        <w:rPr>
          <w:rFonts w:ascii="Helvetica" w:eastAsia="Times New Roman" w:hAnsi="Helvetica" w:cs="Helvetica"/>
          <w:b/>
          <w:bCs/>
          <w:color w:val="333333"/>
          <w:sz w:val="21"/>
          <w:szCs w:val="21"/>
        </w:rPr>
        <w:lastRenderedPageBreak/>
        <w:t>Литература</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proofErr w:type="spellStart"/>
      <w:r w:rsidRPr="008F2A0D">
        <w:rPr>
          <w:rFonts w:ascii="Times New Roman" w:eastAsia="Times New Roman" w:hAnsi="Times New Roman" w:cs="Times New Roman"/>
          <w:color w:val="333333"/>
          <w:sz w:val="24"/>
          <w:szCs w:val="24"/>
        </w:rPr>
        <w:t>Балаев</w:t>
      </w:r>
      <w:proofErr w:type="spellEnd"/>
      <w:r w:rsidRPr="008F2A0D">
        <w:rPr>
          <w:rFonts w:ascii="Times New Roman" w:eastAsia="Times New Roman" w:hAnsi="Times New Roman" w:cs="Times New Roman"/>
          <w:color w:val="333333"/>
          <w:sz w:val="24"/>
          <w:szCs w:val="24"/>
        </w:rPr>
        <w:t xml:space="preserve"> А.А. Активные методы обучения. - М., </w:t>
      </w:r>
      <w:proofErr w:type="spellStart"/>
      <w:r w:rsidRPr="008F2A0D">
        <w:rPr>
          <w:rFonts w:ascii="Times New Roman" w:eastAsia="Times New Roman" w:hAnsi="Times New Roman" w:cs="Times New Roman"/>
          <w:color w:val="333333"/>
          <w:sz w:val="24"/>
          <w:szCs w:val="24"/>
        </w:rPr>
        <w:t>Профиздат</w:t>
      </w:r>
      <w:proofErr w:type="spellEnd"/>
      <w:r w:rsidRPr="008F2A0D">
        <w:rPr>
          <w:rFonts w:ascii="Times New Roman" w:eastAsia="Times New Roman" w:hAnsi="Times New Roman" w:cs="Times New Roman"/>
          <w:color w:val="333333"/>
          <w:sz w:val="24"/>
          <w:szCs w:val="24"/>
        </w:rPr>
        <w:t>, 1986.</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proofErr w:type="spellStart"/>
      <w:r w:rsidRPr="008F2A0D">
        <w:rPr>
          <w:rFonts w:ascii="Times New Roman" w:eastAsia="Times New Roman" w:hAnsi="Times New Roman" w:cs="Times New Roman"/>
          <w:color w:val="333333"/>
          <w:sz w:val="24"/>
          <w:szCs w:val="24"/>
        </w:rPr>
        <w:t>Локалова</w:t>
      </w:r>
      <w:proofErr w:type="spellEnd"/>
      <w:r w:rsidRPr="008F2A0D">
        <w:rPr>
          <w:rFonts w:ascii="Times New Roman" w:eastAsia="Times New Roman" w:hAnsi="Times New Roman" w:cs="Times New Roman"/>
          <w:color w:val="333333"/>
          <w:sz w:val="24"/>
          <w:szCs w:val="24"/>
        </w:rPr>
        <w:t xml:space="preserve"> Н.П. </w:t>
      </w:r>
      <w:proofErr w:type="gramStart"/>
      <w:r w:rsidRPr="008F2A0D">
        <w:rPr>
          <w:rFonts w:ascii="Times New Roman" w:eastAsia="Times New Roman" w:hAnsi="Times New Roman" w:cs="Times New Roman"/>
          <w:color w:val="333333"/>
          <w:sz w:val="24"/>
          <w:szCs w:val="24"/>
        </w:rPr>
        <w:t>Школьная</w:t>
      </w:r>
      <w:proofErr w:type="gramEnd"/>
      <w:r w:rsidRPr="008F2A0D">
        <w:rPr>
          <w:rFonts w:ascii="Times New Roman" w:eastAsia="Times New Roman" w:hAnsi="Times New Roman" w:cs="Times New Roman"/>
          <w:color w:val="333333"/>
          <w:sz w:val="24"/>
          <w:szCs w:val="24"/>
        </w:rPr>
        <w:t xml:space="preserve"> </w:t>
      </w:r>
      <w:proofErr w:type="spellStart"/>
      <w:r w:rsidRPr="008F2A0D">
        <w:rPr>
          <w:rFonts w:ascii="Times New Roman" w:eastAsia="Times New Roman" w:hAnsi="Times New Roman" w:cs="Times New Roman"/>
          <w:color w:val="333333"/>
          <w:sz w:val="24"/>
          <w:szCs w:val="24"/>
        </w:rPr>
        <w:t>неуспевемость</w:t>
      </w:r>
      <w:proofErr w:type="spellEnd"/>
      <w:r w:rsidRPr="008F2A0D">
        <w:rPr>
          <w:rFonts w:ascii="Times New Roman" w:eastAsia="Times New Roman" w:hAnsi="Times New Roman" w:cs="Times New Roman"/>
          <w:color w:val="333333"/>
          <w:sz w:val="24"/>
          <w:szCs w:val="24"/>
        </w:rPr>
        <w:t xml:space="preserve">: причины, </w:t>
      </w:r>
      <w:proofErr w:type="spellStart"/>
      <w:r w:rsidRPr="008F2A0D">
        <w:rPr>
          <w:rFonts w:ascii="Times New Roman" w:eastAsia="Times New Roman" w:hAnsi="Times New Roman" w:cs="Times New Roman"/>
          <w:color w:val="333333"/>
          <w:sz w:val="24"/>
          <w:szCs w:val="24"/>
        </w:rPr>
        <w:t>психокоррекция</w:t>
      </w:r>
      <w:proofErr w:type="spellEnd"/>
      <w:r w:rsidRPr="008F2A0D">
        <w:rPr>
          <w:rFonts w:ascii="Times New Roman" w:eastAsia="Times New Roman" w:hAnsi="Times New Roman" w:cs="Times New Roman"/>
          <w:color w:val="333333"/>
          <w:sz w:val="24"/>
          <w:szCs w:val="24"/>
        </w:rPr>
        <w:t xml:space="preserve">, </w:t>
      </w:r>
      <w:proofErr w:type="spellStart"/>
      <w:r w:rsidRPr="008F2A0D">
        <w:rPr>
          <w:rFonts w:ascii="Times New Roman" w:eastAsia="Times New Roman" w:hAnsi="Times New Roman" w:cs="Times New Roman"/>
          <w:color w:val="333333"/>
          <w:sz w:val="24"/>
          <w:szCs w:val="24"/>
        </w:rPr>
        <w:t>психопрофилактика</w:t>
      </w:r>
      <w:proofErr w:type="spellEnd"/>
      <w:r w:rsidRPr="008F2A0D">
        <w:rPr>
          <w:rFonts w:ascii="Times New Roman" w:eastAsia="Times New Roman" w:hAnsi="Times New Roman" w:cs="Times New Roman"/>
          <w:color w:val="333333"/>
          <w:sz w:val="24"/>
          <w:szCs w:val="24"/>
        </w:rPr>
        <w:t>. СПб</w:t>
      </w:r>
      <w:proofErr w:type="gramStart"/>
      <w:r w:rsidRPr="008F2A0D">
        <w:rPr>
          <w:rFonts w:ascii="Times New Roman" w:eastAsia="Times New Roman" w:hAnsi="Times New Roman" w:cs="Times New Roman"/>
          <w:color w:val="333333"/>
          <w:sz w:val="24"/>
          <w:szCs w:val="24"/>
        </w:rPr>
        <w:t xml:space="preserve">.: </w:t>
      </w:r>
      <w:proofErr w:type="gramEnd"/>
      <w:r w:rsidRPr="008F2A0D">
        <w:rPr>
          <w:rFonts w:ascii="Times New Roman" w:eastAsia="Times New Roman" w:hAnsi="Times New Roman" w:cs="Times New Roman"/>
          <w:color w:val="333333"/>
          <w:sz w:val="24"/>
          <w:szCs w:val="24"/>
        </w:rPr>
        <w:t>Питер, 2009. -</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8F2A0D">
        <w:rPr>
          <w:rFonts w:ascii="Times New Roman" w:eastAsia="Times New Roman" w:hAnsi="Times New Roman" w:cs="Times New Roman"/>
          <w:color w:val="333333"/>
          <w:sz w:val="24"/>
          <w:szCs w:val="24"/>
        </w:rPr>
        <w:t xml:space="preserve">Панина Г.С., Вавилова Л.Н. Современные способы активизации обучения: </w:t>
      </w:r>
      <w:proofErr w:type="spellStart"/>
      <w:r w:rsidRPr="008F2A0D">
        <w:rPr>
          <w:rFonts w:ascii="Times New Roman" w:eastAsia="Times New Roman" w:hAnsi="Times New Roman" w:cs="Times New Roman"/>
          <w:color w:val="333333"/>
          <w:sz w:val="24"/>
          <w:szCs w:val="24"/>
        </w:rPr>
        <w:t>Учеб</w:t>
      </w:r>
      <w:proofErr w:type="gramStart"/>
      <w:r w:rsidRPr="008F2A0D">
        <w:rPr>
          <w:rFonts w:ascii="Times New Roman" w:eastAsia="Times New Roman" w:hAnsi="Times New Roman" w:cs="Times New Roman"/>
          <w:color w:val="333333"/>
          <w:sz w:val="24"/>
          <w:szCs w:val="24"/>
        </w:rPr>
        <w:t>.п</w:t>
      </w:r>
      <w:proofErr w:type="gramEnd"/>
      <w:r w:rsidRPr="008F2A0D">
        <w:rPr>
          <w:rFonts w:ascii="Times New Roman" w:eastAsia="Times New Roman" w:hAnsi="Times New Roman" w:cs="Times New Roman"/>
          <w:color w:val="333333"/>
          <w:sz w:val="24"/>
          <w:szCs w:val="24"/>
        </w:rPr>
        <w:t>особие</w:t>
      </w:r>
      <w:proofErr w:type="spellEnd"/>
      <w:r w:rsidRPr="008F2A0D">
        <w:rPr>
          <w:rFonts w:ascii="Times New Roman" w:eastAsia="Times New Roman" w:hAnsi="Times New Roman" w:cs="Times New Roman"/>
          <w:color w:val="333333"/>
          <w:sz w:val="24"/>
          <w:szCs w:val="24"/>
        </w:rPr>
        <w:t xml:space="preserve"> для студ. </w:t>
      </w:r>
      <w:proofErr w:type="spellStart"/>
      <w:r w:rsidRPr="008F2A0D">
        <w:rPr>
          <w:rFonts w:ascii="Times New Roman" w:eastAsia="Times New Roman" w:hAnsi="Times New Roman" w:cs="Times New Roman"/>
          <w:color w:val="333333"/>
          <w:sz w:val="24"/>
          <w:szCs w:val="24"/>
        </w:rPr>
        <w:t>высш</w:t>
      </w:r>
      <w:proofErr w:type="spellEnd"/>
      <w:r w:rsidRPr="008F2A0D">
        <w:rPr>
          <w:rFonts w:ascii="Times New Roman" w:eastAsia="Times New Roman" w:hAnsi="Times New Roman" w:cs="Times New Roman"/>
          <w:color w:val="333333"/>
          <w:sz w:val="24"/>
          <w:szCs w:val="24"/>
        </w:rPr>
        <w:t xml:space="preserve">. учеб. заведений / Т.С.Панина, Л.Н.Вавилова; Под ред. Т.С.Паниной. - М.: Издательский центр «Академия», 2006. - 176 </w:t>
      </w:r>
      <w:proofErr w:type="gramStart"/>
      <w:r w:rsidRPr="008F2A0D">
        <w:rPr>
          <w:rFonts w:ascii="Times New Roman" w:eastAsia="Times New Roman" w:hAnsi="Times New Roman" w:cs="Times New Roman"/>
          <w:color w:val="333333"/>
          <w:sz w:val="24"/>
          <w:szCs w:val="24"/>
        </w:rPr>
        <w:t>с</w:t>
      </w:r>
      <w:proofErr w:type="gramEnd"/>
      <w:r w:rsidRPr="008F2A0D">
        <w:rPr>
          <w:rFonts w:ascii="Times New Roman" w:eastAsia="Times New Roman" w:hAnsi="Times New Roman" w:cs="Times New Roman"/>
          <w:color w:val="333333"/>
          <w:sz w:val="24"/>
          <w:szCs w:val="24"/>
        </w:rPr>
        <w:t>.</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8F2A0D">
        <w:rPr>
          <w:rFonts w:ascii="Times New Roman" w:eastAsia="Times New Roman" w:hAnsi="Times New Roman" w:cs="Times New Roman"/>
          <w:color w:val="333333"/>
          <w:sz w:val="24"/>
          <w:szCs w:val="24"/>
        </w:rPr>
        <w:t>http://fb.ru/article/266379/tablitsa-pedagogicheskie-tehnologii-klassifikatsiya-po-g-k-selevko-klassifikatsiya-sovremennyih-pedagogicheskih-tehnologiy-v-dou-po-fgos-tablitsa</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8F2A0D">
        <w:rPr>
          <w:rFonts w:ascii="Times New Roman" w:eastAsia="Times New Roman" w:hAnsi="Times New Roman" w:cs="Times New Roman"/>
          <w:color w:val="333333"/>
          <w:sz w:val="24"/>
          <w:szCs w:val="24"/>
        </w:rPr>
        <w:t>https://kopilkaurokov.ru/angliiskiyYazik/prochee/podborkapiedaghoghichieskikhpriiemovdliaformirovaniiakommunikativnykhuud</w:t>
      </w:r>
    </w:p>
    <w:p w:rsidR="00CB0531" w:rsidRPr="008F2A0D" w:rsidRDefault="00CB0531" w:rsidP="00FE05D3">
      <w:pPr>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8F2A0D">
        <w:rPr>
          <w:rFonts w:ascii="Times New Roman" w:eastAsia="Times New Roman" w:hAnsi="Times New Roman" w:cs="Times New Roman"/>
          <w:color w:val="333333"/>
          <w:sz w:val="24"/>
          <w:szCs w:val="24"/>
        </w:rPr>
        <w:t>http://pedsovet.su/template/48258</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b/>
          <w:sz w:val="24"/>
          <w:szCs w:val="24"/>
          <w:u w:val="single"/>
        </w:rPr>
      </w:pPr>
      <w:r w:rsidRPr="00753FB9">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Никитенко З.Н. Создание эффективной образовательной среды при обучении младших школьников иностранному языку.//Иностранные языки в школе – 2008, №4.</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Иванцова  Т.Ю. Игры на английском языке.// Иностранные языки в школе – 2008, №4.</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Рогова Г.В. Методика обучения иностранным языкам в средней школе.//Москва  «Просвещение» 2000.</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proofErr w:type="spellStart"/>
      <w:r w:rsidRPr="00753FB9">
        <w:rPr>
          <w:rFonts w:ascii="Times New Roman" w:hAnsi="Times New Roman" w:cs="Times New Roman"/>
          <w:sz w:val="24"/>
          <w:szCs w:val="24"/>
        </w:rPr>
        <w:t>Ефременко</w:t>
      </w:r>
      <w:proofErr w:type="spellEnd"/>
      <w:r w:rsidRPr="00753FB9">
        <w:rPr>
          <w:rFonts w:ascii="Times New Roman" w:hAnsi="Times New Roman" w:cs="Times New Roman"/>
          <w:sz w:val="24"/>
          <w:szCs w:val="24"/>
        </w:rPr>
        <w:t xml:space="preserve"> В.А. Применение информационных технологий на уроках иностранного языка.// Иностранные языки в школе – 2008, №3.</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Гришанова И.А. Актуализация ситуации успеха при обучении иностранному языку младших школьников.// Иностранные языки в школе – 2008, №2.</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Борисова Е.Г. Проектная деятельность учащихся в общеобразовательной школе.// Иностранные языки в школе – 2008, №3.</w:t>
      </w:r>
    </w:p>
    <w:p w:rsidR="00753FB9" w:rsidRP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Губанова М.И. Как помочь учиться правильно. //Начальная школа – 2010, №2.</w:t>
      </w:r>
    </w:p>
    <w:p w:rsidR="00753FB9" w:rsidRDefault="00753FB9"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753FB9">
        <w:rPr>
          <w:rFonts w:ascii="Times New Roman" w:hAnsi="Times New Roman" w:cs="Times New Roman"/>
          <w:sz w:val="24"/>
          <w:szCs w:val="24"/>
        </w:rPr>
        <w:t xml:space="preserve">Зимняя И.А. Педагогическая психология.//И.А.Зимняя </w:t>
      </w:r>
      <w:proofErr w:type="gramStart"/>
      <w:r w:rsidRPr="00753FB9">
        <w:rPr>
          <w:rFonts w:ascii="Times New Roman" w:hAnsi="Times New Roman" w:cs="Times New Roman"/>
          <w:sz w:val="24"/>
          <w:szCs w:val="24"/>
        </w:rPr>
        <w:t>–Р</w:t>
      </w:r>
      <w:proofErr w:type="gramEnd"/>
      <w:r w:rsidRPr="00753FB9">
        <w:rPr>
          <w:rFonts w:ascii="Times New Roman" w:hAnsi="Times New Roman" w:cs="Times New Roman"/>
          <w:sz w:val="24"/>
          <w:szCs w:val="24"/>
        </w:rPr>
        <w:t xml:space="preserve">остов </w:t>
      </w:r>
      <w:proofErr w:type="spellStart"/>
      <w:r w:rsidRPr="00753FB9">
        <w:rPr>
          <w:rFonts w:ascii="Times New Roman" w:hAnsi="Times New Roman" w:cs="Times New Roman"/>
          <w:sz w:val="24"/>
          <w:szCs w:val="24"/>
        </w:rPr>
        <w:t>н</w:t>
      </w:r>
      <w:proofErr w:type="spellEnd"/>
      <w:r w:rsidRPr="00753FB9">
        <w:rPr>
          <w:rFonts w:ascii="Times New Roman" w:hAnsi="Times New Roman" w:cs="Times New Roman"/>
          <w:sz w:val="24"/>
          <w:szCs w:val="24"/>
        </w:rPr>
        <w:t xml:space="preserve">/Дон, 1997. </w:t>
      </w:r>
    </w:p>
    <w:p w:rsidR="00A4361D" w:rsidRPr="00A4361D" w:rsidRDefault="00022496" w:rsidP="00FE05D3">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022496">
        <w:rPr>
          <w:rFonts w:ascii="Times New Roman" w:hAnsi="Times New Roman" w:cs="Times New Roman"/>
          <w:sz w:val="24"/>
          <w:szCs w:val="24"/>
          <w:shd w:val="clear" w:color="auto" w:fill="FFFFFF"/>
        </w:rPr>
        <w:t>Смолкин, А.М. Формирование мотивации учения: К</w:t>
      </w:r>
      <w:r>
        <w:rPr>
          <w:rFonts w:ascii="Times New Roman" w:hAnsi="Times New Roman" w:cs="Times New Roman"/>
          <w:sz w:val="24"/>
          <w:szCs w:val="24"/>
          <w:shd w:val="clear" w:color="auto" w:fill="FFFFFF"/>
        </w:rPr>
        <w:t xml:space="preserve">Н. Для учителя /А.М. Смолкин. </w:t>
      </w:r>
      <w:proofErr w:type="gramStart"/>
      <w:r>
        <w:rPr>
          <w:rFonts w:ascii="Times New Roman" w:hAnsi="Times New Roman" w:cs="Times New Roman"/>
          <w:sz w:val="24"/>
          <w:szCs w:val="24"/>
          <w:shd w:val="clear" w:color="auto" w:fill="FFFFFF"/>
        </w:rPr>
        <w:t>–М</w:t>
      </w:r>
      <w:proofErr w:type="gramEnd"/>
      <w:r>
        <w:rPr>
          <w:rFonts w:ascii="Times New Roman" w:hAnsi="Times New Roman" w:cs="Times New Roman"/>
          <w:sz w:val="24"/>
          <w:szCs w:val="24"/>
          <w:shd w:val="clear" w:color="auto" w:fill="FFFFFF"/>
        </w:rPr>
        <w:t>.:Просвещение,1990.–</w:t>
      </w:r>
      <w:r w:rsidRPr="00022496">
        <w:rPr>
          <w:rFonts w:ascii="Times New Roman" w:hAnsi="Times New Roman" w:cs="Times New Roman"/>
          <w:sz w:val="24"/>
          <w:szCs w:val="24"/>
          <w:shd w:val="clear" w:color="auto" w:fill="FFFFFF"/>
        </w:rPr>
        <w:t>242с.</w:t>
      </w:r>
    </w:p>
    <w:p w:rsidR="00FE3BC7" w:rsidRDefault="00A4361D" w:rsidP="00FE05D3">
      <w:pPr>
        <w:numPr>
          <w:ilvl w:val="0"/>
          <w:numId w:val="28"/>
        </w:numPr>
        <w:autoSpaceDE w:val="0"/>
        <w:autoSpaceDN w:val="0"/>
        <w:adjustRightInd w:val="0"/>
        <w:spacing w:after="0" w:line="360" w:lineRule="auto"/>
        <w:rPr>
          <w:rFonts w:ascii="Times New Roman" w:hAnsi="Times New Roman" w:cs="Times New Roman"/>
          <w:sz w:val="24"/>
          <w:szCs w:val="24"/>
        </w:rPr>
      </w:pPr>
      <w:proofErr w:type="spellStart"/>
      <w:r w:rsidRPr="00A4361D">
        <w:rPr>
          <w:rFonts w:ascii="Times New Roman" w:hAnsi="Times New Roman" w:cs="Times New Roman"/>
          <w:sz w:val="24"/>
          <w:szCs w:val="24"/>
        </w:rPr>
        <w:t>Полат</w:t>
      </w:r>
      <w:proofErr w:type="spellEnd"/>
      <w:r w:rsidRPr="00A4361D">
        <w:rPr>
          <w:rFonts w:ascii="Times New Roman" w:hAnsi="Times New Roman" w:cs="Times New Roman"/>
          <w:sz w:val="24"/>
          <w:szCs w:val="24"/>
        </w:rPr>
        <w:t xml:space="preserve"> Е. С. Метод проекта на уроках иностранного языка // </w:t>
      </w:r>
      <w:proofErr w:type="spellStart"/>
      <w:r w:rsidRPr="00A4361D">
        <w:rPr>
          <w:rFonts w:ascii="Times New Roman" w:hAnsi="Times New Roman" w:cs="Times New Roman"/>
          <w:sz w:val="24"/>
          <w:szCs w:val="24"/>
        </w:rPr>
        <w:t>Иностр</w:t>
      </w:r>
      <w:proofErr w:type="spellEnd"/>
      <w:r w:rsidRPr="00A4361D">
        <w:rPr>
          <w:rFonts w:ascii="Times New Roman" w:hAnsi="Times New Roman" w:cs="Times New Roman"/>
          <w:sz w:val="24"/>
          <w:szCs w:val="24"/>
        </w:rPr>
        <w:t xml:space="preserve">. языки в школе  . - 2000. - №2,3.       </w:t>
      </w:r>
    </w:p>
    <w:p w:rsidR="00FE3BC7" w:rsidRPr="00B835F6" w:rsidRDefault="00F201A2" w:rsidP="00FE05D3">
      <w:pPr>
        <w:numPr>
          <w:ilvl w:val="0"/>
          <w:numId w:val="28"/>
        </w:numPr>
        <w:autoSpaceDE w:val="0"/>
        <w:autoSpaceDN w:val="0"/>
        <w:adjustRightInd w:val="0"/>
        <w:spacing w:after="0" w:line="360" w:lineRule="auto"/>
        <w:rPr>
          <w:rFonts w:ascii="Times New Roman" w:hAnsi="Times New Roman" w:cs="Times New Roman"/>
          <w:color w:val="000000" w:themeColor="text1"/>
          <w:sz w:val="24"/>
          <w:szCs w:val="24"/>
        </w:rPr>
      </w:pPr>
      <w:hyperlink r:id="rId18" w:history="1">
        <w:r w:rsidR="00FE3BC7" w:rsidRPr="00B835F6">
          <w:rPr>
            <w:rStyle w:val="a4"/>
            <w:rFonts w:ascii="Times New Roman" w:hAnsi="Times New Roman" w:cs="Times New Roman"/>
            <w:color w:val="000000" w:themeColor="text1"/>
            <w:sz w:val="24"/>
            <w:szCs w:val="24"/>
          </w:rPr>
          <w:t>http://iyazyki.prosv.ru/2015/09/methods-learning-english/</w:t>
        </w:r>
      </w:hyperlink>
    </w:p>
    <w:p w:rsidR="00FE3BC7" w:rsidRPr="00B835F6" w:rsidRDefault="00F201A2" w:rsidP="00FE05D3">
      <w:pPr>
        <w:pStyle w:val="a3"/>
        <w:numPr>
          <w:ilvl w:val="0"/>
          <w:numId w:val="28"/>
        </w:numPr>
        <w:spacing w:after="0" w:line="240" w:lineRule="auto"/>
        <w:jc w:val="both"/>
        <w:rPr>
          <w:rFonts w:ascii="Times New Roman" w:eastAsia="Times New Roman" w:hAnsi="Times New Roman"/>
          <w:color w:val="000000" w:themeColor="text1"/>
          <w:sz w:val="24"/>
          <w:szCs w:val="24"/>
        </w:rPr>
      </w:pPr>
      <w:hyperlink r:id="rId19" w:history="1">
        <w:r w:rsidR="00FE3BC7" w:rsidRPr="00B835F6">
          <w:rPr>
            <w:rFonts w:ascii="Times New Roman" w:eastAsia="Times New Roman" w:hAnsi="Times New Roman"/>
            <w:color w:val="000000" w:themeColor="text1"/>
            <w:sz w:val="24"/>
            <w:szCs w:val="24"/>
            <w:u w:val="single"/>
          </w:rPr>
          <w:t>http://pedsovet.su/load</w:t>
        </w:r>
      </w:hyperlink>
      <w:r w:rsidR="00FE3BC7" w:rsidRPr="00B835F6">
        <w:rPr>
          <w:rFonts w:ascii="Times New Roman" w:eastAsia="Times New Roman" w:hAnsi="Times New Roman"/>
          <w:color w:val="000000" w:themeColor="text1"/>
          <w:sz w:val="24"/>
          <w:szCs w:val="24"/>
          <w:u w:val="single"/>
        </w:rPr>
        <w:t>.</w:t>
      </w:r>
    </w:p>
    <w:p w:rsidR="00B874B6" w:rsidRPr="00282BA0" w:rsidRDefault="00B874B6" w:rsidP="00282BA0">
      <w:pPr>
        <w:autoSpaceDE w:val="0"/>
        <w:autoSpaceDN w:val="0"/>
        <w:adjustRightInd w:val="0"/>
        <w:spacing w:after="0" w:line="360" w:lineRule="auto"/>
        <w:rPr>
          <w:rFonts w:ascii="Times New Roman" w:hAnsi="Times New Roman" w:cs="Times New Roman"/>
          <w:sz w:val="24"/>
          <w:szCs w:val="24"/>
        </w:rPr>
      </w:pPr>
    </w:p>
    <w:p w:rsidR="002C3C9B" w:rsidRPr="00B874B6" w:rsidRDefault="002C3C9B" w:rsidP="002C3C9B">
      <w:pPr>
        <w:pStyle w:val="a3"/>
        <w:spacing w:after="0" w:line="360" w:lineRule="auto"/>
        <w:ind w:left="0"/>
        <w:jc w:val="both"/>
        <w:rPr>
          <w:rFonts w:ascii="Times New Roman" w:hAnsi="Times New Roman"/>
          <w:sz w:val="24"/>
          <w:szCs w:val="24"/>
        </w:rPr>
      </w:pPr>
    </w:p>
    <w:p w:rsidR="00B46C32" w:rsidRPr="00010B2E" w:rsidRDefault="00B46C32" w:rsidP="006724D5">
      <w:pPr>
        <w:spacing w:after="0" w:line="360" w:lineRule="auto"/>
        <w:jc w:val="both"/>
        <w:rPr>
          <w:rFonts w:ascii="Times New Roman" w:hAnsi="Times New Roman" w:cs="Times New Roman"/>
          <w:sz w:val="24"/>
          <w:szCs w:val="24"/>
          <w:lang w:val="en-US"/>
        </w:rPr>
      </w:pPr>
    </w:p>
    <w:sectPr w:rsidR="00B46C32" w:rsidRPr="00010B2E" w:rsidSect="001A56A8">
      <w:footerReference w:type="default" r:id="rId20"/>
      <w:pgSz w:w="11906" w:h="16838"/>
      <w:pgMar w:top="567" w:right="567" w:bottom="567" w:left="567" w:header="28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40" w:rsidRDefault="009C5640" w:rsidP="00197F7C">
      <w:pPr>
        <w:spacing w:after="0" w:line="240" w:lineRule="auto"/>
      </w:pPr>
      <w:r>
        <w:separator/>
      </w:r>
    </w:p>
  </w:endnote>
  <w:endnote w:type="continuationSeparator" w:id="0">
    <w:p w:rsidR="009C5640" w:rsidRDefault="009C5640" w:rsidP="00197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70178"/>
      <w:docPartObj>
        <w:docPartGallery w:val="Page Numbers (Bottom of Page)"/>
        <w:docPartUnique/>
      </w:docPartObj>
    </w:sdtPr>
    <w:sdtContent>
      <w:p w:rsidR="00D03ADE" w:rsidRDefault="00F201A2">
        <w:pPr>
          <w:pStyle w:val="a8"/>
          <w:jc w:val="right"/>
        </w:pPr>
        <w:r>
          <w:fldChar w:fldCharType="begin"/>
        </w:r>
        <w:r w:rsidR="00D03ADE">
          <w:instrText>PAGE   \* MERGEFORMAT</w:instrText>
        </w:r>
        <w:r>
          <w:fldChar w:fldCharType="separate"/>
        </w:r>
        <w:r w:rsidR="00092C55">
          <w:rPr>
            <w:noProof/>
          </w:rPr>
          <w:t>14</w:t>
        </w:r>
        <w:r>
          <w:fldChar w:fldCharType="end"/>
        </w:r>
      </w:p>
    </w:sdtContent>
  </w:sdt>
  <w:p w:rsidR="005F7681" w:rsidRDefault="005F7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40" w:rsidRDefault="009C5640" w:rsidP="00197F7C">
      <w:pPr>
        <w:spacing w:after="0" w:line="240" w:lineRule="auto"/>
      </w:pPr>
      <w:r>
        <w:separator/>
      </w:r>
    </w:p>
  </w:footnote>
  <w:footnote w:type="continuationSeparator" w:id="0">
    <w:p w:rsidR="009C5640" w:rsidRDefault="009C5640" w:rsidP="00197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4D"/>
    <w:multiLevelType w:val="hybridMultilevel"/>
    <w:tmpl w:val="141838E4"/>
    <w:lvl w:ilvl="0" w:tplc="FBB02B8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4595D"/>
    <w:multiLevelType w:val="multilevel"/>
    <w:tmpl w:val="FAB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83AB7"/>
    <w:multiLevelType w:val="multilevel"/>
    <w:tmpl w:val="776A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A28BE"/>
    <w:multiLevelType w:val="multilevel"/>
    <w:tmpl w:val="6D5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42233"/>
    <w:multiLevelType w:val="multilevel"/>
    <w:tmpl w:val="669A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3E95"/>
    <w:multiLevelType w:val="multilevel"/>
    <w:tmpl w:val="2434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735E9"/>
    <w:multiLevelType w:val="hybridMultilevel"/>
    <w:tmpl w:val="CC9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F787E"/>
    <w:multiLevelType w:val="multilevel"/>
    <w:tmpl w:val="9DF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D76A4"/>
    <w:multiLevelType w:val="hybridMultilevel"/>
    <w:tmpl w:val="9700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3652C"/>
    <w:multiLevelType w:val="multilevel"/>
    <w:tmpl w:val="2C78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D3F92"/>
    <w:multiLevelType w:val="multilevel"/>
    <w:tmpl w:val="EA1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67FCD"/>
    <w:multiLevelType w:val="multilevel"/>
    <w:tmpl w:val="6DE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02523"/>
    <w:multiLevelType w:val="hybridMultilevel"/>
    <w:tmpl w:val="BFBE6BA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594CBF"/>
    <w:multiLevelType w:val="hybridMultilevel"/>
    <w:tmpl w:val="E002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159EC"/>
    <w:multiLevelType w:val="hybridMultilevel"/>
    <w:tmpl w:val="DB48D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E2EA5"/>
    <w:multiLevelType w:val="multilevel"/>
    <w:tmpl w:val="5394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E0B4E"/>
    <w:multiLevelType w:val="hybridMultilevel"/>
    <w:tmpl w:val="B436F9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D24B3"/>
    <w:multiLevelType w:val="hybridMultilevel"/>
    <w:tmpl w:val="48C8B7C4"/>
    <w:lvl w:ilvl="0" w:tplc="B7C23930">
      <w:start w:val="65535"/>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CE1296E"/>
    <w:multiLevelType w:val="multilevel"/>
    <w:tmpl w:val="261C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F22E9"/>
    <w:multiLevelType w:val="hybridMultilevel"/>
    <w:tmpl w:val="F8322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F927C7"/>
    <w:multiLevelType w:val="hybridMultilevel"/>
    <w:tmpl w:val="8BE4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82397"/>
    <w:multiLevelType w:val="multilevel"/>
    <w:tmpl w:val="CFCC7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A3BFC"/>
    <w:multiLevelType w:val="hybridMultilevel"/>
    <w:tmpl w:val="989C2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73A88"/>
    <w:multiLevelType w:val="multilevel"/>
    <w:tmpl w:val="54E2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25FEB"/>
    <w:multiLevelType w:val="multilevel"/>
    <w:tmpl w:val="00C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54C13"/>
    <w:multiLevelType w:val="multilevel"/>
    <w:tmpl w:val="7100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3726C4"/>
    <w:multiLevelType w:val="hybridMultilevel"/>
    <w:tmpl w:val="ECE2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6B1108"/>
    <w:multiLevelType w:val="hybridMultilevel"/>
    <w:tmpl w:val="30F23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16"/>
  </w:num>
  <w:num w:numId="4">
    <w:abstractNumId w:val="26"/>
  </w:num>
  <w:num w:numId="5">
    <w:abstractNumId w:val="13"/>
  </w:num>
  <w:num w:numId="6">
    <w:abstractNumId w:val="12"/>
  </w:num>
  <w:num w:numId="7">
    <w:abstractNumId w:val="7"/>
  </w:num>
  <w:num w:numId="8">
    <w:abstractNumId w:val="1"/>
  </w:num>
  <w:num w:numId="9">
    <w:abstractNumId w:val="17"/>
  </w:num>
  <w:num w:numId="10">
    <w:abstractNumId w:val="21"/>
  </w:num>
  <w:num w:numId="11">
    <w:abstractNumId w:val="3"/>
  </w:num>
  <w:num w:numId="12">
    <w:abstractNumId w:val="9"/>
  </w:num>
  <w:num w:numId="13">
    <w:abstractNumId w:val="2"/>
  </w:num>
  <w:num w:numId="14">
    <w:abstractNumId w:val="25"/>
  </w:num>
  <w:num w:numId="15">
    <w:abstractNumId w:val="24"/>
  </w:num>
  <w:num w:numId="16">
    <w:abstractNumId w:val="15"/>
  </w:num>
  <w:num w:numId="17">
    <w:abstractNumId w:val="4"/>
  </w:num>
  <w:num w:numId="18">
    <w:abstractNumId w:val="18"/>
  </w:num>
  <w:num w:numId="19">
    <w:abstractNumId w:val="10"/>
  </w:num>
  <w:num w:numId="20">
    <w:abstractNumId w:val="11"/>
  </w:num>
  <w:num w:numId="21">
    <w:abstractNumId w:val="0"/>
  </w:num>
  <w:num w:numId="22">
    <w:abstractNumId w:val="27"/>
  </w:num>
  <w:num w:numId="23">
    <w:abstractNumId w:val="22"/>
  </w:num>
  <w:num w:numId="24">
    <w:abstractNumId w:val="19"/>
  </w:num>
  <w:num w:numId="25">
    <w:abstractNumId w:val="23"/>
  </w:num>
  <w:num w:numId="26">
    <w:abstractNumId w:val="5"/>
  </w:num>
  <w:num w:numId="27">
    <w:abstractNumId w:val="1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5E5EFD"/>
    <w:rsid w:val="00010B2E"/>
    <w:rsid w:val="00022496"/>
    <w:rsid w:val="0003735F"/>
    <w:rsid w:val="000675A3"/>
    <w:rsid w:val="00092C55"/>
    <w:rsid w:val="000A1CC4"/>
    <w:rsid w:val="000C1EBF"/>
    <w:rsid w:val="000D2B9B"/>
    <w:rsid w:val="00121D02"/>
    <w:rsid w:val="00122FCA"/>
    <w:rsid w:val="00122FFC"/>
    <w:rsid w:val="001462EF"/>
    <w:rsid w:val="00197F7C"/>
    <w:rsid w:val="001A56A8"/>
    <w:rsid w:val="001A7C75"/>
    <w:rsid w:val="0021560D"/>
    <w:rsid w:val="002259D0"/>
    <w:rsid w:val="00226EE4"/>
    <w:rsid w:val="00276E14"/>
    <w:rsid w:val="00282BA0"/>
    <w:rsid w:val="002C3C9B"/>
    <w:rsid w:val="002E3660"/>
    <w:rsid w:val="00351FA7"/>
    <w:rsid w:val="0036050E"/>
    <w:rsid w:val="003A43AD"/>
    <w:rsid w:val="003F0B26"/>
    <w:rsid w:val="00400FDC"/>
    <w:rsid w:val="00443551"/>
    <w:rsid w:val="004849B2"/>
    <w:rsid w:val="004E279B"/>
    <w:rsid w:val="00540877"/>
    <w:rsid w:val="00557B43"/>
    <w:rsid w:val="005D32EB"/>
    <w:rsid w:val="005E5EFD"/>
    <w:rsid w:val="005F7681"/>
    <w:rsid w:val="006218BC"/>
    <w:rsid w:val="006410D4"/>
    <w:rsid w:val="00642FD3"/>
    <w:rsid w:val="006538DE"/>
    <w:rsid w:val="00660511"/>
    <w:rsid w:val="006724D5"/>
    <w:rsid w:val="006745CF"/>
    <w:rsid w:val="006843AA"/>
    <w:rsid w:val="006B4EFE"/>
    <w:rsid w:val="007234CF"/>
    <w:rsid w:val="00740F47"/>
    <w:rsid w:val="00753FB9"/>
    <w:rsid w:val="00797E5D"/>
    <w:rsid w:val="007A46E4"/>
    <w:rsid w:val="007B0654"/>
    <w:rsid w:val="007C3A28"/>
    <w:rsid w:val="007E05D3"/>
    <w:rsid w:val="007E4764"/>
    <w:rsid w:val="008056FB"/>
    <w:rsid w:val="00817627"/>
    <w:rsid w:val="008452BA"/>
    <w:rsid w:val="00863DED"/>
    <w:rsid w:val="00870351"/>
    <w:rsid w:val="008838F4"/>
    <w:rsid w:val="008923E0"/>
    <w:rsid w:val="008B6CC2"/>
    <w:rsid w:val="008F2A0D"/>
    <w:rsid w:val="0091692D"/>
    <w:rsid w:val="009921FA"/>
    <w:rsid w:val="009B7191"/>
    <w:rsid w:val="009C5640"/>
    <w:rsid w:val="009E1296"/>
    <w:rsid w:val="00A4361D"/>
    <w:rsid w:val="00A567D6"/>
    <w:rsid w:val="00A70B11"/>
    <w:rsid w:val="00A9309D"/>
    <w:rsid w:val="00A94A05"/>
    <w:rsid w:val="00AC6A85"/>
    <w:rsid w:val="00B02CEB"/>
    <w:rsid w:val="00B46C32"/>
    <w:rsid w:val="00B664DD"/>
    <w:rsid w:val="00B835F6"/>
    <w:rsid w:val="00B874B6"/>
    <w:rsid w:val="00BB2530"/>
    <w:rsid w:val="00BC3C0D"/>
    <w:rsid w:val="00BF277F"/>
    <w:rsid w:val="00C1281C"/>
    <w:rsid w:val="00C8043F"/>
    <w:rsid w:val="00C958FD"/>
    <w:rsid w:val="00CB0531"/>
    <w:rsid w:val="00CB7AF5"/>
    <w:rsid w:val="00CF2352"/>
    <w:rsid w:val="00D02CA6"/>
    <w:rsid w:val="00D03ADE"/>
    <w:rsid w:val="00D04025"/>
    <w:rsid w:val="00D0550B"/>
    <w:rsid w:val="00D17FBE"/>
    <w:rsid w:val="00D53CD2"/>
    <w:rsid w:val="00D845E1"/>
    <w:rsid w:val="00DC4E03"/>
    <w:rsid w:val="00DC6040"/>
    <w:rsid w:val="00E054C9"/>
    <w:rsid w:val="00E07C45"/>
    <w:rsid w:val="00E1701C"/>
    <w:rsid w:val="00E9403E"/>
    <w:rsid w:val="00EB3391"/>
    <w:rsid w:val="00EF54D7"/>
    <w:rsid w:val="00F201A2"/>
    <w:rsid w:val="00F27DDA"/>
    <w:rsid w:val="00F8029D"/>
    <w:rsid w:val="00FE05D3"/>
    <w:rsid w:val="00FE3BC7"/>
    <w:rsid w:val="00FF3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96"/>
  </w:style>
  <w:style w:type="paragraph" w:styleId="2">
    <w:name w:val="heading 2"/>
    <w:basedOn w:val="a"/>
    <w:link w:val="20"/>
    <w:uiPriority w:val="9"/>
    <w:qFormat/>
    <w:rsid w:val="00360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8BC"/>
    <w:pPr>
      <w:ind w:left="720"/>
      <w:contextualSpacing/>
    </w:pPr>
    <w:rPr>
      <w:rFonts w:ascii="Calibri" w:eastAsia="Calibri" w:hAnsi="Calibri" w:cs="Times New Roman"/>
      <w:lang w:eastAsia="en-US"/>
    </w:rPr>
  </w:style>
  <w:style w:type="paragraph" w:customStyle="1" w:styleId="c36">
    <w:name w:val="c36"/>
    <w:basedOn w:val="a"/>
    <w:rsid w:val="00E07C45"/>
    <w:pPr>
      <w:spacing w:before="99" w:after="99" w:line="240" w:lineRule="auto"/>
      <w:ind w:firstLine="360"/>
    </w:pPr>
    <w:rPr>
      <w:rFonts w:ascii="Times New Roman" w:eastAsia="Times New Roman" w:hAnsi="Times New Roman" w:cs="Times New Roman"/>
      <w:sz w:val="24"/>
      <w:szCs w:val="24"/>
      <w:lang w:val="en-US" w:bidi="en-US"/>
    </w:rPr>
  </w:style>
  <w:style w:type="character" w:customStyle="1" w:styleId="c1">
    <w:name w:val="c1"/>
    <w:basedOn w:val="a0"/>
    <w:rsid w:val="00E07C45"/>
  </w:style>
  <w:style w:type="character" w:customStyle="1" w:styleId="20">
    <w:name w:val="Заголовок 2 Знак"/>
    <w:basedOn w:val="a0"/>
    <w:link w:val="2"/>
    <w:uiPriority w:val="9"/>
    <w:rsid w:val="0036050E"/>
    <w:rPr>
      <w:rFonts w:ascii="Times New Roman" w:eastAsia="Times New Roman" w:hAnsi="Times New Roman" w:cs="Times New Roman"/>
      <w:b/>
      <w:bCs/>
      <w:sz w:val="36"/>
      <w:szCs w:val="36"/>
    </w:rPr>
  </w:style>
  <w:style w:type="character" w:styleId="a4">
    <w:name w:val="Hyperlink"/>
    <w:basedOn w:val="a0"/>
    <w:uiPriority w:val="99"/>
    <w:unhideWhenUsed/>
    <w:rsid w:val="00226EE4"/>
    <w:rPr>
      <w:color w:val="0000FF" w:themeColor="hyperlink"/>
      <w:u w:val="single"/>
    </w:rPr>
  </w:style>
  <w:style w:type="character" w:styleId="a5">
    <w:name w:val="Strong"/>
    <w:basedOn w:val="a0"/>
    <w:uiPriority w:val="22"/>
    <w:qFormat/>
    <w:rsid w:val="002C3C9B"/>
    <w:rPr>
      <w:b/>
      <w:bCs/>
    </w:rPr>
  </w:style>
  <w:style w:type="paragraph" w:customStyle="1" w:styleId="Default">
    <w:name w:val="Default"/>
    <w:rsid w:val="00753FB9"/>
    <w:pPr>
      <w:autoSpaceDE w:val="0"/>
      <w:autoSpaceDN w:val="0"/>
      <w:adjustRightInd w:val="0"/>
      <w:spacing w:after="0" w:line="240" w:lineRule="auto"/>
    </w:pPr>
    <w:rPr>
      <w:rFonts w:ascii="Arial" w:eastAsia="Times New Roman" w:hAnsi="Arial" w:cs="Arial"/>
      <w:color w:val="000000"/>
      <w:sz w:val="24"/>
      <w:szCs w:val="24"/>
    </w:rPr>
  </w:style>
  <w:style w:type="paragraph" w:styleId="a6">
    <w:name w:val="header"/>
    <w:basedOn w:val="a"/>
    <w:link w:val="a7"/>
    <w:uiPriority w:val="99"/>
    <w:unhideWhenUsed/>
    <w:rsid w:val="00197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F7C"/>
  </w:style>
  <w:style w:type="paragraph" w:styleId="a8">
    <w:name w:val="footer"/>
    <w:basedOn w:val="a"/>
    <w:link w:val="a9"/>
    <w:uiPriority w:val="99"/>
    <w:unhideWhenUsed/>
    <w:rsid w:val="00197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F7C"/>
  </w:style>
  <w:style w:type="table" w:styleId="aa">
    <w:name w:val="Table Grid"/>
    <w:basedOn w:val="a1"/>
    <w:uiPriority w:val="59"/>
    <w:rsid w:val="0086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18413">
      <w:bodyDiv w:val="1"/>
      <w:marLeft w:val="0"/>
      <w:marRight w:val="0"/>
      <w:marTop w:val="0"/>
      <w:marBottom w:val="0"/>
      <w:divBdr>
        <w:top w:val="none" w:sz="0" w:space="0" w:color="auto"/>
        <w:left w:val="none" w:sz="0" w:space="0" w:color="auto"/>
        <w:bottom w:val="none" w:sz="0" w:space="0" w:color="auto"/>
        <w:right w:val="none" w:sz="0" w:space="0" w:color="auto"/>
      </w:divBdr>
    </w:div>
    <w:div w:id="378474010">
      <w:bodyDiv w:val="1"/>
      <w:marLeft w:val="0"/>
      <w:marRight w:val="0"/>
      <w:marTop w:val="0"/>
      <w:marBottom w:val="0"/>
      <w:divBdr>
        <w:top w:val="none" w:sz="0" w:space="0" w:color="auto"/>
        <w:left w:val="none" w:sz="0" w:space="0" w:color="auto"/>
        <w:bottom w:val="none" w:sz="0" w:space="0" w:color="auto"/>
        <w:right w:val="none" w:sz="0" w:space="0" w:color="auto"/>
      </w:divBdr>
    </w:div>
    <w:div w:id="419644835">
      <w:bodyDiv w:val="1"/>
      <w:marLeft w:val="0"/>
      <w:marRight w:val="0"/>
      <w:marTop w:val="0"/>
      <w:marBottom w:val="0"/>
      <w:divBdr>
        <w:top w:val="none" w:sz="0" w:space="0" w:color="auto"/>
        <w:left w:val="none" w:sz="0" w:space="0" w:color="auto"/>
        <w:bottom w:val="none" w:sz="0" w:space="0" w:color="auto"/>
        <w:right w:val="none" w:sz="0" w:space="0" w:color="auto"/>
      </w:divBdr>
    </w:div>
    <w:div w:id="549194527">
      <w:bodyDiv w:val="1"/>
      <w:marLeft w:val="0"/>
      <w:marRight w:val="0"/>
      <w:marTop w:val="0"/>
      <w:marBottom w:val="0"/>
      <w:divBdr>
        <w:top w:val="none" w:sz="0" w:space="0" w:color="auto"/>
        <w:left w:val="none" w:sz="0" w:space="0" w:color="auto"/>
        <w:bottom w:val="none" w:sz="0" w:space="0" w:color="auto"/>
        <w:right w:val="none" w:sz="0" w:space="0" w:color="auto"/>
      </w:divBdr>
    </w:div>
    <w:div w:id="882250591">
      <w:bodyDiv w:val="1"/>
      <w:marLeft w:val="0"/>
      <w:marRight w:val="0"/>
      <w:marTop w:val="0"/>
      <w:marBottom w:val="0"/>
      <w:divBdr>
        <w:top w:val="none" w:sz="0" w:space="0" w:color="auto"/>
        <w:left w:val="none" w:sz="0" w:space="0" w:color="auto"/>
        <w:bottom w:val="none" w:sz="0" w:space="0" w:color="auto"/>
        <w:right w:val="none" w:sz="0" w:space="0" w:color="auto"/>
      </w:divBdr>
    </w:div>
    <w:div w:id="911113920">
      <w:bodyDiv w:val="1"/>
      <w:marLeft w:val="0"/>
      <w:marRight w:val="0"/>
      <w:marTop w:val="0"/>
      <w:marBottom w:val="0"/>
      <w:divBdr>
        <w:top w:val="none" w:sz="0" w:space="0" w:color="auto"/>
        <w:left w:val="none" w:sz="0" w:space="0" w:color="auto"/>
        <w:bottom w:val="none" w:sz="0" w:space="0" w:color="auto"/>
        <w:right w:val="none" w:sz="0" w:space="0" w:color="auto"/>
      </w:divBdr>
    </w:div>
    <w:div w:id="1647779021">
      <w:bodyDiv w:val="1"/>
      <w:marLeft w:val="0"/>
      <w:marRight w:val="0"/>
      <w:marTop w:val="0"/>
      <w:marBottom w:val="0"/>
      <w:divBdr>
        <w:top w:val="none" w:sz="0" w:space="0" w:color="auto"/>
        <w:left w:val="none" w:sz="0" w:space="0" w:color="auto"/>
        <w:bottom w:val="none" w:sz="0" w:space="0" w:color="auto"/>
        <w:right w:val="none" w:sz="0" w:space="0" w:color="auto"/>
      </w:divBdr>
    </w:div>
    <w:div w:id="18755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2%D0%BE%D1%80%D1%87%D0%B5%D1%81%D1%82%D0%B2%D0%BE" TargetMode="External"/><Relationship Id="rId13" Type="http://schemas.openxmlformats.org/officeDocument/2006/relationships/hyperlink" Target="http://ru.wikipedia.org/wiki/%D0%9A%D1%80%D0%B8%D1%82%D0%B5%D1%80%D0%B8%D0%B9" TargetMode="External"/><Relationship Id="rId18" Type="http://schemas.openxmlformats.org/officeDocument/2006/relationships/hyperlink" Target="http://iyazyki.prosv.ru/2015/09/methods-learning-englis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3%D1%80%D0%BE%D0%BA" TargetMode="External"/><Relationship Id="rId17" Type="http://schemas.openxmlformats.org/officeDocument/2006/relationships/hyperlink" Target="http://ru.wikipedia.org/wiki/%D0%90%D1%81%D0%BF%D0%B5%D0%BA%D1%82" TargetMode="External"/><Relationship Id="rId2" Type="http://schemas.openxmlformats.org/officeDocument/2006/relationships/numbering" Target="numbering.xml"/><Relationship Id="rId16" Type="http://schemas.openxmlformats.org/officeDocument/2006/relationships/hyperlink" Target="http://ru.wikipedia.org/wiki/%D0%9C%D0%B5%D1%82%D0%BE%D0%B4%D1%8B_%D0%BE%D0%B1%D1%83%D1%87%D0%B5%D0%BD%D0%B8%D1%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F%D1%8B%D1%82" TargetMode="External"/><Relationship Id="rId5" Type="http://schemas.openxmlformats.org/officeDocument/2006/relationships/webSettings" Target="webSettings.xml"/><Relationship Id="rId15" Type="http://schemas.openxmlformats.org/officeDocument/2006/relationships/hyperlink" Target="http://ru.wikipedia.org/wiki/%D0%A1%D1%82%D1%80%D0%B0%D1%82%D0%B5%D0%B3%D0%B8%D1%8F" TargetMode="External"/><Relationship Id="rId10" Type="http://schemas.openxmlformats.org/officeDocument/2006/relationships/hyperlink" Target="http://ru.wikipedia.org/wiki/%D0%9C%D0%BE%D1%82%D0%B8%D0%B2%D0%B0%D1%86%D0%B8%D1%8F" TargetMode="External"/><Relationship Id="rId19" Type="http://schemas.openxmlformats.org/officeDocument/2006/relationships/hyperlink" Target="http://pedsovet.su/load" TargetMode="External"/><Relationship Id="rId4" Type="http://schemas.openxmlformats.org/officeDocument/2006/relationships/settings" Target="settings.xml"/><Relationship Id="rId9" Type="http://schemas.openxmlformats.org/officeDocument/2006/relationships/hyperlink" Target="http://ru.wikipedia.org/wiki/%D0%9C%D0%B5%D1%82%D0%BE%D0%B4%D1%8B_%D0%BE%D0%B1%D1%83%D1%87%D0%B5%D0%BD%D0%B8%D1%8F" TargetMode="External"/><Relationship Id="rId14" Type="http://schemas.openxmlformats.org/officeDocument/2006/relationships/hyperlink" Target="http://ru.wikipedia.org/wiki/%D0%A6%D0%B5%D0%BB%D1%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B9E5-5FC7-490D-93EC-95E274E3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3</cp:revision>
  <cp:lastPrinted>2019-07-18T18:15:00Z</cp:lastPrinted>
  <dcterms:created xsi:type="dcterms:W3CDTF">2024-01-11T08:29:00Z</dcterms:created>
  <dcterms:modified xsi:type="dcterms:W3CDTF">2024-01-11T08:33:00Z</dcterms:modified>
</cp:coreProperties>
</file>