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C71" w:rsidRDefault="00FE2C71">
      <w:pPr>
        <w:pStyle w:val="a3"/>
        <w:spacing w:before="0" w:beforeAutospacing="0" w:after="240" w:afterAutospacing="0"/>
        <w:textAlignment w:val="baseline"/>
        <w:rPr>
          <w:rFonts w:ascii="Roboto Slab" w:hAnsi="Roboto Slab" w:cs="Roboto Slab"/>
          <w:color w:val="222222"/>
          <w:sz w:val="23"/>
          <w:szCs w:val="23"/>
        </w:rPr>
      </w:pPr>
      <w:r>
        <w:rPr>
          <w:rFonts w:ascii="Roboto Slab" w:hAnsi="Roboto Slab" w:cs="Roboto Slab"/>
          <w:b/>
          <w:bCs/>
          <w:color w:val="222222"/>
          <w:sz w:val="23"/>
          <w:szCs w:val="23"/>
        </w:rPr>
        <w:t>Адаптация ребёнка в детском саду при переходе в другую группу </w:t>
      </w:r>
    </w:p>
    <w:p w:rsidR="00FE2C71" w:rsidRDefault="00FE2C71">
      <w:pPr>
        <w:pStyle w:val="a3"/>
        <w:spacing w:before="0" w:beforeAutospacing="0" w:after="240" w:afterAutospacing="0"/>
        <w:textAlignment w:val="baseline"/>
        <w:rPr>
          <w:rFonts w:ascii="Roboto Slab" w:hAnsi="Roboto Slab" w:cs="Roboto Slab"/>
          <w:color w:val="222222"/>
          <w:sz w:val="23"/>
          <w:szCs w:val="23"/>
        </w:rPr>
      </w:pPr>
      <w:r>
        <w:rPr>
          <w:rFonts w:ascii="Roboto Slab" w:hAnsi="Roboto Slab" w:cs="Roboto Slab"/>
          <w:color w:val="222222"/>
          <w:sz w:val="23"/>
          <w:szCs w:val="23"/>
        </w:rPr>
        <w:t> Кажется что все уже позади и ваш ребенок перенес все тяготы адаптации впервые попав в детский сад.</w:t>
      </w:r>
    </w:p>
    <w:p w:rsidR="00FE2C71" w:rsidRDefault="00FE2C71">
      <w:pPr>
        <w:pStyle w:val="a3"/>
        <w:spacing w:before="0" w:beforeAutospacing="0" w:after="240" w:afterAutospacing="0"/>
        <w:textAlignment w:val="baseline"/>
        <w:rPr>
          <w:rFonts w:ascii="Roboto Slab" w:hAnsi="Roboto Slab" w:cs="Roboto Slab"/>
          <w:color w:val="222222"/>
          <w:sz w:val="23"/>
          <w:szCs w:val="23"/>
        </w:rPr>
      </w:pPr>
      <w:r>
        <w:rPr>
          <w:rFonts w:ascii="Roboto Slab" w:hAnsi="Roboto Slab" w:cs="Roboto Slab"/>
          <w:color w:val="222222"/>
          <w:sz w:val="23"/>
          <w:szCs w:val="23"/>
        </w:rPr>
        <w:t xml:space="preserve">Ребенок сумел понравиться воспитательнице, их отношения в полном порядке, и малыш с удовольствием каждый день идет в группу. И вот, новость: «Дети переходят в среднюю группу меняя педагога». И тут родители понимают, что первый ясельный год действительно подошел к концу, и </w:t>
      </w:r>
      <w:proofErr w:type="spellStart"/>
      <w:r>
        <w:rPr>
          <w:rFonts w:ascii="Roboto Slab" w:hAnsi="Roboto Slab" w:cs="Roboto Slab"/>
          <w:color w:val="222222"/>
          <w:sz w:val="23"/>
          <w:szCs w:val="23"/>
        </w:rPr>
        <w:t>малявочку</w:t>
      </w:r>
      <w:proofErr w:type="spellEnd"/>
      <w:r>
        <w:rPr>
          <w:rFonts w:ascii="Roboto Slab" w:hAnsi="Roboto Slab" w:cs="Roboto Slab"/>
          <w:color w:val="222222"/>
          <w:sz w:val="23"/>
          <w:szCs w:val="23"/>
        </w:rPr>
        <w:t xml:space="preserve"> ждет знакомство с новым помещением, распорядком дня, новой воспитательницей. Теперь наступило время перехода в среднюю группу, в новое помещение, к другим воспитателям. Для ребенка это своего рода испытание. Нужно вновь привыкать к другому шкафчику, к другому полотенцу, к другой кроватке, к другому помещению, к другому окружению.</w:t>
      </w:r>
    </w:p>
    <w:p w:rsidR="00FE2C71" w:rsidRDefault="00FE2C71">
      <w:pPr>
        <w:pStyle w:val="a3"/>
        <w:spacing w:before="0" w:beforeAutospacing="0" w:after="240" w:afterAutospacing="0"/>
        <w:textAlignment w:val="baseline"/>
        <w:rPr>
          <w:rFonts w:ascii="Roboto Slab" w:hAnsi="Roboto Slab" w:cs="Roboto Slab"/>
          <w:color w:val="222222"/>
          <w:sz w:val="23"/>
          <w:szCs w:val="23"/>
        </w:rPr>
      </w:pPr>
      <w:r>
        <w:rPr>
          <w:rFonts w:ascii="Roboto Slab" w:hAnsi="Roboto Slab" w:cs="Roboto Slab"/>
          <w:color w:val="222222"/>
          <w:sz w:val="23"/>
          <w:szCs w:val="23"/>
        </w:rPr>
        <w:t>Сначала родители чувствуют себя спокойно, думая, ребенок уже адаптировался к условиям дошкольного учреждения и ждать неприятностей не стоит. Но в первый же день посещения новой группы мама и папа могут пережить состояние «пришли в первый раз» – все повторяется точь-в-точь, как в первые дни посещения детского сада.</w:t>
      </w:r>
    </w:p>
    <w:p w:rsidR="00FE2C71" w:rsidRDefault="00FE2C71">
      <w:pPr>
        <w:pStyle w:val="a3"/>
        <w:spacing w:before="0" w:beforeAutospacing="0" w:after="240" w:afterAutospacing="0"/>
        <w:textAlignment w:val="baseline"/>
        <w:rPr>
          <w:rFonts w:ascii="Roboto Slab" w:hAnsi="Roboto Slab" w:cs="Roboto Slab"/>
          <w:color w:val="222222"/>
          <w:sz w:val="23"/>
          <w:szCs w:val="23"/>
        </w:rPr>
      </w:pPr>
      <w:r>
        <w:rPr>
          <w:rFonts w:ascii="Roboto Slab" w:hAnsi="Roboto Slab" w:cs="Roboto Slab"/>
          <w:color w:val="222222"/>
          <w:sz w:val="23"/>
          <w:szCs w:val="23"/>
        </w:rPr>
        <w:t>И СНОВА АДАПТАЦИЯ</w:t>
      </w:r>
    </w:p>
    <w:p w:rsidR="00FE2C71" w:rsidRDefault="00FE2C71">
      <w:pPr>
        <w:pStyle w:val="a3"/>
        <w:spacing w:before="0" w:beforeAutospacing="0" w:after="240" w:afterAutospacing="0"/>
        <w:textAlignment w:val="baseline"/>
        <w:rPr>
          <w:rFonts w:ascii="Roboto Slab" w:hAnsi="Roboto Slab" w:cs="Roboto Slab"/>
          <w:color w:val="222222"/>
          <w:sz w:val="23"/>
          <w:szCs w:val="23"/>
        </w:rPr>
      </w:pPr>
      <w:r>
        <w:rPr>
          <w:rFonts w:ascii="Roboto Slab" w:hAnsi="Roboto Slab" w:cs="Roboto Slab"/>
          <w:color w:val="222222"/>
          <w:sz w:val="23"/>
          <w:szCs w:val="23"/>
        </w:rPr>
        <w:t>Но не пугайтесь этого слова. Любая перемена в жизни требует от человека приспособления. Приспособление или адаптация, как ее ни назови, ждет и родителей, потому что любые перемены в жизни ребенка волнуют нас, мамочек и папочек, ничуть не меньше, чем крохотуль.</w:t>
      </w:r>
    </w:p>
    <w:p w:rsidR="00FE2C71" w:rsidRDefault="00FE2C71">
      <w:pPr>
        <w:pStyle w:val="a3"/>
        <w:spacing w:before="0" w:beforeAutospacing="0" w:after="240" w:afterAutospacing="0"/>
        <w:textAlignment w:val="baseline"/>
        <w:rPr>
          <w:rFonts w:ascii="Roboto Slab" w:hAnsi="Roboto Slab" w:cs="Roboto Slab"/>
          <w:color w:val="222222"/>
          <w:sz w:val="23"/>
          <w:szCs w:val="23"/>
        </w:rPr>
      </w:pPr>
      <w:r>
        <w:rPr>
          <w:rFonts w:ascii="Roboto Slab" w:hAnsi="Roboto Slab" w:cs="Roboto Slab"/>
          <w:color w:val="222222"/>
          <w:sz w:val="23"/>
          <w:szCs w:val="23"/>
        </w:rPr>
        <w:t>Успокаивает лишь то, что адаптация к садовой группе часто проходит безболезненно, гладко и тихо. И главное, как правило, занимает намного меньше времени, чем в первый раз.</w:t>
      </w:r>
    </w:p>
    <w:p w:rsidR="00FE2C71" w:rsidRDefault="00FE2C71">
      <w:pPr>
        <w:pStyle w:val="a3"/>
        <w:spacing w:before="0" w:beforeAutospacing="0" w:after="240" w:afterAutospacing="0"/>
        <w:textAlignment w:val="baseline"/>
        <w:rPr>
          <w:rFonts w:ascii="Roboto Slab" w:hAnsi="Roboto Slab" w:cs="Roboto Slab"/>
          <w:color w:val="222222"/>
          <w:sz w:val="23"/>
          <w:szCs w:val="23"/>
        </w:rPr>
      </w:pPr>
      <w:r>
        <w:rPr>
          <w:rFonts w:ascii="Roboto Slab" w:hAnsi="Roboto Slab" w:cs="Roboto Slab"/>
          <w:color w:val="222222"/>
          <w:sz w:val="23"/>
          <w:szCs w:val="23"/>
        </w:rPr>
        <w:t>Но в любом случае родители должны обеспечить ребенку спокойствие в новой группе, предугадать возможные трудности, предпринять профилактические меры для предупреждения осложнений.</w:t>
      </w:r>
    </w:p>
    <w:p w:rsidR="00FE2C71" w:rsidRDefault="00FE2C71">
      <w:pPr>
        <w:pStyle w:val="a3"/>
        <w:spacing w:before="0" w:beforeAutospacing="0" w:after="0" w:afterAutospacing="0"/>
        <w:textAlignment w:val="baseline"/>
        <w:rPr>
          <w:rFonts w:ascii="Roboto Slab" w:hAnsi="Roboto Slab" w:cs="Roboto Slab"/>
          <w:color w:val="222222"/>
          <w:sz w:val="23"/>
          <w:szCs w:val="23"/>
        </w:rPr>
      </w:pPr>
      <w:r>
        <w:rPr>
          <w:rFonts w:ascii="inherit" w:hAnsi="inherit" w:cs="Roboto Slab"/>
          <w:b/>
          <w:bCs/>
          <w:color w:val="222222"/>
          <w:sz w:val="23"/>
          <w:szCs w:val="23"/>
          <w:bdr w:val="none" w:sz="0" w:space="0" w:color="auto" w:frame="1"/>
        </w:rPr>
        <w:t>Позитивное отношение к переводу.</w:t>
      </w:r>
    </w:p>
    <w:p w:rsidR="00FE2C71" w:rsidRDefault="00FE2C71">
      <w:pPr>
        <w:pStyle w:val="a3"/>
        <w:spacing w:before="0" w:beforeAutospacing="0" w:after="240" w:afterAutospacing="0"/>
        <w:textAlignment w:val="baseline"/>
        <w:rPr>
          <w:rFonts w:ascii="Roboto Slab" w:hAnsi="Roboto Slab" w:cs="Roboto Slab"/>
          <w:color w:val="222222"/>
          <w:sz w:val="23"/>
          <w:szCs w:val="23"/>
        </w:rPr>
      </w:pPr>
      <w:r>
        <w:rPr>
          <w:rFonts w:ascii="Roboto Slab" w:hAnsi="Roboto Slab" w:cs="Roboto Slab"/>
          <w:color w:val="222222"/>
          <w:sz w:val="23"/>
          <w:szCs w:val="23"/>
        </w:rPr>
        <w:t>Никакой внешней тревожности. Ваши эмоции, страдальческое выражение лица, напуганный тон – открытая книга для маленького человечка, которую он быстро прочтет, даже не зная ни одной буквы. Ваше отношение к новому событию должно быть максимально позитивным: Ты вырос! Ты идешь в садовскую группу! Ты большой! Слово большой — осознанный мотив для каждого ребенка, который сформирует у него положительную установку. Очень важно то, как ребенок относится к событию.</w:t>
      </w:r>
    </w:p>
    <w:p w:rsidR="00FE2C71" w:rsidRDefault="00FE2C71">
      <w:pPr>
        <w:pStyle w:val="a3"/>
        <w:spacing w:before="0" w:beforeAutospacing="0" w:after="0" w:afterAutospacing="0"/>
        <w:textAlignment w:val="baseline"/>
        <w:rPr>
          <w:rFonts w:ascii="Roboto Slab" w:hAnsi="Roboto Slab" w:cs="Roboto Slab"/>
          <w:color w:val="222222"/>
          <w:sz w:val="23"/>
          <w:szCs w:val="23"/>
        </w:rPr>
      </w:pPr>
      <w:r>
        <w:rPr>
          <w:rFonts w:ascii="inherit" w:hAnsi="inherit" w:cs="Roboto Slab"/>
          <w:b/>
          <w:bCs/>
          <w:color w:val="222222"/>
          <w:sz w:val="23"/>
          <w:szCs w:val="23"/>
          <w:bdr w:val="none" w:sz="0" w:space="0" w:color="auto" w:frame="1"/>
        </w:rPr>
        <w:t>Понимание трудностей ребенка.</w:t>
      </w:r>
    </w:p>
    <w:p w:rsidR="00FE2C71" w:rsidRDefault="00FE2C71">
      <w:pPr>
        <w:pStyle w:val="a3"/>
        <w:spacing w:before="0" w:beforeAutospacing="0" w:after="240" w:afterAutospacing="0"/>
        <w:textAlignment w:val="baseline"/>
        <w:rPr>
          <w:rFonts w:ascii="Roboto Slab" w:hAnsi="Roboto Slab" w:cs="Roboto Slab"/>
          <w:color w:val="222222"/>
          <w:sz w:val="23"/>
          <w:szCs w:val="23"/>
        </w:rPr>
      </w:pPr>
      <w:r>
        <w:rPr>
          <w:rFonts w:ascii="Roboto Slab" w:hAnsi="Roboto Slab" w:cs="Roboto Slab"/>
          <w:color w:val="222222"/>
          <w:sz w:val="23"/>
          <w:szCs w:val="23"/>
        </w:rPr>
        <w:t xml:space="preserve">Ребенок, как и всякий человек, несет свои тяготы. Взрослые прекрасно знают, что жизнь состоит из множества трудностей, которые периодически приходится преодолевать. Но почему-то общепринято считать, что детство совершенно беззаботно. Увидеть проблемы малыша и провести его через эти </w:t>
      </w:r>
      <w:r>
        <w:rPr>
          <w:rFonts w:ascii="Roboto Slab" w:hAnsi="Roboto Slab" w:cs="Roboto Slab"/>
          <w:color w:val="222222"/>
          <w:sz w:val="23"/>
          <w:szCs w:val="23"/>
        </w:rPr>
        <w:lastRenderedPageBreak/>
        <w:t xml:space="preserve">трудности — талант родителя. Например, вы видите, что ребенок устал физически или психологически — капризничает, плохо спит, тревожен, подавлен. Необходимо дать ребенку выходной или хотя бы пораньше забрать из сада. Не проявляйте раздражения и тревожности, не наказывайте малыша, не срывайте на нем свой гнев. Расскажите </w:t>
      </w:r>
      <w:proofErr w:type="spellStart"/>
      <w:r>
        <w:rPr>
          <w:rFonts w:ascii="Roboto Slab" w:hAnsi="Roboto Slab" w:cs="Roboto Slab"/>
          <w:color w:val="222222"/>
          <w:sz w:val="23"/>
          <w:szCs w:val="23"/>
        </w:rPr>
        <w:t>трехлеточке</w:t>
      </w:r>
      <w:proofErr w:type="spellEnd"/>
      <w:r>
        <w:rPr>
          <w:rFonts w:ascii="Roboto Slab" w:hAnsi="Roboto Slab" w:cs="Roboto Slab"/>
          <w:color w:val="222222"/>
          <w:sz w:val="23"/>
          <w:szCs w:val="23"/>
        </w:rPr>
        <w:t>, что когда-то в детстве вам тоже не всегда хотелось идти в детский сад и что сейчас не всегда хочется идти на работу, но приходится. Это делается для того, чтобы не заострять внимание ребенка на негативе и не зафиксировать страдание. Помогите ему опереться на ваш опыт, понять, что трудности проходят.</w:t>
      </w:r>
      <w:r>
        <w:rPr>
          <w:rFonts w:ascii="Roboto Slab" w:hAnsi="Roboto Slab" w:cs="Roboto Slab"/>
          <w:noProof/>
          <w:color w:val="222222"/>
          <w:sz w:val="23"/>
          <w:szCs w:val="23"/>
        </w:rPr>
        <w:drawing>
          <wp:inline distT="0" distB="0" distL="0" distR="0" wp14:anchorId="4C88AB6C" wp14:editId="59E4634D">
            <wp:extent cx="25400" cy="25400"/>
            <wp:effectExtent l="0" t="0" r="0" b="0"/>
            <wp:docPr id="1" name="Рисунок 1" descr="Хочу тако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71" w:rsidRDefault="00FE2C71">
      <w:pPr>
        <w:pStyle w:val="a3"/>
        <w:spacing w:before="0" w:beforeAutospacing="0" w:after="0" w:afterAutospacing="0"/>
        <w:textAlignment w:val="baseline"/>
        <w:rPr>
          <w:rFonts w:ascii="Roboto Slab" w:hAnsi="Roboto Slab" w:cs="Roboto Slab"/>
          <w:color w:val="222222"/>
          <w:sz w:val="23"/>
          <w:szCs w:val="23"/>
        </w:rPr>
      </w:pPr>
      <w:r>
        <w:rPr>
          <w:rFonts w:ascii="inherit" w:hAnsi="inherit" w:cs="Roboto Slab"/>
          <w:b/>
          <w:bCs/>
          <w:color w:val="222222"/>
          <w:sz w:val="23"/>
          <w:szCs w:val="23"/>
          <w:bdr w:val="none" w:sz="0" w:space="0" w:color="auto" w:frame="1"/>
        </w:rPr>
        <w:t>Проблемы взаимоотношений между детьми.</w:t>
      </w:r>
    </w:p>
    <w:p w:rsidR="00FE2C71" w:rsidRDefault="00FE2C71">
      <w:pPr>
        <w:pStyle w:val="a3"/>
        <w:spacing w:before="0" w:beforeAutospacing="0" w:after="240" w:afterAutospacing="0"/>
        <w:textAlignment w:val="baseline"/>
        <w:rPr>
          <w:rFonts w:ascii="Roboto Slab" w:hAnsi="Roboto Slab" w:cs="Roboto Slab"/>
          <w:color w:val="222222"/>
          <w:sz w:val="23"/>
          <w:szCs w:val="23"/>
        </w:rPr>
      </w:pPr>
      <w:r>
        <w:rPr>
          <w:rFonts w:ascii="Roboto Slab" w:hAnsi="Roboto Slab" w:cs="Roboto Slab"/>
          <w:color w:val="222222"/>
          <w:sz w:val="23"/>
          <w:szCs w:val="23"/>
        </w:rPr>
        <w:t>В 2-3 года ребенок общению со сверстниками предпочитает общение со взрослым, который в новой обстановке становится опорой для малютки. Но в 3-4 года ребенок уже тянется к сверстникам. Игра рядом преобразуется в игру вместе. Я, ребенка уже обладает известной устойчивостью. И насколько успешен ребенок среди сверстников, во многом зависит от взрослых. </w:t>
      </w:r>
    </w:p>
    <w:p w:rsidR="00FE2C71" w:rsidRDefault="00FE2C71">
      <w:pPr>
        <w:pStyle w:val="a3"/>
        <w:spacing w:before="0" w:beforeAutospacing="0" w:after="240" w:afterAutospacing="0"/>
        <w:textAlignment w:val="baseline"/>
        <w:rPr>
          <w:rFonts w:ascii="Roboto Slab" w:hAnsi="Roboto Slab" w:cs="Roboto Slab"/>
          <w:color w:val="222222"/>
          <w:sz w:val="23"/>
          <w:szCs w:val="23"/>
        </w:rPr>
      </w:pPr>
      <w:r>
        <w:rPr>
          <w:rFonts w:ascii="Roboto Slab" w:hAnsi="Roboto Slab" w:cs="Roboto Slab"/>
          <w:color w:val="222222"/>
          <w:sz w:val="23"/>
          <w:szCs w:val="23"/>
        </w:rPr>
        <w:t>Задача взрослых в этот период научить детей договариваться как со сверстниками, так и со взрослыми.</w:t>
      </w:r>
    </w:p>
    <w:p w:rsidR="00FE2C71" w:rsidRDefault="00FE2C71">
      <w:pPr>
        <w:pStyle w:val="a3"/>
        <w:spacing w:before="0" w:beforeAutospacing="0" w:after="240" w:afterAutospacing="0"/>
        <w:textAlignment w:val="baseline"/>
        <w:rPr>
          <w:rFonts w:ascii="Roboto Slab" w:hAnsi="Roboto Slab" w:cs="Roboto Slab"/>
          <w:color w:val="222222"/>
          <w:sz w:val="23"/>
          <w:szCs w:val="23"/>
        </w:rPr>
      </w:pPr>
      <w:r>
        <w:rPr>
          <w:rFonts w:ascii="Roboto Slab" w:hAnsi="Roboto Slab" w:cs="Roboto Slab"/>
          <w:color w:val="222222"/>
          <w:sz w:val="23"/>
          <w:szCs w:val="23"/>
        </w:rPr>
        <w:t xml:space="preserve">Итак, мы рассмотрели наиболее частые трудности, которые встречаются при переходе из яслей в </w:t>
      </w:r>
      <w:proofErr w:type="spellStart"/>
      <w:r>
        <w:rPr>
          <w:rFonts w:ascii="Roboto Slab" w:hAnsi="Roboto Slab" w:cs="Roboto Slab"/>
          <w:color w:val="222222"/>
          <w:sz w:val="23"/>
          <w:szCs w:val="23"/>
        </w:rPr>
        <w:t>групы</w:t>
      </w:r>
      <w:proofErr w:type="spellEnd"/>
      <w:r>
        <w:rPr>
          <w:rFonts w:ascii="Roboto Slab" w:hAnsi="Roboto Slab" w:cs="Roboto Slab"/>
          <w:color w:val="222222"/>
          <w:sz w:val="23"/>
          <w:szCs w:val="23"/>
        </w:rPr>
        <w:t xml:space="preserve"> среднего и старшего возраста в детском саду. Будьте мужественны, сильны, добры, великодушны! Ваш малыш верит в вас. И знает, что вы научите его справляться с трудностями. Доброго вам пути!</w:t>
      </w:r>
    </w:p>
    <w:p w:rsidR="00FE2C71" w:rsidRDefault="00FE2C71"/>
    <w:sectPr w:rsidR="00FE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000004FF" w:usb1="8000405F" w:usb2="00000022" w:usb3="00000000" w:csb0="0000019F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7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2A1ADF6-3D31-3D4F-BF63-133863CA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C71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Акъюлова</dc:creator>
  <cp:keywords/>
  <dc:description/>
  <cp:lastModifiedBy>Юлия Акъюлова</cp:lastModifiedBy>
  <cp:revision>2</cp:revision>
  <dcterms:created xsi:type="dcterms:W3CDTF">2024-01-18T17:29:00Z</dcterms:created>
  <dcterms:modified xsi:type="dcterms:W3CDTF">2024-01-18T17:29:00Z</dcterms:modified>
</cp:coreProperties>
</file>