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07" w:rsidRPr="00BC092A" w:rsidRDefault="00595B07" w:rsidP="00595B0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092A">
        <w:rPr>
          <w:rFonts w:ascii="Times New Roman" w:hAnsi="Times New Roman" w:cs="Times New Roman"/>
          <w:b/>
          <w:i/>
          <w:color w:val="000000"/>
          <w:sz w:val="48"/>
          <w:szCs w:val="28"/>
          <w:u w:val="single"/>
          <w:shd w:val="clear" w:color="auto" w:fill="FFFFFF"/>
        </w:rPr>
        <w:t>5 мифов о Задержке речевого развития.</w:t>
      </w:r>
      <w:r w:rsidRPr="00BC09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95B07" w:rsidRPr="00BC092A" w:rsidRDefault="00595B07" w:rsidP="00595B0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092A">
        <w:rPr>
          <w:rFonts w:ascii="Times New Roman" w:hAnsi="Times New Roman" w:cs="Times New Roman"/>
          <w:i/>
          <w:color w:val="000000"/>
          <w:sz w:val="40"/>
          <w:szCs w:val="28"/>
          <w:shd w:val="clear" w:color="auto" w:fill="FFFFFF"/>
        </w:rPr>
        <w:t xml:space="preserve">1 миф </w:t>
      </w:r>
    </w:p>
    <w:p w:rsidR="00595B07" w:rsidRDefault="00595B07" w:rsidP="00595B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свое время, каждый ребенок индивидуален. Действительно, все дети разные. Одни начинают раньше ходить, другие говорить и т. п. Но если вы видите, что ваш малыш отстает от сверстников в речевом развитии на значительном уровне, то следует не затягивать. Чем раньше родители предпримут меры, тем больше шансов на скорейшую коррекцию.</w:t>
      </w:r>
      <w:r w:rsidRPr="00FC3A32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 </w:t>
      </w: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Симптомами, требующими внимания, являются:</w:t>
      </w:r>
      <w:r w:rsidRPr="00FC3A32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 </w:t>
      </w: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эмоционального контакта с родителями до 5 месяцев;</w:t>
      </w:r>
      <w:r w:rsidRPr="00FC3A32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 </w:t>
      </w: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простых слов (например, мама, баба, папа, дай и т.п.) у полуторагодовалого ребенка;</w:t>
      </w:r>
      <w:r w:rsidRPr="00FC3A32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 </w:t>
      </w: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неумение ребенка составить простейшую фразу в два с половиной года.</w:t>
      </w:r>
      <w:r w:rsidRPr="00FC3A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40"/>
          <w:szCs w:val="28"/>
          <w:shd w:val="clear" w:color="auto" w:fill="FFFFFF"/>
        </w:rPr>
        <w:t>2 миф</w:t>
      </w:r>
    </w:p>
    <w:p w:rsidR="00595B07" w:rsidRDefault="00595B07" w:rsidP="00595B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 логопедом не нужны, речь появится и так. Когда малыш не разговаривает долгое время, значит, он испытывает трудности для этого и ему нужно помочь. Логопедические занятия хорошо помогают развить речь малыша.</w:t>
      </w:r>
      <w:r w:rsidRPr="00FC3A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40"/>
          <w:szCs w:val="28"/>
          <w:shd w:val="clear" w:color="auto" w:fill="FFFFFF"/>
        </w:rPr>
        <w:t>3 миф</w:t>
      </w:r>
      <w:r w:rsidRPr="00FC3A32"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</w:t>
      </w:r>
    </w:p>
    <w:p w:rsidR="00595B07" w:rsidRPr="00BC092A" w:rsidRDefault="00595B07" w:rsidP="00595B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Речевые проблемы у ребенка пройдут, когда он пойдет</w:t>
      </w:r>
      <w:r w:rsidRPr="00FC3A32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 </w:t>
      </w: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сад. Часто бывают случаи, когда дети начинают говорить после посещения детского сада. Общение со сверстниками помогает малышу разговориться. Но, к сожалению, это не всегда помогает и на ребятишек действует по-разному. Кто-то, наоборот, замыкается в себе, испытывая стресс от новой обстановки и нового коллектива. В случае с задержкой речи может помочь специализированный речевой детский сад.</w:t>
      </w:r>
      <w:r w:rsidRPr="00FC3A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40"/>
          <w:szCs w:val="28"/>
          <w:shd w:val="clear" w:color="auto" w:fill="FFFFFF"/>
        </w:rPr>
        <w:t>4 миф</w:t>
      </w:r>
    </w:p>
    <w:p w:rsidR="00595B07" w:rsidRPr="00BC092A" w:rsidRDefault="00595B07" w:rsidP="00595B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Речевые проблемы помогут устранить пальчиковые игры и развитие мелкой моторики. Конечно, мелкая моторика связана с речевыми центрами, но чудес она не принесет. В случае с длительной речевой задержкой одни только пальчиковые игры не помогут.</w:t>
      </w:r>
      <w:r w:rsidRPr="00FC3A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5 миф</w:t>
      </w:r>
    </w:p>
    <w:p w:rsidR="00595B07" w:rsidRPr="00FC3A32" w:rsidRDefault="00595B07" w:rsidP="00595B0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Диагноз ЗРР, так как речь развивается не по норме. Следует помнить, что данный диагноз может быть поставлен только после обследования нескольких врачей — невролога, психолога и логопеда. Ставить ЗРР только из-за несоответствия речи малыша нормам нельзя.</w:t>
      </w:r>
    </w:p>
    <w:p w:rsidR="00620F71" w:rsidRDefault="00595B07">
      <w:bookmarkStart w:id="0" w:name="_GoBack"/>
      <w:bookmarkEnd w:id="0"/>
    </w:p>
    <w:sectPr w:rsidR="006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1A"/>
    <w:rsid w:val="00036F40"/>
    <w:rsid w:val="002D0313"/>
    <w:rsid w:val="0041191A"/>
    <w:rsid w:val="005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B604-A332-4DC0-ACCD-FC686C7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2019-06-21T03:19:00Z</dcterms:created>
  <dcterms:modified xsi:type="dcterms:W3CDTF">2019-06-21T03:19:00Z</dcterms:modified>
</cp:coreProperties>
</file>