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7" w:rsidRPr="004E486B" w:rsidRDefault="00BB2E17" w:rsidP="00BB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71E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3Д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объёмные изделия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 xml:space="preserve">научит 3Д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объёмному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изделия.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комбинированный.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F25">
        <w:rPr>
          <w:rFonts w:ascii="Times New Roman" w:hAnsi="Times New Roman"/>
          <w:b/>
          <w:sz w:val="28"/>
          <w:szCs w:val="28"/>
        </w:rPr>
        <w:t>Методы проведения занятия: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Объяснительно – иллюстративный (рассказ, беседа, работа с дидактическим материалом, демонстрация);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Репродуктивный (инструктаж; практическая работа, самостоятельная работа).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B18">
        <w:rPr>
          <w:rFonts w:ascii="Times New Roman" w:hAnsi="Times New Roman"/>
          <w:sz w:val="28"/>
          <w:szCs w:val="28"/>
        </w:rPr>
        <w:t xml:space="preserve">Предметно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натуральные объекты, наглядные пособия;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– трудовая деятельность;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Эмоциональные – творческий интерес, удовлетворение от работы.</w:t>
      </w:r>
      <w:proofErr w:type="gramEnd"/>
    </w:p>
    <w:p w:rsidR="00BB2E17" w:rsidRPr="00EA4E8D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93">
        <w:rPr>
          <w:rFonts w:ascii="Times New Roman" w:hAnsi="Times New Roman"/>
          <w:b/>
          <w:sz w:val="28"/>
          <w:szCs w:val="28"/>
        </w:rPr>
        <w:t xml:space="preserve">Оборудование и средства наглядности: </w:t>
      </w:r>
      <w:r w:rsidRPr="00EA4E8D">
        <w:rPr>
          <w:rFonts w:ascii="Times New Roman" w:hAnsi="Times New Roman"/>
          <w:sz w:val="28"/>
          <w:szCs w:val="28"/>
        </w:rPr>
        <w:t>схемы, фотографий.</w:t>
      </w:r>
    </w:p>
    <w:p w:rsidR="00BB2E17" w:rsidRDefault="00BB2E17" w:rsidP="00BB2E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E17" w:rsidRDefault="00BB2E17" w:rsidP="00BB2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урока:</w:t>
      </w:r>
    </w:p>
    <w:p w:rsidR="00BB2E17" w:rsidRPr="00DB4C93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C93">
        <w:rPr>
          <w:rFonts w:ascii="Times New Roman" w:hAnsi="Times New Roman"/>
          <w:b/>
          <w:sz w:val="28"/>
          <w:szCs w:val="28"/>
        </w:rPr>
        <w:t>Организационная часть:</w:t>
      </w:r>
    </w:p>
    <w:p w:rsidR="00BB2E17" w:rsidRPr="00181CB4" w:rsidRDefault="00BB2E17" w:rsidP="00BB2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Подготовка учащихся  к началу работы;</w:t>
      </w:r>
    </w:p>
    <w:p w:rsidR="00BB2E17" w:rsidRPr="00181CB4" w:rsidRDefault="00BB2E17" w:rsidP="00BB2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Приветствие;</w:t>
      </w:r>
    </w:p>
    <w:p w:rsidR="00BB2E17" w:rsidRPr="00181CB4" w:rsidRDefault="00BB2E17" w:rsidP="00BB2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Проверка рабочей формы одежды;</w:t>
      </w:r>
    </w:p>
    <w:p w:rsidR="00BB2E17" w:rsidRPr="00181CB4" w:rsidRDefault="00BB2E17" w:rsidP="00BB2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Отметить отсутствующих;</w:t>
      </w:r>
    </w:p>
    <w:p w:rsidR="00BB2E17" w:rsidRPr="00181CB4" w:rsidRDefault="00BB2E17" w:rsidP="00BB2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Постановка целей и задач урока.</w:t>
      </w:r>
    </w:p>
    <w:p w:rsidR="00BB2E17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Изложение нового материала</w:t>
      </w:r>
    </w:p>
    <w:p w:rsidR="00BB2E17" w:rsidRDefault="00BB2E17" w:rsidP="00BB2E1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172085</wp:posOffset>
            </wp:positionV>
            <wp:extent cx="2110105" cy="1583690"/>
            <wp:effectExtent l="19050" t="0" r="4445" b="0"/>
            <wp:wrapSquare wrapText="bothSides"/>
            <wp:docPr id="45" name="Рисунок 45" descr="объемный квилин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ъемный квилин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D81569">
        <w:rPr>
          <w:rStyle w:val="a5"/>
          <w:color w:val="000000"/>
          <w:sz w:val="28"/>
          <w:szCs w:val="28"/>
        </w:rPr>
        <w:t>Квилинг</w:t>
      </w:r>
      <w:proofErr w:type="spellEnd"/>
      <w:r w:rsidRPr="00D81569">
        <w:rPr>
          <w:rStyle w:val="apple-converted-space"/>
          <w:color w:val="000000"/>
          <w:sz w:val="28"/>
          <w:szCs w:val="28"/>
        </w:rPr>
        <w:t> </w:t>
      </w:r>
      <w:r w:rsidRPr="00D81569">
        <w:rPr>
          <w:color w:val="000000"/>
          <w:sz w:val="28"/>
          <w:szCs w:val="28"/>
        </w:rPr>
        <w:t>бывает как плоским (хотя и состоит из объемных деталей на картинах и открытках), так и объемным. Изделия объемного</w:t>
      </w:r>
      <w:r w:rsidRPr="00D8156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81569">
        <w:rPr>
          <w:rStyle w:val="a5"/>
          <w:color w:val="000000"/>
          <w:sz w:val="28"/>
          <w:szCs w:val="28"/>
        </w:rPr>
        <w:t>квилинга</w:t>
      </w:r>
      <w:proofErr w:type="spellEnd"/>
      <w:r w:rsidRPr="00D81569">
        <w:rPr>
          <w:rStyle w:val="apple-converted-space"/>
          <w:color w:val="000000"/>
          <w:sz w:val="28"/>
          <w:szCs w:val="28"/>
        </w:rPr>
        <w:t> </w:t>
      </w:r>
      <w:r w:rsidRPr="00D81569">
        <w:rPr>
          <w:color w:val="000000"/>
          <w:sz w:val="28"/>
          <w:szCs w:val="28"/>
        </w:rPr>
        <w:t>могут быть очень разнообразными, все зависит только от фантазии мастера и расцветки бумаги.</w:t>
      </w:r>
    </w:p>
    <w:p w:rsidR="00BB2E17" w:rsidRPr="00D81569" w:rsidRDefault="00BB2E17" w:rsidP="00BB2E17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1569">
        <w:rPr>
          <w:rFonts w:ascii="Times New Roman" w:hAnsi="Times New Roman" w:cs="Times New Roman"/>
          <w:color w:val="000000"/>
          <w:sz w:val="28"/>
          <w:szCs w:val="28"/>
        </w:rPr>
        <w:t xml:space="preserve">Объемный </w:t>
      </w:r>
      <w:proofErr w:type="spellStart"/>
      <w:r w:rsidRPr="00D81569">
        <w:rPr>
          <w:rFonts w:ascii="Times New Roman" w:hAnsi="Times New Roman" w:cs="Times New Roman"/>
          <w:color w:val="000000"/>
          <w:sz w:val="28"/>
          <w:szCs w:val="28"/>
        </w:rPr>
        <w:t>квилинг</w:t>
      </w:r>
      <w:proofErr w:type="spellEnd"/>
      <w:r w:rsidRPr="00D815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 xml:space="preserve">Какими могут быть объемные изделия. </w:t>
      </w:r>
      <w:proofErr w:type="gramStart"/>
      <w:r w:rsidRPr="00D81569">
        <w:rPr>
          <w:color w:val="000000"/>
          <w:sz w:val="28"/>
          <w:szCs w:val="28"/>
        </w:rPr>
        <w:t>Самыми разнообразными, это: шкатулки, вазы, кувшины, тарелки, магнитики (бабочки), сказочные домики, шляпы, зонтики от солнца и все, что угодно вашей фантазии.</w:t>
      </w:r>
      <w:proofErr w:type="gramEnd"/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>Если вы думаете, что раз изделия сделаны из бумаги, то они не прочны</w:t>
      </w:r>
      <w:proofErr w:type="gramStart"/>
      <w:r w:rsidRPr="00D81569">
        <w:rPr>
          <w:color w:val="000000"/>
          <w:sz w:val="28"/>
          <w:szCs w:val="28"/>
        </w:rPr>
        <w:t>е-</w:t>
      </w:r>
      <w:proofErr w:type="gramEnd"/>
      <w:r w:rsidRPr="00D81569">
        <w:rPr>
          <w:color w:val="000000"/>
          <w:sz w:val="28"/>
          <w:szCs w:val="28"/>
        </w:rPr>
        <w:t xml:space="preserve"> это зря, изделия из бумаги имеют достаточную прочность. Их только не рекомендуется мочить и держать на солнце (чтобы не выгорел цвет бумаги), а в остальном они долговечны. От выгорания изделия можно покрыть бесцветным лаком.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 xml:space="preserve">Чтобы начать делать изделие надо подготовить материалы и инструменты: нарезать цветную офисную бумагу шириной 3 мм необходимого количества (или купить готовую в специализированном магазине), клей (густой ПВА, момент или силиконовый с пистолетом), зубочистку, пинцет, инструмент для </w:t>
      </w:r>
      <w:proofErr w:type="spellStart"/>
      <w:r w:rsidRPr="00D81569">
        <w:rPr>
          <w:color w:val="000000"/>
          <w:sz w:val="28"/>
          <w:szCs w:val="28"/>
        </w:rPr>
        <w:t>квилинга</w:t>
      </w:r>
      <w:proofErr w:type="spellEnd"/>
      <w:r w:rsidRPr="00D81569">
        <w:rPr>
          <w:color w:val="000000"/>
          <w:sz w:val="28"/>
          <w:szCs w:val="28"/>
        </w:rPr>
        <w:t>, трафарет с отверстиями разного диаметра.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>Трафарет с отверстиями играет очень важную роль, так как нам нужны будут детали одинакового размера, а без трафарета добиться этого практически невозможно.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>Сначала делаем мелкие детали в необходимом количестве, а уже потом начинаем собирать из них изделие, лучше всего начинать со дна изделия.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>Если изделие предполагается округлой формы, то для ровности можно подобрать подходящий шаблон в виде гладкой вазы или чаши и выкладывать изделие внутри ее.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lastRenderedPageBreak/>
        <w:t xml:space="preserve">Если дно у изделия круглое, то для устойчивости можно сделать подставку в виде небольшого обруча из роллов такого же </w:t>
      </w:r>
      <w:proofErr w:type="gramStart"/>
      <w:r w:rsidRPr="00D81569">
        <w:rPr>
          <w:color w:val="000000"/>
          <w:sz w:val="28"/>
          <w:szCs w:val="28"/>
        </w:rPr>
        <w:t>цвета</w:t>
      </w:r>
      <w:proofErr w:type="gramEnd"/>
      <w:r w:rsidRPr="00D81569">
        <w:rPr>
          <w:color w:val="000000"/>
          <w:sz w:val="28"/>
          <w:szCs w:val="28"/>
        </w:rPr>
        <w:t xml:space="preserve"> как и само изделие и поставить изделие в этот обруч.</w:t>
      </w:r>
    </w:p>
    <w:p w:rsidR="00BB2E17" w:rsidRPr="00D81569" w:rsidRDefault="00BB2E17" w:rsidP="00BB2E1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81569">
        <w:rPr>
          <w:color w:val="000000"/>
          <w:sz w:val="28"/>
          <w:szCs w:val="28"/>
        </w:rPr>
        <w:t xml:space="preserve">Для начала рекомендую сделать простое изделие, при освоении навыка по изготовлению объемных изделий можно будет приступить и </w:t>
      </w:r>
      <w:proofErr w:type="gramStart"/>
      <w:r w:rsidRPr="00D81569">
        <w:rPr>
          <w:color w:val="000000"/>
          <w:sz w:val="28"/>
          <w:szCs w:val="28"/>
        </w:rPr>
        <w:t>к</w:t>
      </w:r>
      <w:proofErr w:type="gramEnd"/>
      <w:r w:rsidRPr="00D81569">
        <w:rPr>
          <w:color w:val="000000"/>
          <w:sz w:val="28"/>
          <w:szCs w:val="28"/>
        </w:rPr>
        <w:t xml:space="preserve"> более сложным, как по расцветке, так и по форме.</w:t>
      </w:r>
    </w:p>
    <w:p w:rsidR="00BB2E17" w:rsidRPr="00D81569" w:rsidRDefault="00BB2E17" w:rsidP="00BB2E1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1569">
        <w:rPr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57060" cy="3605894"/>
            <wp:effectExtent l="19050" t="0" r="0" b="0"/>
            <wp:docPr id="338" name="Рисунок 338" descr="QuillingShop.ru Композиция в стиле объемный квиллинг Цветочная симфония - при изготовлении использована: бумага для квиллинга 160гр. оранжевая (3мм). бумага для квиллинга 160гр. светло-зеленая (1,5мм), бумага для квиллинга 130гр. бордовая (1,5м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QuillingShop.ru Композиция в стиле объемный квиллинг Цветочная симфония - при изготовлении использована: бумага для квиллинга 160гр. оранжевая (3мм). бумага для квиллинга 160гр. светло-зеленая (1,5мм), бумага для квиллинга 130гр. бордовая (1,5мм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47" cy="36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5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B2E17" w:rsidRDefault="00BB2E17" w:rsidP="00BB2E1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BB2E17" w:rsidRDefault="00BB2E17" w:rsidP="00BB2E1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3Д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объёмные изделия.</w:t>
      </w:r>
    </w:p>
    <w:p w:rsidR="00BB2E17" w:rsidRPr="00DB4C93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Вводный инструктаж: </w:t>
      </w:r>
      <w:r>
        <w:rPr>
          <w:rFonts w:ascii="Times New Roman" w:hAnsi="Times New Roman"/>
          <w:sz w:val="28"/>
          <w:szCs w:val="28"/>
        </w:rPr>
        <w:t>нацелить учащихся на выполнение задания.</w:t>
      </w:r>
    </w:p>
    <w:p w:rsidR="00BB2E17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 инструктаж:</w:t>
      </w:r>
    </w:p>
    <w:p w:rsidR="00BB2E17" w:rsidRDefault="00BB2E17" w:rsidP="00BB2E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организацию рабочих мест:</w:t>
      </w:r>
    </w:p>
    <w:p w:rsidR="00BB2E17" w:rsidRDefault="00BB2E17" w:rsidP="00BB2E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правильность выполнения трудовых приёмов;</w:t>
      </w:r>
    </w:p>
    <w:p w:rsidR="00BB2E17" w:rsidRDefault="00BB2E17" w:rsidP="00BB2E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соблюдение ПТБ;</w:t>
      </w:r>
    </w:p>
    <w:p w:rsidR="00BB2E17" w:rsidRPr="00FB300E" w:rsidRDefault="00BB2E17" w:rsidP="00BB2E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дополнительные задания наиболее успевающим ученицам.</w:t>
      </w:r>
    </w:p>
    <w:p w:rsidR="00BB2E17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Закрепление материал:</w:t>
      </w:r>
    </w:p>
    <w:p w:rsidR="00BB2E17" w:rsidRDefault="00BB2E17" w:rsidP="00BB2E1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BB2E17" w:rsidRDefault="00BB2E17" w:rsidP="00BB2E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вы сегодня научились?</w:t>
      </w:r>
    </w:p>
    <w:p w:rsidR="00BB2E17" w:rsidRPr="00EA4E8D" w:rsidRDefault="00BB2E17" w:rsidP="00BB2E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Понравилось вам ваше творение?</w:t>
      </w:r>
    </w:p>
    <w:p w:rsidR="00BB2E17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Заключительный инструктаж:</w:t>
      </w:r>
    </w:p>
    <w:p w:rsidR="00BB2E17" w:rsidRPr="00181CB4" w:rsidRDefault="00BB2E17" w:rsidP="00BB2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Подведение итогов урока;</w:t>
      </w:r>
    </w:p>
    <w:p w:rsidR="00BB2E17" w:rsidRPr="00181CB4" w:rsidRDefault="00BB2E17" w:rsidP="00BB2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Анализ характерных ошибок и их причин;</w:t>
      </w:r>
    </w:p>
    <w:p w:rsidR="00BB2E17" w:rsidRPr="00181CB4" w:rsidRDefault="00BB2E17" w:rsidP="00BB2E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sz w:val="28"/>
          <w:szCs w:val="28"/>
        </w:rPr>
        <w:t>Выставление оценок работы учащихся;</w:t>
      </w:r>
    </w:p>
    <w:p w:rsidR="00BB2E17" w:rsidRPr="00EA4E8D" w:rsidRDefault="00BB2E17" w:rsidP="00BB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B4">
        <w:rPr>
          <w:rFonts w:ascii="Times New Roman" w:hAnsi="Times New Roman"/>
          <w:i/>
          <w:sz w:val="28"/>
          <w:szCs w:val="28"/>
        </w:rPr>
        <w:t>Домашнее задание</w:t>
      </w:r>
      <w:r w:rsidRPr="00181CB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3Д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объёмные изделия.</w:t>
      </w:r>
    </w:p>
    <w:p w:rsidR="00BB2E17" w:rsidRDefault="00BB2E17" w:rsidP="00BB2E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Уборка рабочих мест.</w:t>
      </w:r>
    </w:p>
    <w:p w:rsidR="00BB2E17" w:rsidRPr="00635897" w:rsidRDefault="00BB2E17" w:rsidP="00BB2E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BB2E17"/>
    <w:sectPr w:rsidR="00000000" w:rsidSect="00BB2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7ED"/>
    <w:multiLevelType w:val="hybridMultilevel"/>
    <w:tmpl w:val="A6162A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2037"/>
    <w:multiLevelType w:val="hybridMultilevel"/>
    <w:tmpl w:val="49664C96"/>
    <w:lvl w:ilvl="0" w:tplc="764E2B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7412"/>
    <w:multiLevelType w:val="hybridMultilevel"/>
    <w:tmpl w:val="992CC1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764"/>
    <w:multiLevelType w:val="hybridMultilevel"/>
    <w:tmpl w:val="C254B7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E17"/>
    <w:rsid w:val="00B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B2E17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B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E17"/>
  </w:style>
  <w:style w:type="character" w:styleId="a5">
    <w:name w:val="Strong"/>
    <w:basedOn w:val="a0"/>
    <w:uiPriority w:val="22"/>
    <w:qFormat/>
    <w:rsid w:val="00BB2E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shirukinedljaskuki.ru/kviling/obemnyiy-kviling/attachment/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2017-11-14T17:59:00Z</dcterms:created>
  <dcterms:modified xsi:type="dcterms:W3CDTF">2017-11-14T17:59:00Z</dcterms:modified>
</cp:coreProperties>
</file>