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8D" w:rsidRPr="00A02649" w:rsidRDefault="00666D8D" w:rsidP="00666D8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2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Воспитательное мероприятие</w:t>
      </w:r>
    </w:p>
    <w:p w:rsidR="00666D8D" w:rsidRPr="00DB78C4" w:rsidRDefault="00666D8D" w:rsidP="00666D8D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DB78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Тема: </w:t>
      </w:r>
      <w:r w:rsidRPr="00DB78C4">
        <w:rPr>
          <w:rFonts w:ascii="Times New Roman" w:eastAsia="Calibri" w:hAnsi="Times New Roman" w:cs="Times New Roman"/>
          <w:b/>
        </w:rPr>
        <w:t>«</w:t>
      </w:r>
      <w:r w:rsidRPr="00DB78C4">
        <w:rPr>
          <w:rFonts w:ascii="Times New Roman" w:eastAsia="Calibri" w:hAnsi="Times New Roman" w:cs="Times New Roman"/>
          <w:b/>
        </w:rPr>
        <w:t>Семья – ячейка общества»</w:t>
      </w:r>
    </w:p>
    <w:p w:rsidR="00666D8D" w:rsidRPr="00DB78C4" w:rsidRDefault="00666D8D" w:rsidP="00666D8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78C4">
        <w:rPr>
          <w:rFonts w:ascii="Times New Roman" w:eastAsia="Times New Roman" w:hAnsi="Times New Roman" w:cs="Times New Roman"/>
          <w:bCs/>
          <w:lang w:eastAsia="ru-RU"/>
        </w:rPr>
        <w:t>Форма проведения: Диспут.</w:t>
      </w:r>
    </w:p>
    <w:p w:rsidR="00666D8D" w:rsidRPr="00DB78C4" w:rsidRDefault="00666D8D" w:rsidP="00666D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Дать представление о статусе семьи в вопросах воспитания подрастающего поколения.</w:t>
      </w:r>
    </w:p>
    <w:p w:rsidR="00666D8D" w:rsidRPr="00DB78C4" w:rsidRDefault="00666D8D" w:rsidP="00666D8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666D8D" w:rsidRPr="00666D8D" w:rsidRDefault="00666D8D" w:rsidP="00666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Воспитывать уважительное отношение к старшим членам семьи.</w:t>
      </w:r>
    </w:p>
    <w:p w:rsidR="00666D8D" w:rsidRPr="00666D8D" w:rsidRDefault="00666D8D" w:rsidP="00666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Способствовать преемственности в семейном воспитании.</w:t>
      </w:r>
    </w:p>
    <w:p w:rsidR="00666D8D" w:rsidRPr="00666D8D" w:rsidRDefault="00666D8D" w:rsidP="00666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Подготовить подростков к семейной жизни.</w:t>
      </w:r>
    </w:p>
    <w:p w:rsidR="00666D8D" w:rsidRPr="00DB78C4" w:rsidRDefault="00666D8D" w:rsidP="00666D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78C4">
        <w:rPr>
          <w:rFonts w:ascii="Times New Roman" w:eastAsia="Times New Roman" w:hAnsi="Times New Roman" w:cs="Times New Roman"/>
          <w:i/>
          <w:lang w:eastAsia="ru-RU"/>
        </w:rPr>
        <w:t>Оборудование:</w:t>
      </w:r>
    </w:p>
    <w:p w:rsidR="00666D8D" w:rsidRPr="00DB78C4" w:rsidRDefault="00666D8D" w:rsidP="00666D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</w:rPr>
        <w:t>Наглядный материал.</w:t>
      </w:r>
    </w:p>
    <w:p w:rsidR="00666D8D" w:rsidRPr="00DB78C4" w:rsidRDefault="00666D8D" w:rsidP="00666D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</w:rPr>
        <w:t>Презентация.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</w:rPr>
        <w:t>План:</w:t>
      </w:r>
    </w:p>
    <w:p w:rsidR="00666D8D" w:rsidRPr="00DB78C4" w:rsidRDefault="00666D8D" w:rsidP="00666D8D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</w:t>
      </w:r>
      <w:r w:rsidRPr="00DB78C4">
        <w:rPr>
          <w:rFonts w:ascii="Times New Roman" w:eastAsia="Times New Roman" w:hAnsi="Times New Roman" w:cs="Times New Roman"/>
        </w:rPr>
        <w:t>.Организационная часть - 1-2 мин.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II</w:t>
      </w:r>
      <w:r w:rsidRPr="00DB78C4">
        <w:rPr>
          <w:rFonts w:ascii="Times New Roman" w:eastAsia="Times New Roman" w:hAnsi="Times New Roman" w:cs="Times New Roman"/>
        </w:rPr>
        <w:t>.Сообщение цели - 1 мин.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III</w:t>
      </w:r>
      <w:r w:rsidRPr="00DB78C4">
        <w:rPr>
          <w:rFonts w:ascii="Times New Roman" w:eastAsia="Times New Roman" w:hAnsi="Times New Roman" w:cs="Times New Roman"/>
        </w:rPr>
        <w:t>.Вводная беседа – 5 мин.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IV</w:t>
      </w:r>
      <w:r w:rsidRPr="00DB78C4">
        <w:rPr>
          <w:rFonts w:ascii="Times New Roman" w:eastAsia="Times New Roman" w:hAnsi="Times New Roman" w:cs="Times New Roman"/>
        </w:rPr>
        <w:t>.Основная часть - 20 мин.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V</w:t>
      </w:r>
      <w:r w:rsidRPr="00DB78C4">
        <w:rPr>
          <w:rFonts w:ascii="Times New Roman" w:eastAsia="Times New Roman" w:hAnsi="Times New Roman" w:cs="Times New Roman"/>
        </w:rPr>
        <w:t>.Заключительная часть – 2-3 мин.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</w:rPr>
        <w:t>Всего (30 мин.)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</w:rPr>
        <w:t>Ход занятия: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</w:t>
      </w:r>
      <w:r w:rsidRPr="00DB78C4">
        <w:rPr>
          <w:rFonts w:ascii="Times New Roman" w:eastAsia="Times New Roman" w:hAnsi="Times New Roman" w:cs="Times New Roman"/>
        </w:rPr>
        <w:t xml:space="preserve">.Организационный момент. 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</w:rPr>
        <w:t>Приветствие. Психологический настрой.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II</w:t>
      </w:r>
      <w:r w:rsidRPr="00DB78C4">
        <w:rPr>
          <w:rFonts w:ascii="Times New Roman" w:eastAsia="Times New Roman" w:hAnsi="Times New Roman" w:cs="Times New Roman"/>
        </w:rPr>
        <w:t>.Сообщение цели.</w:t>
      </w:r>
    </w:p>
    <w:p w:rsidR="00666D8D" w:rsidRPr="00DB78C4" w:rsidRDefault="00666D8D" w:rsidP="00666D8D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2698A" w:rsidRPr="00DB78C4" w:rsidRDefault="00C2698A" w:rsidP="00C2698A">
      <w:pPr>
        <w:widowControl w:val="0"/>
        <w:tabs>
          <w:tab w:val="left" w:pos="464"/>
        </w:tabs>
        <w:spacing w:after="731" w:line="36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C2698A" w:rsidRPr="00DB78C4" w:rsidRDefault="00C2698A" w:rsidP="00C2698A">
      <w:pPr>
        <w:widowControl w:val="0"/>
        <w:tabs>
          <w:tab w:val="left" w:pos="464"/>
        </w:tabs>
        <w:spacing w:after="731" w:line="36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C2698A" w:rsidRPr="00DB78C4" w:rsidRDefault="00666D8D" w:rsidP="00C2698A">
      <w:pPr>
        <w:widowControl w:val="0"/>
        <w:tabs>
          <w:tab w:val="left" w:pos="464"/>
        </w:tabs>
        <w:spacing w:after="731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III</w:t>
      </w:r>
      <w:r w:rsidRPr="00DB78C4">
        <w:rPr>
          <w:rFonts w:ascii="Times New Roman" w:eastAsia="Times New Roman" w:hAnsi="Times New Roman" w:cs="Times New Roman"/>
        </w:rPr>
        <w:t xml:space="preserve">.Вводная беседа.  </w:t>
      </w:r>
    </w:p>
    <w:p w:rsidR="00C2698A" w:rsidRPr="00DB78C4" w:rsidRDefault="00C2698A" w:rsidP="00C2698A">
      <w:pPr>
        <w:widowControl w:val="0"/>
        <w:tabs>
          <w:tab w:val="left" w:pos="464"/>
        </w:tabs>
        <w:spacing w:after="731"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B78C4">
        <w:rPr>
          <w:rFonts w:ascii="Times New Roman" w:eastAsia="Times New Roman" w:hAnsi="Times New Roman" w:cs="Times New Roman"/>
          <w:b/>
        </w:rPr>
        <w:lastRenderedPageBreak/>
        <w:t>Воспитатель:</w:t>
      </w:r>
    </w:p>
    <w:p w:rsidR="00C2698A" w:rsidRPr="00DB78C4" w:rsidRDefault="00666D8D" w:rsidP="00C2698A">
      <w:pPr>
        <w:pStyle w:val="a3"/>
        <w:widowControl w:val="0"/>
        <w:numPr>
          <w:ilvl w:val="0"/>
          <w:numId w:val="3"/>
        </w:numPr>
        <w:tabs>
          <w:tab w:val="left" w:pos="464"/>
        </w:tabs>
        <w:spacing w:after="731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Семья – ячейка общества и государства.</w:t>
      </w:r>
    </w:p>
    <w:p w:rsidR="00C2698A" w:rsidRPr="00DB78C4" w:rsidRDefault="00666D8D" w:rsidP="00C2698A">
      <w:pPr>
        <w:pStyle w:val="a3"/>
        <w:widowControl w:val="0"/>
        <w:numPr>
          <w:ilvl w:val="0"/>
          <w:numId w:val="3"/>
        </w:numPr>
        <w:tabs>
          <w:tab w:val="left" w:pos="464"/>
        </w:tabs>
        <w:spacing w:after="731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Семья – это мир ребенка, его остров.</w:t>
      </w:r>
    </w:p>
    <w:p w:rsidR="00C2698A" w:rsidRPr="00DB78C4" w:rsidRDefault="00666D8D" w:rsidP="00C2698A">
      <w:pPr>
        <w:pStyle w:val="a3"/>
        <w:widowControl w:val="0"/>
        <w:numPr>
          <w:ilvl w:val="0"/>
          <w:numId w:val="3"/>
        </w:numPr>
        <w:tabs>
          <w:tab w:val="left" w:pos="464"/>
        </w:tabs>
        <w:spacing w:after="731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Родительский дом - надежный причал.</w:t>
      </w:r>
    </w:p>
    <w:p w:rsidR="00666D8D" w:rsidRPr="00DB78C4" w:rsidRDefault="00666D8D" w:rsidP="00C2698A">
      <w:pPr>
        <w:pStyle w:val="a3"/>
        <w:widowControl w:val="0"/>
        <w:numPr>
          <w:ilvl w:val="0"/>
          <w:numId w:val="3"/>
        </w:numPr>
        <w:tabs>
          <w:tab w:val="left" w:pos="464"/>
        </w:tabs>
        <w:spacing w:after="731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Дружная семья гору сдвинет.</w:t>
      </w:r>
    </w:p>
    <w:p w:rsidR="00C2698A" w:rsidRPr="00DB78C4" w:rsidRDefault="00C2698A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Стих</w:t>
      </w:r>
    </w:p>
    <w:p w:rsidR="00666D8D" w:rsidRPr="00666D8D" w:rsidRDefault="00666D8D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Да, так уж устроено у </w:t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людей,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Хотите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вы этого, не хотите ли,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Но только родители любят детей,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Чуть больше, чем дети родителей.</w:t>
      </w:r>
    </w:p>
    <w:p w:rsidR="00666D8D" w:rsidRPr="00666D8D" w:rsidRDefault="00666D8D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Семья – это великая сила, которая воспитывает человека, предопределяет его будущую судьбу, наполняет его родительским теплом на всю 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жизнь. Об этом известная песня «Родительский дом», вслушайтесь в эти слова.</w:t>
      </w:r>
    </w:p>
    <w:p w:rsidR="00666D8D" w:rsidRPr="00666D8D" w:rsidRDefault="0096494A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«Родительский дом»</w:t>
      </w:r>
      <w:r w:rsidR="00666D8D" w:rsidRPr="00666D8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(слова М. Рябинина, музыка В. </w:t>
      </w:r>
      <w:proofErr w:type="spellStart"/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Шаинского</w:t>
      </w:r>
      <w:proofErr w:type="spellEnd"/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666D8D" w:rsidRPr="00666D8D" w:rsidRDefault="00666D8D" w:rsidP="00666D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Где бы ни были мы, но по-прежнему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Неизменно уверены в </w:t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том,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Что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нас встретит с любовью и нежностью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Наша пристань – родительский дом.</w:t>
      </w:r>
    </w:p>
    <w:p w:rsidR="00666D8D" w:rsidRPr="00666D8D" w:rsidRDefault="00666D8D" w:rsidP="00666D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Родительский дом, начало </w:t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начал,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Ты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в жизни моей надежный причал.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Родительский дом, пускай много лет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Горит в твоих окнах добрый свет.</w:t>
      </w:r>
    </w:p>
    <w:p w:rsidR="00666D8D" w:rsidRPr="00666D8D" w:rsidRDefault="00666D8D" w:rsidP="00666D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И пускай наше детство не </w:t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кончится,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Хоть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мы взрослыми стали людьми,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Потому что родителям хочется,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Чтобы мы оставались детьми.</w:t>
      </w:r>
    </w:p>
    <w:p w:rsidR="00C2698A" w:rsidRPr="00DB78C4" w:rsidRDefault="00C2698A" w:rsidP="00666D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6D8D" w:rsidRPr="00666D8D" w:rsidRDefault="00666D8D" w:rsidP="00666D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Припев:</w:t>
      </w:r>
    </w:p>
    <w:p w:rsidR="00666D8D" w:rsidRPr="00DB78C4" w:rsidRDefault="00666D8D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Поклонись до земли своей матери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отцу до земли поклонись.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Мы с тобою в долгу неоплаченном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Свято помним об этом всю жизнь</w:t>
      </w:r>
    </w:p>
    <w:p w:rsidR="00C2698A" w:rsidRPr="00666D8D" w:rsidRDefault="00C2698A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2698A" w:rsidRPr="00DB78C4" w:rsidRDefault="00C2698A" w:rsidP="00C269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IV</w:t>
      </w:r>
      <w:r w:rsidRPr="00DB78C4">
        <w:rPr>
          <w:rFonts w:ascii="Times New Roman" w:eastAsia="Times New Roman" w:hAnsi="Times New Roman" w:cs="Times New Roman"/>
        </w:rPr>
        <w:t xml:space="preserve">.Основная часть </w:t>
      </w:r>
    </w:p>
    <w:p w:rsidR="00C2698A" w:rsidRPr="00DB78C4" w:rsidRDefault="00C2698A" w:rsidP="00C269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66D8D" w:rsidRPr="00666D8D" w:rsidRDefault="00C2698A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Воспитатель: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Последние 15–20 лет замечено, что довольно большой процент семей в нашей стране распадается, от этого прежде всего, страдают дети, которые не получают должног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о внимания в семье, становятся «неблагополучными»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. Не слу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чайно 2008 год назван в России «годом семьи»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, чтобы изменить ситуацию в семейном воспитании к лучшему.</w:t>
      </w:r>
    </w:p>
    <w:p w:rsidR="00666D8D" w:rsidRPr="00666D8D" w:rsidRDefault="00666D8D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Ведь чем крепче семья, тем крепче государство.</w:t>
      </w:r>
    </w:p>
    <w:p w:rsidR="00666D8D" w:rsidRPr="00666D8D" w:rsidRDefault="00666D8D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В нашей стране семья – это союз мужчины и женщины, объединенных чувством любви, дружбы, взаимного уважения, ведущих при этом общее хозяйство и оказывающих друг другу моральную и материальную поддержку.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В раннем детстве родителей любят безоглядной любовью. Позже в чувствах подростков появляется сдержанность, а порой и резкость.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Исследования показывают, что хорошие дети растут в счастливых семьях, где отец и мать любят друг друга. Замечательный педагог Ант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он Семенович Макаренко писал: «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Хотите, чтобы были хорошие дети – будьте счастливы. Разорвитесь на части, используйте все свои таланты, способности, привлеките своих знакомых, но будьте счастливы 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настоящим человеческим счастьем».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Отец является главой семьи. Он работает, содержит семью, заботится о ней, охраняет ее. Народная мудрость большое значение придавала роли отца в становлении семьи. Родин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а берет начало из отчего дома. «Отчий дом»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значит отцовский.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Славить семейный дом, счастье в нем, мать, отца – это душевная потребность людей.</w:t>
      </w:r>
    </w:p>
    <w:p w:rsidR="0096494A" w:rsidRPr="00DB78C4" w:rsidRDefault="0096494A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Стих «Отец»</w:t>
      </w:r>
    </w:p>
    <w:p w:rsidR="00666D8D" w:rsidRPr="00666D8D" w:rsidRDefault="00666D8D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Люблю тебя, папа, за то что я не </w:t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знаю,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Наверно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, за то, что дышу и мечтаю,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И радуюсь солнцу, и светлому дню – 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За то, родной, тебя я люблю.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За небо, за ветер, за воздух вокруг…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Люблю тебя, папа, ты – лучший мой друг!</w:t>
      </w:r>
    </w:p>
    <w:p w:rsidR="00666D8D" w:rsidRPr="00666D8D" w:rsidRDefault="0096494A" w:rsidP="00666D8D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Воспитатель</w:t>
      </w:r>
      <w:r w:rsidR="00666D8D" w:rsidRPr="00666D8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:</w:t>
      </w:r>
    </w:p>
    <w:p w:rsidR="00666D8D" w:rsidRPr="00666D8D" w:rsidRDefault="00666D8D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Есть одна нить, связывающая все по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коления. И это …мать? С именем «мама»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связано и само понятие жизни.</w:t>
      </w:r>
    </w:p>
    <w:p w:rsidR="00666D8D" w:rsidRPr="00666D8D" w:rsidRDefault="0096494A" w:rsidP="00666D8D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Стих «Маме»</w:t>
      </w:r>
    </w:p>
    <w:p w:rsidR="00666D8D" w:rsidRPr="00666D8D" w:rsidRDefault="0096494A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«Родная мама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моя,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Ты ночей не дос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ыпала…»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Этой песни нежные слова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Я слышал с самых ранних лет,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Запали в душу навсегда,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Всю жизнь ищу на них ответ.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За что жестокая судьба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Лишает сна всех матерей?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И участь матери моей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Неужто мною ей дана?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Не уж не спать и плакать будет?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Покой и радость позабудет?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Иль радость в том ее теперь,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Чтоб уберечь своих детей?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И этих слез не оправдать.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Как думам мамы мне ответить?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Уговорить как не страдать?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И словом, делом как приветить?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На ласку сыновья скупы,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Хоть нежность душу разрывает,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Они скромны или глупы,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И чувства к матери скрывают.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Надежда их всегда на мать,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Она простит и рада даже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Детей любых скорей обнять.</w:t>
      </w:r>
    </w:p>
    <w:p w:rsidR="00C2698A" w:rsidRPr="00DB78C4" w:rsidRDefault="00C2698A" w:rsidP="00666D8D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</w:p>
    <w:p w:rsidR="00C2698A" w:rsidRPr="00DB78C4" w:rsidRDefault="00C2698A" w:rsidP="00666D8D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</w:p>
    <w:p w:rsidR="00666D8D" w:rsidRPr="00666D8D" w:rsidRDefault="0096494A" w:rsidP="00666D8D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Воспитатель</w:t>
      </w:r>
      <w:r w:rsidR="00666D8D" w:rsidRPr="00666D8D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:</w:t>
      </w:r>
    </w:p>
    <w:p w:rsidR="00C2698A" w:rsidRPr="00DB78C4" w:rsidRDefault="00666D8D" w:rsidP="00C269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Все дальше от нас уходит традиция встречать праздники всей семьей, в родительском доме. Но если не пожалеть сил и времени на то, чтобы собрать всех родных, то мы узнаем самое удивительное счастье на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земле, выраженное пословицей: «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Вся семья вместе – так и д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>уша на месте»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. Собирать всех вместе, чтобы глаза видели, а сердце понимало, это родной тебе семейный круг, твоя отрада и опора.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 примером, чтобы он видел, что у взрослых теория не рас</w:t>
      </w:r>
      <w:r w:rsidR="0096494A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ходится с практикой. 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Как бы не было трудно, каким неустроенным и беспокойным не был бы окружающий нас мир, только семья способна уберечь каждого из нас от невзгод. Только нравственные устои, передающиеся из поколения в поколение, только забота близких делает нас богаче, чище, добрее.</w:t>
      </w:r>
      <w:r w:rsidR="00C2698A" w:rsidRPr="00DB78C4">
        <w:rPr>
          <w:rFonts w:ascii="Times New Roman" w:eastAsia="Times New Roman" w:hAnsi="Times New Roman" w:cs="Times New Roman"/>
        </w:rPr>
        <w:t xml:space="preserve"> </w:t>
      </w:r>
    </w:p>
    <w:p w:rsidR="00C2698A" w:rsidRPr="00DB78C4" w:rsidRDefault="00C2698A" w:rsidP="00C269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2698A" w:rsidRPr="00DB78C4" w:rsidRDefault="00C2698A" w:rsidP="00C269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lang w:val="en-US"/>
        </w:rPr>
        <w:t>V</w:t>
      </w:r>
      <w:r w:rsidRPr="00DB78C4">
        <w:rPr>
          <w:rFonts w:ascii="Times New Roman" w:eastAsia="Times New Roman" w:hAnsi="Times New Roman" w:cs="Times New Roman"/>
        </w:rPr>
        <w:t xml:space="preserve">.Заключительная часть </w:t>
      </w:r>
    </w:p>
    <w:p w:rsidR="00666D8D" w:rsidRPr="00666D8D" w:rsidRDefault="00666D8D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66D8D" w:rsidRPr="00666D8D" w:rsidRDefault="00666D8D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Семья – это тот родник, из которого мы черпаем силы всю свою жизнь. Так будьте добрее и внимательнее к своим близким.</w:t>
      </w:r>
    </w:p>
    <w:p w:rsidR="00666D8D" w:rsidRPr="00666D8D" w:rsidRDefault="0096494A" w:rsidP="00666D8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Стихотворение «Берегите близких»</w:t>
      </w:r>
      <w:r w:rsidR="00666D8D" w:rsidRPr="00666D8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(сл. Л. </w:t>
      </w:r>
      <w:proofErr w:type="spellStart"/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Ирсетской</w:t>
      </w:r>
      <w:proofErr w:type="spellEnd"/>
      <w:r w:rsidR="00666D8D" w:rsidRPr="00666D8D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666D8D" w:rsidRPr="00666D8D" w:rsidRDefault="00666D8D" w:rsidP="00666D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Берегите близких. Берегите.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Жизнь она торопится, не ждет.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На крутом изломе </w:t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поддержите,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Знайте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беды их наперечет.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Сохраняйте письма. Ждите в гости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Иногда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дарите им цветы.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Это очень трудно, очень просто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Жизнь прожить – не поле перейти.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Близкие от нас уходят в свой черед.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Пусть жестокость или бессердечность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Поздним вас раскаяньем не жжет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Вы еще успеете. Спешите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Окружить их множеством забот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  <w:t>Будьте снисходительны к ошибкам</w:t>
      </w:r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gramEnd"/>
      <w:r w:rsidRPr="00666D8D">
        <w:rPr>
          <w:rFonts w:ascii="Times New Roman" w:eastAsia="Times New Roman" w:hAnsi="Times New Roman" w:cs="Times New Roman"/>
          <w:color w:val="333333"/>
          <w:lang w:eastAsia="ru-RU"/>
        </w:rPr>
        <w:t xml:space="preserve"> прощать умейте в свой черед.</w:t>
      </w:r>
    </w:p>
    <w:p w:rsidR="00C2698A" w:rsidRPr="00DB78C4" w:rsidRDefault="00C2698A" w:rsidP="00376C65">
      <w:pPr>
        <w:pStyle w:val="a3"/>
        <w:widowControl w:val="0"/>
        <w:tabs>
          <w:tab w:val="left" w:pos="567"/>
        </w:tabs>
        <w:spacing w:after="731" w:line="36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B78C4">
        <w:rPr>
          <w:rFonts w:ascii="Times New Roman" w:hAnsi="Times New Roman" w:cs="Times New Roman"/>
        </w:rPr>
        <w:t>Подведение итогов диспута.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C2698A" w:rsidRPr="00DB78C4" w:rsidRDefault="00C2698A" w:rsidP="00C2698A">
      <w:pPr>
        <w:pStyle w:val="a3"/>
        <w:widowControl w:val="0"/>
        <w:tabs>
          <w:tab w:val="left" w:pos="464"/>
        </w:tabs>
        <w:spacing w:after="731" w:line="360" w:lineRule="auto"/>
        <w:jc w:val="both"/>
        <w:rPr>
          <w:rFonts w:ascii="Times New Roman" w:eastAsia="Times New Roman" w:hAnsi="Times New Roman" w:cs="Times New Roman"/>
        </w:rPr>
      </w:pPr>
    </w:p>
    <w:p w:rsidR="00C2698A" w:rsidRPr="00DB78C4" w:rsidRDefault="00C2698A" w:rsidP="00376C65">
      <w:pPr>
        <w:pStyle w:val="a3"/>
        <w:widowControl w:val="0"/>
        <w:tabs>
          <w:tab w:val="left" w:pos="464"/>
        </w:tabs>
        <w:spacing w:after="731" w:line="36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Что же такое с</w:t>
      </w: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емья</w:t>
      </w: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?</w:t>
      </w:r>
    </w:p>
    <w:p w:rsidR="00C2698A" w:rsidRPr="00DB78C4" w:rsidRDefault="00C2698A" w:rsidP="00376C65">
      <w:pPr>
        <w:pStyle w:val="a3"/>
        <w:widowControl w:val="0"/>
        <w:tabs>
          <w:tab w:val="left" w:pos="464"/>
        </w:tabs>
        <w:spacing w:after="731"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Семья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это ячейка общества и государства;</w:t>
      </w:r>
    </w:p>
    <w:p w:rsidR="00C2698A" w:rsidRPr="00DB78C4" w:rsidRDefault="00C2698A" w:rsidP="00376C65">
      <w:pPr>
        <w:pStyle w:val="a3"/>
        <w:widowControl w:val="0"/>
        <w:tabs>
          <w:tab w:val="left" w:pos="464"/>
        </w:tabs>
        <w:spacing w:after="731"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это мир ребенка, его остров.</w:t>
      </w:r>
    </w:p>
    <w:p w:rsidR="00376C65" w:rsidRPr="00DB78C4" w:rsidRDefault="00376C65" w:rsidP="00376C65">
      <w:pPr>
        <w:pStyle w:val="a3"/>
        <w:widowControl w:val="0"/>
        <w:tabs>
          <w:tab w:val="left" w:pos="0"/>
        </w:tabs>
        <w:spacing w:after="731" w:line="36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>Что же такое родительский дом?</w:t>
      </w:r>
    </w:p>
    <w:p w:rsidR="00C2698A" w:rsidRPr="00DB78C4" w:rsidRDefault="00C2698A" w:rsidP="00376C65">
      <w:pPr>
        <w:pStyle w:val="a3"/>
        <w:widowControl w:val="0"/>
        <w:tabs>
          <w:tab w:val="left" w:pos="0"/>
        </w:tabs>
        <w:spacing w:after="731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Родительский дом </w:t>
      </w:r>
      <w:r w:rsidR="00376C65" w:rsidRPr="00DB78C4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76C65" w:rsidRPr="00DB78C4">
        <w:rPr>
          <w:rFonts w:ascii="Times New Roman" w:eastAsia="Times New Roman" w:hAnsi="Times New Roman" w:cs="Times New Roman"/>
          <w:color w:val="333333"/>
          <w:lang w:eastAsia="ru-RU"/>
        </w:rPr>
        <w:t xml:space="preserve">это 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надежный причал.</w:t>
      </w:r>
      <w:bookmarkStart w:id="0" w:name="_GoBack"/>
      <w:bookmarkEnd w:id="0"/>
    </w:p>
    <w:p w:rsidR="006629AA" w:rsidRPr="00DB78C4" w:rsidRDefault="00376C65" w:rsidP="00C2698A">
      <w:pPr>
        <w:spacing w:line="36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B78C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Вывод: </w:t>
      </w:r>
      <w:r w:rsidR="00C2698A" w:rsidRPr="00DB78C4">
        <w:rPr>
          <w:rFonts w:ascii="Times New Roman" w:eastAsia="Times New Roman" w:hAnsi="Times New Roman" w:cs="Times New Roman"/>
          <w:color w:val="333333"/>
          <w:lang w:eastAsia="ru-RU"/>
        </w:rPr>
        <w:t>Дружная семья гору сдвинет</w:t>
      </w: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76C65" w:rsidRPr="00DB78C4" w:rsidRDefault="00376C65" w:rsidP="00C2698A">
      <w:pPr>
        <w:spacing w:line="360" w:lineRule="auto"/>
        <w:rPr>
          <w:rFonts w:ascii="Times New Roman" w:hAnsi="Times New Roman" w:cs="Times New Roman"/>
        </w:rPr>
      </w:pPr>
      <w:r w:rsidRPr="00DB78C4">
        <w:rPr>
          <w:rFonts w:ascii="Times New Roman" w:eastAsia="Times New Roman" w:hAnsi="Times New Roman" w:cs="Times New Roman"/>
          <w:color w:val="333333"/>
          <w:lang w:eastAsia="ru-RU"/>
        </w:rPr>
        <w:t>Хвалю всех за активную работу.</w:t>
      </w:r>
    </w:p>
    <w:sectPr w:rsidR="00376C65" w:rsidRPr="00DB78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1C" w:rsidRDefault="0039401C" w:rsidP="00C2698A">
      <w:pPr>
        <w:spacing w:after="0" w:line="240" w:lineRule="auto"/>
      </w:pPr>
      <w:r>
        <w:separator/>
      </w:r>
    </w:p>
  </w:endnote>
  <w:endnote w:type="continuationSeparator" w:id="0">
    <w:p w:rsidR="0039401C" w:rsidRDefault="0039401C" w:rsidP="00C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35562"/>
      <w:docPartObj>
        <w:docPartGallery w:val="Page Numbers (Bottom of Page)"/>
        <w:docPartUnique/>
      </w:docPartObj>
    </w:sdtPr>
    <w:sdtContent>
      <w:p w:rsidR="00C2698A" w:rsidRDefault="00C26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C4">
          <w:rPr>
            <w:noProof/>
          </w:rPr>
          <w:t>1</w:t>
        </w:r>
        <w:r>
          <w:fldChar w:fldCharType="end"/>
        </w:r>
      </w:p>
    </w:sdtContent>
  </w:sdt>
  <w:p w:rsidR="00C2698A" w:rsidRDefault="00C26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1C" w:rsidRDefault="0039401C" w:rsidP="00C2698A">
      <w:pPr>
        <w:spacing w:after="0" w:line="240" w:lineRule="auto"/>
      </w:pPr>
      <w:r>
        <w:separator/>
      </w:r>
    </w:p>
  </w:footnote>
  <w:footnote w:type="continuationSeparator" w:id="0">
    <w:p w:rsidR="0039401C" w:rsidRDefault="0039401C" w:rsidP="00C2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58D"/>
    <w:multiLevelType w:val="multilevel"/>
    <w:tmpl w:val="C92C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798E"/>
    <w:multiLevelType w:val="multilevel"/>
    <w:tmpl w:val="3E0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54D2D"/>
    <w:multiLevelType w:val="multilevel"/>
    <w:tmpl w:val="B7F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B6B03"/>
    <w:multiLevelType w:val="multilevel"/>
    <w:tmpl w:val="B7F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15B1"/>
    <w:multiLevelType w:val="multilevel"/>
    <w:tmpl w:val="B7F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8D"/>
    <w:rsid w:val="00376C65"/>
    <w:rsid w:val="0039401C"/>
    <w:rsid w:val="006629AA"/>
    <w:rsid w:val="00666D8D"/>
    <w:rsid w:val="0096494A"/>
    <w:rsid w:val="00C2698A"/>
    <w:rsid w:val="00D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6DF7-E341-4FDE-A067-D6C4AE2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98A"/>
  </w:style>
  <w:style w:type="paragraph" w:styleId="a6">
    <w:name w:val="footer"/>
    <w:basedOn w:val="a"/>
    <w:link w:val="a7"/>
    <w:uiPriority w:val="99"/>
    <w:unhideWhenUsed/>
    <w:rsid w:val="00C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98A"/>
  </w:style>
  <w:style w:type="paragraph" w:styleId="a8">
    <w:name w:val="Balloon Text"/>
    <w:basedOn w:val="a"/>
    <w:link w:val="a9"/>
    <w:uiPriority w:val="99"/>
    <w:semiHidden/>
    <w:unhideWhenUsed/>
    <w:rsid w:val="00DB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2016-11-23T11:35:00Z</cp:lastPrinted>
  <dcterms:created xsi:type="dcterms:W3CDTF">2016-11-23T10:38:00Z</dcterms:created>
  <dcterms:modified xsi:type="dcterms:W3CDTF">2016-11-23T11:41:00Z</dcterms:modified>
</cp:coreProperties>
</file>