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67F96" w:rsidRPr="002839CF" w:rsidRDefault="00767F96" w:rsidP="00767F96">
      <w:pPr>
        <w:spacing w:after="0"/>
        <w:ind w:left="-567" w:firstLine="709"/>
        <w:jc w:val="center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План внеклассного мероприятия</w:t>
      </w:r>
    </w:p>
    <w:p w:rsidR="00767F96" w:rsidRPr="002839CF" w:rsidRDefault="00767F96" w:rsidP="00767F96">
      <w:pPr>
        <w:spacing w:after="0"/>
        <w:ind w:left="-567" w:firstLine="709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</w:t>
      </w: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  <w:t>Ведущий 1:</w:t>
      </w:r>
      <w:r w:rsidR="00420BA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24 мая 2018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года в России, Болгарии, Сербии, Белоруссии</w:t>
      </w:r>
      <w:r w:rsidR="00420BAC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, Украине, Чехии отмечается 1155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-летие славянской письменности и культуры.  В России официально на государственном уровне День славянской письменности и культуры впервые был торжественно отпразднован в 1863 году, в связи с 1000-летием создания славянской азбуки святыми Кириллом и </w:t>
      </w: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Мефодием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, в том же году был принят указ о праздновании Дня  памяти святых Кирилла и </w:t>
      </w: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Мефодия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11 мая (24 по новому стилю). </w:t>
      </w:r>
    </w:p>
    <w:p w:rsidR="00767F96" w:rsidRPr="002839CF" w:rsidRDefault="00767F96" w:rsidP="00767F96">
      <w:pPr>
        <w:ind w:left="-567" w:firstLine="283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  <w:t xml:space="preserve">Ведущий 2:  </w:t>
      </w:r>
      <w:bookmarkStart w:id="0" w:name="_GoBack"/>
      <w:bookmarkEnd w:id="0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Этот праздник был восстановлен лишь в 1986 году. Идея возобновления общенационального, общественного празднования памяти Святых Кирилла и </w:t>
      </w: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Мефодия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и Дней славянской письменности и культуры в России родилась в 1985 году. В 1986 году в Мурманске прошёл первый праздник, он назывался «Праздник письменности», в последующие годы праздник проводился в различных других городах. </w:t>
      </w:r>
    </w:p>
    <w:p w:rsidR="00767F96" w:rsidRPr="002839CF" w:rsidRDefault="00767F96" w:rsidP="00767F96">
      <w:pPr>
        <w:spacing w:after="0"/>
        <w:ind w:left="-567" w:firstLine="709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  <w:t>Ведущий 1: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В рамках праздника ежегодно избирался определённый город – своеобразная столица праздника, в которой этот день отмечался особо торжественно. Центром Всероссийских торжеств Дней славянской письменности и культуры были такие города, как Смоленск (1991), Москва (1992, 1993), Владимир (1994), и другие, а </w:t>
      </w: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с 2010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года центром празднования является столица России - Москва. </w:t>
      </w:r>
    </w:p>
    <w:p w:rsidR="00767F96" w:rsidRPr="002839CF" w:rsidRDefault="00767F96" w:rsidP="00767F96">
      <w:pPr>
        <w:spacing w:after="0"/>
        <w:ind w:left="-567" w:firstLine="709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  Зарождение славянской письменности.</w:t>
      </w:r>
    </w:p>
    <w:p w:rsidR="00767F96" w:rsidRPr="002839CF" w:rsidRDefault="00767F96" w:rsidP="00767F96">
      <w:pPr>
        <w:ind w:left="-567" w:firstLine="283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  <w:t xml:space="preserve">Ведущий 2:  </w:t>
      </w:r>
      <w:r w:rsidRPr="002839CF">
        <w:rPr>
          <w:rFonts w:ascii="Times New Roman" w:hAnsi="Times New Roman" w:cs="Times New Roman"/>
          <w:bCs/>
          <w:i/>
          <w:color w:val="403152" w:themeColor="accent4" w:themeShade="80"/>
          <w:sz w:val="24"/>
          <w:szCs w:val="24"/>
        </w:rPr>
        <w:t>От нашего главного свидетеля первоначальной истории Руси — “Повести временных лет” — мы узнаём, что однажды славянские князья Ростислав и Святополк отправили к византийскому царю Михаилу послов с такими словами:</w:t>
      </w:r>
    </w:p>
    <w:p w:rsidR="00767F96" w:rsidRPr="002839CF" w:rsidRDefault="00767F96" w:rsidP="00767F9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Cs/>
          <w:i/>
          <w:iCs/>
          <w:color w:val="403152" w:themeColor="accent4" w:themeShade="80"/>
          <w:sz w:val="24"/>
          <w:szCs w:val="24"/>
        </w:rPr>
        <w:t>“Земля наша крещена, но нет у нас учителя, который бы наставил и поучил нас, и объяснил святые книги. Ведь не знаем мы ни греческого языка, ни латинского; одни учат нас так, а другие иначе, от этого не знаем мы ни начертания букв, ни их значения. И пошлите нам учителей, которые бы могли нам рассказать о книжных словах и о смысле их”.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Cs/>
          <w:i/>
          <w:color w:val="403152" w:themeColor="accent4" w:themeShade="80"/>
          <w:sz w:val="24"/>
          <w:szCs w:val="24"/>
        </w:rPr>
        <w:t xml:space="preserve">      Тогда вызвал к себе царь Михаил двух учёных братьев — Константина и </w:t>
      </w:r>
      <w:proofErr w:type="spellStart"/>
      <w:r w:rsidRPr="002839CF">
        <w:rPr>
          <w:rFonts w:ascii="Times New Roman" w:hAnsi="Times New Roman" w:cs="Times New Roman"/>
          <w:bCs/>
          <w:i/>
          <w:color w:val="403152" w:themeColor="accent4" w:themeShade="80"/>
          <w:sz w:val="24"/>
          <w:szCs w:val="24"/>
        </w:rPr>
        <w:t>Мефодия</w:t>
      </w:r>
      <w:proofErr w:type="spellEnd"/>
      <w:r w:rsidRPr="002839CF">
        <w:rPr>
          <w:rFonts w:ascii="Times New Roman" w:hAnsi="Times New Roman" w:cs="Times New Roman"/>
          <w:bCs/>
          <w:i/>
          <w:color w:val="403152" w:themeColor="accent4" w:themeShade="80"/>
          <w:sz w:val="24"/>
          <w:szCs w:val="24"/>
        </w:rPr>
        <w:t xml:space="preserve"> и </w:t>
      </w:r>
      <w:r w:rsidRPr="002839CF">
        <w:rPr>
          <w:rFonts w:ascii="Times New Roman" w:hAnsi="Times New Roman" w:cs="Times New Roman"/>
          <w:bCs/>
          <w:i/>
          <w:iCs/>
          <w:color w:val="403152" w:themeColor="accent4" w:themeShade="80"/>
          <w:sz w:val="24"/>
          <w:szCs w:val="24"/>
        </w:rPr>
        <w:t>“уговорил их царь, и послал их в славянскую землю к Ростиславу и Святополку. Когда же братья эти пришли, начали они составлять славянскую азбуку и перевели Апостол и Евангелие”.</w:t>
      </w:r>
      <w:r w:rsidRPr="002839CF">
        <w:rPr>
          <w:rFonts w:ascii="Times New Roman" w:hAnsi="Times New Roman" w:cs="Times New Roman"/>
          <w:bCs/>
          <w:i/>
          <w:color w:val="403152" w:themeColor="accent4" w:themeShade="80"/>
          <w:sz w:val="24"/>
          <w:szCs w:val="24"/>
        </w:rPr>
        <w:br/>
        <w:t xml:space="preserve">      Совершилось это </w:t>
      </w:r>
      <w:r w:rsidRPr="002839CF">
        <w:rPr>
          <w:rFonts w:ascii="Times New Roman" w:hAnsi="Times New Roman" w:cs="Times New Roman"/>
          <w:b/>
          <w:bCs/>
          <w:i/>
          <w:color w:val="403152" w:themeColor="accent4" w:themeShade="80"/>
          <w:sz w:val="24"/>
          <w:szCs w:val="24"/>
          <w:u w:val="single"/>
        </w:rPr>
        <w:t>в 863 году</w:t>
      </w:r>
      <w:r w:rsidRPr="002839CF">
        <w:rPr>
          <w:rFonts w:ascii="Times New Roman" w:hAnsi="Times New Roman" w:cs="Times New Roman"/>
          <w:bCs/>
          <w:i/>
          <w:color w:val="403152" w:themeColor="accent4" w:themeShade="80"/>
          <w:sz w:val="24"/>
          <w:szCs w:val="24"/>
        </w:rPr>
        <w:t>. Отсюда и ведёт своё начало славянская письменность.  </w:t>
      </w:r>
      <w:r w:rsidRPr="002839CF">
        <w:rPr>
          <w:rFonts w:ascii="Times New Roman" w:hAnsi="Times New Roman" w:cs="Times New Roman"/>
          <w:bCs/>
          <w:i/>
          <w:color w:val="403152" w:themeColor="accent4" w:themeShade="80"/>
          <w:sz w:val="24"/>
          <w:szCs w:val="24"/>
        </w:rPr>
        <w:br/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 xml:space="preserve">Материалы для проведения викторины 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shd w:val="clear" w:color="auto" w:fill="FFFFFF"/>
        </w:rPr>
        <w:t>«Знаешь ли ты историю алфавита?»: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shd w:val="clear" w:color="auto" w:fill="FFFFFF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u w:val="single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  <w:t>Ведущий 1:</w:t>
      </w: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  <w:br/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1.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</w:t>
      </w:r>
      <w:r w:rsidRPr="002839CF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  <w:t xml:space="preserve">В 863 году в жизни славянских народов произошло важное событие. Назовите его.  (Два брата, ученых монаха Кирилл и </w:t>
      </w:r>
      <w:proofErr w:type="spellStart"/>
      <w:r w:rsidRPr="002839CF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  <w:t>Мефодий</w:t>
      </w:r>
      <w:proofErr w:type="spellEnd"/>
      <w:r w:rsidRPr="002839CF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  <w:t xml:space="preserve"> составили славянский алфавит).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3.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Назовите самую древнюю русскую датированную книгу. (</w:t>
      </w:r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Остромирово Евангелие 1056-1057 гг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.).  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Шедевр древнерусского искусства книги. В записи одного из писцов Григория сообщается, что книга выполнена по заказу новгородского посадника Остромира, направленного управлять новгородскими землями киевским князем Изяславом Ярославичем в 1054 г. 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294 пергаменных страницы украшены великолепными изображениями евангелистов, красочными заставками и буквицами. Текст изложен ровными строчками старославянской кириллицы. В орнаментах прослеживаются византийские традиции. Написано евангелие в единственном экземпляре.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</w:rPr>
        <w:t>5.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Перечислите известные вам произведения древнерусской литературы. (</w:t>
      </w:r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Кто больше перечислит?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)  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lastRenderedPageBreak/>
        <w:t>Житие Феодосия Печерского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Моление Даниила Заточника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Повесть временных лет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Поучение Владимира Мономаха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Сказание о Борисе и Глебе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Слово о полку Игореве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«Память и похвала князю Владимиру»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«Хождение Богородицы по мукам».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7. Назовите имена русских первопечатников. (</w:t>
      </w:r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 xml:space="preserve">Иван Федоров и Петр </w:t>
      </w:r>
      <w:proofErr w:type="spellStart"/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Мстиславец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9. Что такое медиевистика? (Наука, изучающая историю и культуру Средневековья).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  <w:t xml:space="preserve">11. Второе название </w:t>
      </w:r>
      <w:proofErr w:type="spellStart"/>
      <w:proofErr w:type="gramStart"/>
      <w:r w:rsidRPr="002839C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  <w:t>восточно-славянского</w:t>
      </w:r>
      <w:proofErr w:type="spellEnd"/>
      <w:proofErr w:type="gramEnd"/>
      <w:r w:rsidRPr="002839C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  <w:t xml:space="preserve"> языка. (Древнерусский).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  <w:t>13. Какая азбука древнее? (Глаголица).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  <w:t>15. Сколько букв было в кириллице? (43).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17. 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Название многоцветных иллюстраций, заставок в древнерусских рукописных книгах, так же называют и художественные произведения небольших размеров. (Миниатюра).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19. Как называлась первая печатная газета, появившаяся в России при Петре I? («Ведомости»).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 xml:space="preserve">21. </w:t>
      </w: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Всвязи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 xml:space="preserve"> с чем на Руси была введена кириллица? (В связи с христианизацией).</w:t>
      </w:r>
      <w:r w:rsidRPr="002839CF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 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br/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 xml:space="preserve">23. </w:t>
      </w:r>
      <w:proofErr w:type="gram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Кору</w:t>
      </w:r>
      <w:proofErr w:type="gram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 xml:space="preserve"> какого дерева использовали на Руси в качестве писчего материала? (Кору берёзы – бересту).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25. Название древней формы книги, свернутой в трубку и написанной на папирусе. (Свиток).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</w:p>
    <w:p w:rsidR="00767F96" w:rsidRPr="002839CF" w:rsidRDefault="00767F96" w:rsidP="00767F96">
      <w:pPr>
        <w:ind w:left="-567" w:firstLine="283"/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</w:pPr>
      <w:r w:rsidRPr="002839CF">
        <w:rPr>
          <w:rFonts w:ascii="Times New Roman" w:hAnsi="Times New Roman" w:cs="Times New Roman"/>
          <w:b/>
          <w:i/>
          <w:color w:val="403152" w:themeColor="accent4" w:themeShade="80"/>
          <w:sz w:val="24"/>
          <w:szCs w:val="24"/>
          <w:u w:val="single"/>
        </w:rPr>
        <w:t>Ведущий 2: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2. В каком городе родились Кирилл и </w:t>
      </w: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Мефодий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? (</w:t>
      </w:r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 xml:space="preserve">в </w:t>
      </w:r>
      <w:proofErr w:type="spellStart"/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Солуни</w:t>
      </w:r>
      <w:proofErr w:type="spellEnd"/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4. Как называется древнейший русский летописный свод? (</w:t>
      </w:r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«Повесть временных лет»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6. Перечислите известные вам имена древнерусских книжников. (</w:t>
      </w:r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Кто больше перечислит?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Книжник Тимофей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Летописец Даниила Галицкий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популярное в средневековье «Толкование на Апокалипсис» Андрея Кесарийского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Епифаний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Премудрый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Ефросин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(</w:t>
      </w: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книгописец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)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Афанасий Никитин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Владимир Всеволодович Мономах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8. Что такое археография? (</w:t>
      </w:r>
      <w:r w:rsidRPr="002839CF"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  <w:t>Наука, изучающая древние рукописи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10. Н</w:t>
      </w:r>
      <w:r w:rsidRPr="002839CF"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  <w:t>азовите дату празднования Дня славянской письменности. (24 мая).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iCs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  <w:t>12.Сколько азбук имел славянский язык? Назовите их. (Глаголица и кириллица).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  <w:t xml:space="preserve">14. Сколько букв было в глаголице? (40). 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16. Как звали изобретателя печатного станка и книгопечатания в Европе</w:t>
      </w:r>
      <w:proofErr w:type="gram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?(</w:t>
      </w:r>
      <w:proofErr w:type="gram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 xml:space="preserve">Иоганн </w:t>
      </w:r>
      <w:proofErr w:type="spell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Гутенберг</w:t>
      </w:r>
      <w:proofErr w:type="spell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Theme="minorHAnsi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 xml:space="preserve">18. Какое прозвище было у Кирилла и почему? </w:t>
      </w:r>
      <w:proofErr w:type="gram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(Философ или мудрец.</w:t>
      </w:r>
      <w:proofErr w:type="gramEnd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 xml:space="preserve"> </w:t>
      </w:r>
      <w:proofErr w:type="gramStart"/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Он преподавал философию).</w:t>
      </w:r>
      <w:r w:rsidRPr="002839CF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 </w:t>
      </w:r>
      <w:proofErr w:type="gramEnd"/>
    </w:p>
    <w:p w:rsidR="00767F96" w:rsidRPr="002839CF" w:rsidRDefault="00767F96" w:rsidP="00767F96">
      <w:pPr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  <w:r w:rsidRPr="002839CF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lastRenderedPageBreak/>
        <w:t>2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0. Как называется редкая древняя книга? (Антикварная).</w:t>
      </w:r>
      <w:r w:rsidRPr="002839CF">
        <w:rPr>
          <w:rStyle w:val="apple-converted-space"/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 </w:t>
      </w: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br/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22. В какой стране изобрели бумагу? (В Китае).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</w:pPr>
      <w:r w:rsidRPr="002839CF">
        <w:rPr>
          <w:rFonts w:ascii="Times New Roman" w:hAnsi="Times New Roman" w:cs="Times New Roman"/>
          <w:i/>
          <w:color w:val="403152" w:themeColor="accent4" w:themeShade="80"/>
          <w:sz w:val="24"/>
          <w:szCs w:val="24"/>
          <w:shd w:val="clear" w:color="auto" w:fill="FFFFFF"/>
        </w:rPr>
        <w:t>24. Как называют первые печатные книги, выходившие без указания автора, времени и места выпуска? (Анонимными).</w:t>
      </w: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  <w:iCs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spacing w:after="0" w:line="240" w:lineRule="auto"/>
        <w:ind w:left="-567" w:right="-284" w:firstLine="284"/>
        <w:jc w:val="both"/>
        <w:rPr>
          <w:rFonts w:ascii="Times New Roman" w:eastAsiaTheme="minorHAnsi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ind w:firstLine="567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767F96" w:rsidRPr="002839CF" w:rsidRDefault="00767F96" w:rsidP="00767F96">
      <w:pPr>
        <w:ind w:firstLine="567"/>
        <w:jc w:val="both"/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p w:rsidR="00C92CAA" w:rsidRPr="002839CF" w:rsidRDefault="00C92CAA">
      <w:pPr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</w:pPr>
    </w:p>
    <w:sectPr w:rsidR="00C92CAA" w:rsidRPr="002839CF" w:rsidSect="002839CF">
      <w:pgSz w:w="11906" w:h="16838"/>
      <w:pgMar w:top="567" w:right="850" w:bottom="28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67F96"/>
    <w:rsid w:val="002839CF"/>
    <w:rsid w:val="00420BAC"/>
    <w:rsid w:val="00767F96"/>
    <w:rsid w:val="0086786C"/>
    <w:rsid w:val="00B21FFF"/>
    <w:rsid w:val="00C9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4526</Characters>
  <Application>Microsoft Office Word</Application>
  <DocSecurity>0</DocSecurity>
  <Lines>37</Lines>
  <Paragraphs>10</Paragraphs>
  <ScaleCrop>false</ScaleCrop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Acer</cp:lastModifiedBy>
  <cp:revision>5</cp:revision>
  <dcterms:created xsi:type="dcterms:W3CDTF">2015-05-24T09:45:00Z</dcterms:created>
  <dcterms:modified xsi:type="dcterms:W3CDTF">2021-01-31T18:28:00Z</dcterms:modified>
</cp:coreProperties>
</file>