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6C" w:rsidRDefault="00A175D2" w:rsidP="00A17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5D2">
        <w:rPr>
          <w:rFonts w:ascii="Times New Roman" w:hAnsi="Times New Roman" w:cs="Times New Roman"/>
          <w:sz w:val="36"/>
          <w:szCs w:val="36"/>
        </w:rPr>
        <w:t>Виды сложных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5D2" w:rsidRDefault="00A175D2">
      <w:pPr>
        <w:rPr>
          <w:rFonts w:ascii="Times New Roman" w:hAnsi="Times New Roman" w:cs="Times New Roman"/>
          <w:sz w:val="28"/>
          <w:szCs w:val="28"/>
        </w:rPr>
      </w:pPr>
      <w:r w:rsidRPr="00A175D2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экран, учебник(ММ Разумовская, 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язык:учебник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9 класса общеобразовательных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учреждений.-М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Дрофа, 2008)</w:t>
      </w:r>
    </w:p>
    <w:p w:rsidR="00A175D2" w:rsidRPr="00A175D2" w:rsidRDefault="00A175D2">
      <w:pPr>
        <w:rPr>
          <w:rFonts w:ascii="Times New Roman" w:hAnsi="Times New Roman" w:cs="Times New Roman"/>
          <w:b/>
          <w:sz w:val="28"/>
          <w:szCs w:val="28"/>
        </w:rPr>
      </w:pPr>
      <w:r w:rsidRPr="00A175D2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A175D2" w:rsidRPr="00A175D2" w:rsidRDefault="00A175D2">
      <w:pPr>
        <w:rPr>
          <w:rFonts w:ascii="Times New Roman" w:hAnsi="Times New Roman" w:cs="Times New Roman"/>
          <w:b/>
          <w:sz w:val="28"/>
          <w:szCs w:val="28"/>
        </w:rPr>
      </w:pPr>
      <w:r w:rsidRPr="00A175D2">
        <w:rPr>
          <w:rFonts w:ascii="Times New Roman" w:hAnsi="Times New Roman" w:cs="Times New Roman"/>
          <w:b/>
          <w:sz w:val="28"/>
          <w:szCs w:val="28"/>
        </w:rPr>
        <w:t xml:space="preserve">Учащиеся должны: </w:t>
      </w:r>
    </w:p>
    <w:p w:rsidR="00A175D2" w:rsidRDefault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1)знать классификацию сложных предложений;</w:t>
      </w:r>
    </w:p>
    <w:p w:rsidR="00A175D2" w:rsidRDefault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уметь различать основные виды сложных предложений по средствам связи простых предложений в составе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75D2" w:rsidRPr="00A175D2" w:rsidRDefault="00A175D2">
      <w:pPr>
        <w:rPr>
          <w:rFonts w:ascii="Times New Roman" w:hAnsi="Times New Roman" w:cs="Times New Roman"/>
          <w:b/>
          <w:sz w:val="28"/>
          <w:szCs w:val="28"/>
        </w:rPr>
      </w:pPr>
      <w:r w:rsidRPr="00A175D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175D2" w:rsidRDefault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Организационный момент.</w:t>
      </w:r>
    </w:p>
    <w:p w:rsidR="00A175D2" w:rsidRDefault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Устный синтаксический счет.</w:t>
      </w:r>
    </w:p>
    <w:p w:rsidR="00A175D2" w:rsidRDefault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Сосчитайте и запишите число грамматических основ в следующих предложениях (Слайд 2).</w:t>
      </w:r>
    </w:p>
    <w:p w:rsidR="00A175D2" w:rsidRDefault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отянул холодный ветерок, и небольшая белая туча заволокла горизонт.(2 грам.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175D2" w:rsidRDefault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2Вдруг он опустил дуло пистолета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побледнев как  полотно, повернулся к своему секунданту. (1 грам.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175D2" w:rsidRDefault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Уж небо осенью дышало, уж реже солнышко блистало, короче становился день; лесов таинственная сень с печальным шумом обнажилась; ложился на поля туман; гусей крикливых караван тянулся к небу.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175D2" w:rsidRDefault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Человеческая личность закладывается в детстве; от детских впечатлений, наблюдений, переживаний во многом зависит, каким станет человек.(3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175D2" w:rsidRDefault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Помню, как в то лето, когда я выздоравливал после тяжелой болезни, я целыми днями лежал в постели в ожидании возвращения с работы матери с отцом или очередной встречи с врачом. (3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175D2" w:rsidRDefault="00A175D2">
      <w:pPr>
        <w:rPr>
          <w:rFonts w:ascii="Times New Roman" w:hAnsi="Times New Roman" w:cs="Times New Roman"/>
          <w:sz w:val="28"/>
          <w:szCs w:val="28"/>
        </w:rPr>
      </w:pPr>
    </w:p>
    <w:p w:rsidR="00A175D2" w:rsidRDefault="00A175D2" w:rsidP="00A17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2,1,6,3,3</w:t>
      </w:r>
    </w:p>
    <w:p w:rsidR="00A175D2" w:rsidRPr="00A175D2" w:rsidRDefault="00A175D2" w:rsidP="00A175D2">
      <w:pPr>
        <w:rPr>
          <w:rFonts w:ascii="Times New Roman" w:hAnsi="Times New Roman" w:cs="Times New Roman"/>
          <w:b/>
          <w:sz w:val="28"/>
          <w:szCs w:val="28"/>
        </w:rPr>
      </w:pPr>
      <w:r w:rsidRPr="00A175D2">
        <w:rPr>
          <w:rFonts w:ascii="Times New Roman" w:hAnsi="Times New Roman" w:cs="Times New Roman"/>
          <w:b/>
          <w:sz w:val="28"/>
          <w:szCs w:val="28"/>
        </w:rPr>
        <w:lastRenderedPageBreak/>
        <w:t>3)Введение в тему урока.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Охарактеризуйте следующие предложения по числу грамматических осно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Слайд3) (Сложные).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знаки препинания в них использованы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? ( ; - :)</w:t>
      </w:r>
      <w:proofErr w:type="gramEnd"/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Сердито бился дождь в окно, и ветер дул, печально воя.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2Зима внезапно уступила место весне; на солнце было почти жарко.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3Жутко выйти на дорогу: непонятная тревога под луной царит.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Тьма свету не люби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злой доброго не терпит.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примеров, кроме привычной для нас всех запятой, возможны и другие знаки препинания: точка с запятой, тире и двоеточие.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при каких условиях возможен выбор знака препинания? Какие у вас есть предположения по этому поводу?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чего связаны части в данных сложных предложениях?</w:t>
      </w:r>
    </w:p>
    <w:p w:rsidR="00A175D2" w:rsidRDefault="00A175D2" w:rsidP="00A17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учащихся)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В зависимости  от средства связи, сложные предложения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союзные и бессоюзные.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наших примерах первое предложение союзное, остальны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бессоюзные.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Союзные и бессоюзные предложения имеют общее различие, которое сводится к тому, что первые выражают смысловые отношения более четко, чем бессоюзные. Бессоюзные предложения отличаются легкостью, непосредственностью. Их  используют не только в бытовой речи, но и в художественной.</w:t>
      </w:r>
    </w:p>
    <w:p w:rsidR="00A175D2" w:rsidRDefault="00A175D2" w:rsidP="00A17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М.В. Ломоносов отметил, что уменьшение числа союзов делает речь «важнее и великолепнее».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Союзы не что иное суть, как средства, которыми идеи соединяются; итак, подобны они гвоздям  или клею, которыми части какой махины сплочены или склеены бывают. И как те махины, в которых меньше клею и гвоздей видно, весьма лучший вид имеют, нежели те, в которых слоев и склеек 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много, так и слово важнее и великолепнее бывает, чем в нем союзов меньше»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М.В. Ломоносов. Полн. собр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оч. т 7,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376-377)</w:t>
      </w:r>
    </w:p>
    <w:p w:rsidR="00A175D2" w:rsidRPr="00A175D2" w:rsidRDefault="00A175D2" w:rsidP="00A175D2">
      <w:pPr>
        <w:rPr>
          <w:rFonts w:ascii="Times New Roman" w:hAnsi="Times New Roman" w:cs="Times New Roman"/>
          <w:b/>
          <w:sz w:val="28"/>
          <w:szCs w:val="28"/>
        </w:rPr>
      </w:pPr>
      <w:r w:rsidRPr="00A175D2">
        <w:rPr>
          <w:rFonts w:ascii="Times New Roman" w:hAnsi="Times New Roman" w:cs="Times New Roman"/>
          <w:b/>
          <w:sz w:val="28"/>
          <w:szCs w:val="28"/>
        </w:rPr>
        <w:t>4 Сообщение целей урока.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Цель нашего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научиться различать основные виды сложного предложения по средствам связи, используемым между его частями, и познакомиться с типами союзных предложений.( Слайд 5).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в одних случаях были использованы союзы,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других-нет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объясняется характером смысловых отношений между простыми предложениями.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между простыми предложениями в речи выражаются не так очевидно, в сложном же предложении они приобретают более четкое  оформление.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смысловые отношения в сложных предложениях на данном слайде?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Вообще, для передачи разнообразных смысловых отношений в сложных предложениях используются следующие средства. 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1)союзы;2)союзные слова;3)интонация.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-Дайте определение каждому средству связи (Ответы учащихся).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-Что вы можете рассказать о союзе как части речи? 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 8)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Союзы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сочинительные и подчинительные. Сочинительные подразделяются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соединительные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ротивительные,разделительные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Подчинительные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союзы-на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временные, условные, сравнительные и т.д.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-Чем союзы отличаются от союзных слов? 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Вожатый сказал, что можно ехать дальше.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трудно выполнить это задание.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данные сложные предложения, мы можем сказать, что они союзные, средства связ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«что», только в одном предложении «что»-это союз,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другом-союзное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слово, выраженное относительным местоимением.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разобраться, в каком предложении «что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это союз, а в каком- союзное слово.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союзное слово является самостоятельной частью речи, то оно должно иметь лексическое значение и являться определенным членом предложения.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 слова, наоборот, лишены лексического значения и не являются членами предложения.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 определите, в каком предложении «что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союзное слово. (ответы учащихся)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прием разграничения союзов и союзных слов заключается в следующем: т.к. союз не является членом предложения, он может быть опущен. С союзным словом этого сделать нельзя.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Обобщим наши наблюдения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Слайд9)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(Слайд10)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союзные сложные предложения с точки зрения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в них: союзные предложения с сочинительными союзами, с подчинительными союзами и союзными словами.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 результаты нашей деятельности в таблице.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части сложных предложений соединяются посредством сочинительных союзов, то такие союзные предложения называются сложносочиненными. Если части сложных предложений соединяются посредством подчинительных союзов и союзных слов, то такие предложения называются сложноподчиненными.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полная классификация сложных предложений выглядит так (Слайд11)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формальным показателем типа союзного предложения является тип средства связи. </w:t>
      </w:r>
    </w:p>
    <w:p w:rsidR="00A175D2" w:rsidRDefault="00A175D2" w:rsidP="00A17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5D2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1Выполнение тестовых заданий по классификации сложных предложений (Слайды 12-15) (устно)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Работа в тетрадях: упр.52 (письменно,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36)</w:t>
      </w:r>
    </w:p>
    <w:p w:rsidR="00A175D2" w:rsidRPr="00A175D2" w:rsidRDefault="00A175D2" w:rsidP="00A17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D2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материалом  параграфа 6.</w:t>
      </w:r>
    </w:p>
    <w:p w:rsid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  <w:r w:rsidRPr="00A175D2">
        <w:rPr>
          <w:rFonts w:ascii="Times New Roman" w:hAnsi="Times New Roman" w:cs="Times New Roman"/>
          <w:b/>
          <w:sz w:val="28"/>
          <w:szCs w:val="28"/>
        </w:rPr>
        <w:lastRenderedPageBreak/>
        <w:t>Дом</w:t>
      </w:r>
      <w:proofErr w:type="gramStart"/>
      <w:r w:rsidRPr="00A175D2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16)</w:t>
      </w:r>
    </w:p>
    <w:p w:rsidR="00A175D2" w:rsidRPr="00A175D2" w:rsidRDefault="00A175D2" w:rsidP="00A175D2">
      <w:pPr>
        <w:rPr>
          <w:rFonts w:ascii="Times New Roman" w:hAnsi="Times New Roman" w:cs="Times New Roman"/>
          <w:sz w:val="28"/>
          <w:szCs w:val="28"/>
        </w:rPr>
      </w:pPr>
    </w:p>
    <w:sectPr w:rsidR="00A175D2" w:rsidRPr="00A175D2" w:rsidSect="00E1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75D2"/>
    <w:rsid w:val="00A175D2"/>
    <w:rsid w:val="00E1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884</Words>
  <Characters>5043</Characters>
  <Application>Microsoft Office Word</Application>
  <DocSecurity>0</DocSecurity>
  <Lines>42</Lines>
  <Paragraphs>11</Paragraphs>
  <ScaleCrop>false</ScaleCrop>
  <Company>Clinic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</cp:revision>
  <dcterms:created xsi:type="dcterms:W3CDTF">2012-12-27T05:45:00Z</dcterms:created>
  <dcterms:modified xsi:type="dcterms:W3CDTF">2012-12-27T07:04:00Z</dcterms:modified>
</cp:coreProperties>
</file>