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0D" w:rsidRDefault="00350090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350090" w:rsidRDefault="00350090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Вологодской области </w:t>
      </w:r>
    </w:p>
    <w:p w:rsidR="00350090" w:rsidRDefault="00350090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«Череповецкий многопрофильный колледж»</w:t>
      </w: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="00D2687C">
        <w:rPr>
          <w:rFonts w:ascii="Times New Roman" w:hAnsi="Times New Roman"/>
          <w:b/>
          <w:sz w:val="28"/>
          <w:szCs w:val="28"/>
        </w:rPr>
        <w:t>УРОКА</w:t>
      </w: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теме «</w:t>
      </w:r>
      <w:r w:rsidR="00D2687C">
        <w:rPr>
          <w:rFonts w:ascii="Times New Roman" w:hAnsi="Times New Roman"/>
          <w:b/>
          <w:sz w:val="28"/>
          <w:szCs w:val="28"/>
        </w:rPr>
        <w:t>Конфликты в организации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EF150D" w:rsidRDefault="00EF150D" w:rsidP="0035009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</w:t>
      </w:r>
      <w:r w:rsidR="00D268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 </w:t>
      </w:r>
      <w:r w:rsidR="00D2687C">
        <w:rPr>
          <w:rFonts w:ascii="Times New Roman" w:hAnsi="Times New Roman"/>
          <w:sz w:val="28"/>
          <w:szCs w:val="28"/>
        </w:rPr>
        <w:t>по профессии 38.01.02 продавец, контролер - кассир</w:t>
      </w:r>
    </w:p>
    <w:p w:rsidR="00EF150D" w:rsidRDefault="00EF150D" w:rsidP="00EF15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EF150D" w:rsidRDefault="00EF150D" w:rsidP="00EF150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дисциплина: «</w:t>
      </w:r>
      <w:r w:rsidR="00D2687C">
        <w:rPr>
          <w:rFonts w:ascii="Times New Roman" w:hAnsi="Times New Roman"/>
          <w:bCs/>
          <w:sz w:val="28"/>
          <w:szCs w:val="28"/>
        </w:rPr>
        <w:t>Экономика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2687C" w:rsidRDefault="00D2687C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Разработчик: Иванова В.В.</w:t>
      </w:r>
    </w:p>
    <w:p w:rsidR="00EF150D" w:rsidRPr="00350090" w:rsidRDefault="00350090" w:rsidP="0035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п</w:t>
      </w:r>
      <w:r w:rsidRPr="00350090">
        <w:rPr>
          <w:rFonts w:ascii="Times New Roman" w:hAnsi="Times New Roman"/>
          <w:sz w:val="28"/>
          <w:szCs w:val="28"/>
        </w:rPr>
        <w:t>реподаватель 1 категории</w:t>
      </w: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350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Череповец </w:t>
      </w:r>
    </w:p>
    <w:p w:rsidR="00EF150D" w:rsidRDefault="00EF150D" w:rsidP="00EF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5009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г.</w:t>
      </w:r>
    </w:p>
    <w:p w:rsidR="00EF150D" w:rsidRDefault="00EF150D" w:rsidP="00EF150D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учебного занятия по теме «</w:t>
      </w:r>
      <w:r w:rsidR="00676224">
        <w:rPr>
          <w:sz w:val="28"/>
          <w:szCs w:val="28"/>
        </w:rPr>
        <w:t>Конфликты в организации</w:t>
      </w:r>
      <w:r>
        <w:rPr>
          <w:sz w:val="28"/>
          <w:szCs w:val="28"/>
        </w:rPr>
        <w:t xml:space="preserve">», предназначена для проведения в группе студентов по программам подготовки специалистов среднего звена </w:t>
      </w:r>
      <w:r w:rsidR="00676224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«</w:t>
      </w:r>
      <w:r w:rsidR="00676224">
        <w:rPr>
          <w:sz w:val="28"/>
          <w:szCs w:val="28"/>
        </w:rPr>
        <w:t>Продавец, контролер – кассир</w:t>
      </w:r>
      <w:r>
        <w:rPr>
          <w:sz w:val="28"/>
          <w:szCs w:val="28"/>
        </w:rPr>
        <w:t xml:space="preserve">». Материал урока соответствует требованиям Федерального государственного  стандарта </w:t>
      </w:r>
      <w:r w:rsidR="00350090" w:rsidRPr="00350090">
        <w:rPr>
          <w:sz w:val="28"/>
          <w:szCs w:val="28"/>
        </w:rPr>
        <w:t xml:space="preserve">по  программе подготовки специалистов среднего звена по </w:t>
      </w:r>
      <w:r w:rsidR="00676224">
        <w:rPr>
          <w:sz w:val="28"/>
          <w:szCs w:val="28"/>
        </w:rPr>
        <w:t>профессии</w:t>
      </w:r>
      <w:r w:rsidR="00350090" w:rsidRPr="00350090">
        <w:rPr>
          <w:sz w:val="28"/>
          <w:szCs w:val="28"/>
        </w:rPr>
        <w:t xml:space="preserve">  </w:t>
      </w:r>
      <w:r w:rsidR="00676224">
        <w:rPr>
          <w:sz w:val="28"/>
          <w:szCs w:val="28"/>
        </w:rPr>
        <w:t>38.01.02 Продавец, контролер - кассир</w:t>
      </w:r>
      <w:r w:rsidRPr="00743F90">
        <w:rPr>
          <w:sz w:val="28"/>
          <w:szCs w:val="28"/>
        </w:rPr>
        <w:t xml:space="preserve">  </w:t>
      </w:r>
      <w:r>
        <w:rPr>
          <w:sz w:val="28"/>
          <w:szCs w:val="28"/>
        </w:rPr>
        <w:t>и рабочей программе по дисциплине «</w:t>
      </w:r>
      <w:r w:rsidR="00676224">
        <w:rPr>
          <w:sz w:val="28"/>
          <w:szCs w:val="28"/>
        </w:rPr>
        <w:t xml:space="preserve">Экономика» </w:t>
      </w:r>
      <w:r>
        <w:rPr>
          <w:sz w:val="28"/>
          <w:szCs w:val="28"/>
        </w:rPr>
        <w:t>в области освоения видов деятельности и формирования компетенций.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Данное учебное занятие является одним из уроков по теме «</w:t>
      </w:r>
      <w:r w:rsidR="00676224" w:rsidRPr="00676224">
        <w:rPr>
          <w:sz w:val="28"/>
          <w:szCs w:val="28"/>
        </w:rPr>
        <w:t>Экономика предприятия</w:t>
      </w:r>
      <w:r>
        <w:rPr>
          <w:sz w:val="28"/>
          <w:szCs w:val="28"/>
        </w:rPr>
        <w:t>» раздела «</w:t>
      </w:r>
      <w:r w:rsidR="00676224">
        <w:rPr>
          <w:sz w:val="28"/>
          <w:szCs w:val="28"/>
        </w:rPr>
        <w:t>Рыночная экономика</w:t>
      </w:r>
      <w:r>
        <w:rPr>
          <w:sz w:val="28"/>
          <w:szCs w:val="28"/>
        </w:rPr>
        <w:t>»  учебной дисциплины «</w:t>
      </w:r>
      <w:r w:rsidR="00676224">
        <w:rPr>
          <w:sz w:val="28"/>
          <w:szCs w:val="28"/>
        </w:rPr>
        <w:t>Экономика</w:t>
      </w:r>
      <w:r>
        <w:rPr>
          <w:sz w:val="28"/>
          <w:szCs w:val="28"/>
        </w:rPr>
        <w:t xml:space="preserve">». 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743F90">
        <w:t xml:space="preserve"> </w:t>
      </w:r>
      <w:r w:rsidRPr="00743F90">
        <w:rPr>
          <w:sz w:val="28"/>
          <w:szCs w:val="28"/>
        </w:rPr>
        <w:t>по</w:t>
      </w:r>
      <w:r w:rsidR="00350090" w:rsidRPr="00350090">
        <w:rPr>
          <w:sz w:val="28"/>
          <w:szCs w:val="28"/>
        </w:rPr>
        <w:t xml:space="preserve">  программе подготовки специалистов среднего звена по </w:t>
      </w:r>
      <w:r w:rsidR="00676224">
        <w:rPr>
          <w:sz w:val="28"/>
          <w:szCs w:val="28"/>
        </w:rPr>
        <w:t>профессии</w:t>
      </w:r>
      <w:r w:rsidR="00350090" w:rsidRPr="00350090">
        <w:rPr>
          <w:sz w:val="28"/>
          <w:szCs w:val="28"/>
        </w:rPr>
        <w:t xml:space="preserve">  </w:t>
      </w:r>
      <w:r w:rsidR="00676224">
        <w:rPr>
          <w:sz w:val="28"/>
          <w:szCs w:val="28"/>
        </w:rPr>
        <w:t xml:space="preserve">Продавец, контролер – кассир </w:t>
      </w:r>
      <w:r w:rsidRPr="00743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обладать </w:t>
      </w:r>
      <w:r>
        <w:rPr>
          <w:bCs/>
          <w:sz w:val="28"/>
          <w:szCs w:val="28"/>
        </w:rPr>
        <w:t xml:space="preserve">общими </w:t>
      </w:r>
      <w:r>
        <w:rPr>
          <w:bCs/>
          <w:iCs/>
          <w:sz w:val="28"/>
          <w:szCs w:val="28"/>
        </w:rPr>
        <w:t>компетенциями</w:t>
      </w:r>
      <w:r>
        <w:rPr>
          <w:b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включающими в себя способность п</w:t>
      </w:r>
      <w:r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EF150D" w:rsidRDefault="00EF150D" w:rsidP="00EF150D">
      <w:pPr>
        <w:pStyle w:val="21"/>
        <w:widowControl w:val="0"/>
        <w:spacing w:line="360" w:lineRule="auto"/>
        <w:ind w:left="0" w:firstLine="919"/>
        <w:jc w:val="both"/>
        <w:rPr>
          <w:sz w:val="28"/>
        </w:rPr>
      </w:pPr>
      <w:r>
        <w:rPr>
          <w:sz w:val="28"/>
        </w:rPr>
        <w:t>В результате освоения темы «</w:t>
      </w:r>
      <w:r w:rsidR="00676224">
        <w:rPr>
          <w:sz w:val="28"/>
        </w:rPr>
        <w:t>Экономика предприятия</w:t>
      </w:r>
      <w:r>
        <w:rPr>
          <w:sz w:val="28"/>
        </w:rPr>
        <w:t xml:space="preserve">» студенты должны </w:t>
      </w:r>
      <w:r w:rsidR="00676224">
        <w:rPr>
          <w:sz w:val="28"/>
        </w:rPr>
        <w:t xml:space="preserve">знать </w:t>
      </w:r>
      <w:r w:rsidR="00547996">
        <w:rPr>
          <w:sz w:val="28"/>
        </w:rPr>
        <w:t>понятие</w:t>
      </w:r>
      <w:r w:rsidR="00547996" w:rsidRPr="00547996">
        <w:rPr>
          <w:sz w:val="28"/>
        </w:rPr>
        <w:t xml:space="preserve"> «конфликт» и осозна</w:t>
      </w:r>
      <w:r w:rsidR="00547996">
        <w:rPr>
          <w:sz w:val="28"/>
        </w:rPr>
        <w:t>ть</w:t>
      </w:r>
      <w:r w:rsidR="00547996" w:rsidRPr="00547996">
        <w:rPr>
          <w:sz w:val="28"/>
        </w:rPr>
        <w:t xml:space="preserve"> последстви</w:t>
      </w:r>
      <w:r w:rsidR="00547996">
        <w:rPr>
          <w:sz w:val="28"/>
        </w:rPr>
        <w:t>я</w:t>
      </w:r>
      <w:r w:rsidR="00547996" w:rsidRPr="00547996">
        <w:rPr>
          <w:sz w:val="28"/>
        </w:rPr>
        <w:t xml:space="preserve"> конфликта на работу коллектива</w:t>
      </w:r>
      <w:r>
        <w:rPr>
          <w:sz w:val="28"/>
        </w:rPr>
        <w:t xml:space="preserve">. Эти знания помогут им подготовиться к основному виду профессиональной деятельности. </w:t>
      </w:r>
      <w:r w:rsidR="00676224">
        <w:rPr>
          <w:sz w:val="28"/>
        </w:rPr>
        <w:t>Д</w:t>
      </w:r>
      <w:r>
        <w:rPr>
          <w:sz w:val="28"/>
        </w:rPr>
        <w:t xml:space="preserve">анное учебное занятие целесообразно проводить в виде </w:t>
      </w:r>
      <w:r w:rsidR="00676224">
        <w:rPr>
          <w:sz w:val="28"/>
        </w:rPr>
        <w:t>открытого урока</w:t>
      </w:r>
      <w:r>
        <w:rPr>
          <w:sz w:val="28"/>
        </w:rPr>
        <w:t xml:space="preserve">, это также позволяет использовать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подход. </w:t>
      </w: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224" w:rsidRDefault="00676224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224" w:rsidRDefault="00676224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6224" w:rsidRDefault="00676224" w:rsidP="00EF15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ЗАНЯТИЯ</w:t>
      </w:r>
    </w:p>
    <w:p w:rsidR="00EF150D" w:rsidRDefault="00EF150D" w:rsidP="00EF15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547996" w:rsidRPr="00547996">
        <w:rPr>
          <w:rFonts w:ascii="Times New Roman" w:hAnsi="Times New Roman"/>
          <w:sz w:val="28"/>
          <w:szCs w:val="28"/>
        </w:rPr>
        <w:t>Экономика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547996">
        <w:rPr>
          <w:rFonts w:ascii="Times New Roman" w:hAnsi="Times New Roman"/>
          <w:sz w:val="28"/>
          <w:szCs w:val="28"/>
        </w:rPr>
        <w:t>Конфликты в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и роль урока в изучаемом разделе дисциплины: </w:t>
      </w:r>
      <w:r>
        <w:rPr>
          <w:rFonts w:ascii="Times New Roman" w:hAnsi="Times New Roman"/>
          <w:sz w:val="28"/>
          <w:szCs w:val="28"/>
        </w:rPr>
        <w:t>один из уроков темы</w:t>
      </w:r>
      <w:r w:rsidR="00547996"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учебная аудитория.</w:t>
      </w:r>
    </w:p>
    <w:p w:rsidR="00EF150D" w:rsidRPr="00547996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Продолжительность: </w:t>
      </w:r>
      <w:r w:rsidR="005D7BC7" w:rsidRPr="005D7BC7">
        <w:rPr>
          <w:rFonts w:ascii="Times New Roman" w:hAnsi="Times New Roman"/>
          <w:sz w:val="28"/>
          <w:szCs w:val="28"/>
        </w:rPr>
        <w:t xml:space="preserve">1 </w:t>
      </w:r>
      <w:r w:rsidR="005D7BC7">
        <w:rPr>
          <w:rFonts w:ascii="Times New Roman" w:hAnsi="Times New Roman"/>
          <w:sz w:val="28"/>
          <w:szCs w:val="28"/>
        </w:rPr>
        <w:t xml:space="preserve">академический </w:t>
      </w:r>
      <w:r w:rsidR="005D7BC7" w:rsidRPr="005D7BC7">
        <w:rPr>
          <w:rFonts w:ascii="Times New Roman" w:hAnsi="Times New Roman"/>
          <w:sz w:val="28"/>
          <w:szCs w:val="28"/>
        </w:rPr>
        <w:t>час</w:t>
      </w:r>
      <w:r w:rsidRPr="005D7BC7">
        <w:rPr>
          <w:rFonts w:ascii="Times New Roman" w:hAnsi="Times New Roman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Дидактическая цель: </w:t>
      </w:r>
      <w:r>
        <w:rPr>
          <w:rFonts w:ascii="Times New Roman" w:hAnsi="Times New Roman"/>
          <w:sz w:val="28"/>
          <w:szCs w:val="28"/>
        </w:rPr>
        <w:t>создать условия для применения знаний и умений в знакомых и новых учебных ситуациях</w:t>
      </w:r>
    </w:p>
    <w:p w:rsidR="001A54BF" w:rsidRDefault="00EF150D" w:rsidP="001A54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занятия:  </w:t>
      </w:r>
    </w:p>
    <w:p w:rsidR="001A54BF" w:rsidRPr="001A54BF" w:rsidRDefault="001A54BF" w:rsidP="001A5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4BF">
        <w:rPr>
          <w:rFonts w:ascii="Times New Roman" w:hAnsi="Times New Roman"/>
          <w:sz w:val="28"/>
          <w:szCs w:val="28"/>
        </w:rPr>
        <w:t>усвоение понятия «конфликт» и осознание последствий конфликта на работу коллектива;</w:t>
      </w:r>
    </w:p>
    <w:p w:rsidR="001A54BF" w:rsidRPr="001A54BF" w:rsidRDefault="001A54BF" w:rsidP="001A5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4BF">
        <w:rPr>
          <w:rFonts w:ascii="Times New Roman" w:hAnsi="Times New Roman"/>
          <w:sz w:val="28"/>
          <w:szCs w:val="28"/>
        </w:rPr>
        <w:t>освоение способов управления конфликтами;</w:t>
      </w:r>
    </w:p>
    <w:p w:rsidR="001A54BF" w:rsidRDefault="001A54BF" w:rsidP="001A54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54BF">
        <w:rPr>
          <w:rFonts w:ascii="Times New Roman" w:hAnsi="Times New Roman"/>
          <w:sz w:val="28"/>
          <w:szCs w:val="28"/>
        </w:rPr>
        <w:t>воспитание терпимости, ответственности, доброжелательности, коммуникативных способностей</w:t>
      </w:r>
      <w:r w:rsidRPr="001A54BF">
        <w:rPr>
          <w:rFonts w:ascii="Times New Roman" w:hAnsi="Times New Roman"/>
          <w:b/>
          <w:sz w:val="28"/>
          <w:szCs w:val="28"/>
        </w:rPr>
        <w:t xml:space="preserve"> </w:t>
      </w:r>
    </w:p>
    <w:p w:rsidR="00EF150D" w:rsidRDefault="00EF150D" w:rsidP="001A54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Образовательная: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 первичных </w:t>
      </w:r>
      <w:r w:rsidR="00D51B07">
        <w:rPr>
          <w:rFonts w:ascii="Times New Roman" w:hAnsi="Times New Roman"/>
          <w:sz w:val="28"/>
          <w:szCs w:val="28"/>
        </w:rPr>
        <w:t>знаний о конфликтах;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</w:t>
      </w:r>
      <w:r>
        <w:rPr>
          <w:rFonts w:ascii="Times New Roman" w:hAnsi="Times New Roman"/>
          <w:sz w:val="28"/>
          <w:szCs w:val="28"/>
        </w:rPr>
        <w:t>: развитие навыков самооценки, самоконтроля и рефлексии собственной практической деятельности с целью последующей корректировки</w:t>
      </w:r>
      <w:r>
        <w:rPr>
          <w:rFonts w:ascii="Times New Roman" w:hAnsi="Times New Roman"/>
          <w:color w:val="FF6600"/>
          <w:sz w:val="28"/>
          <w:szCs w:val="28"/>
        </w:rPr>
        <w:t>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Воспитательная</w:t>
      </w:r>
      <w:r>
        <w:rPr>
          <w:rFonts w:ascii="Times New Roman" w:hAnsi="Times New Roman"/>
          <w:sz w:val="28"/>
          <w:szCs w:val="28"/>
        </w:rPr>
        <w:t xml:space="preserve">: формирование профессионального достоинства, инициативы, развитие индивидуальности, чувства долга и ответственности за качество выпускаемой продукции. </w:t>
      </w:r>
    </w:p>
    <w:p w:rsidR="00EF150D" w:rsidRDefault="00EF150D" w:rsidP="00EF150D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 занятия:</w:t>
      </w:r>
    </w:p>
    <w:p w:rsidR="00EF150D" w:rsidRDefault="00EF150D" w:rsidP="00EF150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 общих компетенций: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</w:t>
      </w:r>
      <w:r>
        <w:rPr>
          <w:rFonts w:ascii="Times New Roman" w:hAnsi="Times New Roman"/>
          <w:sz w:val="28"/>
          <w:szCs w:val="28"/>
        </w:rPr>
        <w:t xml:space="preserve">ущей профессии, проявлять к ней </w:t>
      </w:r>
      <w:r w:rsidRPr="00333E56">
        <w:rPr>
          <w:rFonts w:ascii="Times New Roman" w:hAnsi="Times New Roman"/>
          <w:sz w:val="28"/>
          <w:szCs w:val="28"/>
        </w:rPr>
        <w:t>устойчивый интерес.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lastRenderedPageBreak/>
        <w:t>ОК 2. Организовывать собственную деятельность, выбирать типо</w:t>
      </w:r>
      <w:r>
        <w:rPr>
          <w:rFonts w:ascii="Times New Roman" w:hAnsi="Times New Roman"/>
          <w:sz w:val="28"/>
          <w:szCs w:val="28"/>
        </w:rPr>
        <w:t xml:space="preserve">вые методы и способы выполнения </w:t>
      </w:r>
      <w:r w:rsidRPr="00333E56">
        <w:rPr>
          <w:rFonts w:ascii="Times New Roman" w:hAnsi="Times New Roman"/>
          <w:sz w:val="28"/>
          <w:szCs w:val="28"/>
        </w:rPr>
        <w:t>профессиональных задач, оценивать их эффективность и качество.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4. Осуществлять поиск и использование информаци</w:t>
      </w:r>
      <w:r>
        <w:rPr>
          <w:rFonts w:ascii="Times New Roman" w:hAnsi="Times New Roman"/>
          <w:sz w:val="28"/>
          <w:szCs w:val="28"/>
        </w:rPr>
        <w:t xml:space="preserve">и, необходимой для эффективного </w:t>
      </w:r>
      <w:r w:rsidRPr="00333E56">
        <w:rPr>
          <w:rFonts w:ascii="Times New Roman" w:hAnsi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5. Владеть информационной культурой, анализи</w:t>
      </w:r>
      <w:r>
        <w:rPr>
          <w:rFonts w:ascii="Times New Roman" w:hAnsi="Times New Roman"/>
          <w:sz w:val="28"/>
          <w:szCs w:val="28"/>
        </w:rPr>
        <w:t xml:space="preserve">ровать и оценивать информацию с </w:t>
      </w:r>
      <w:r w:rsidRPr="00333E56">
        <w:rPr>
          <w:rFonts w:ascii="Times New Roman" w:hAnsi="Times New Roman"/>
          <w:sz w:val="28"/>
          <w:szCs w:val="28"/>
        </w:rPr>
        <w:t>использованием информационно-коммуникационных технологий.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</w:t>
      </w:r>
      <w:r>
        <w:rPr>
          <w:rFonts w:ascii="Times New Roman" w:hAnsi="Times New Roman"/>
          <w:sz w:val="28"/>
          <w:szCs w:val="28"/>
        </w:rPr>
        <w:t xml:space="preserve"> руководством, </w:t>
      </w:r>
      <w:r w:rsidRPr="00333E56">
        <w:rPr>
          <w:rFonts w:ascii="Times New Roman" w:hAnsi="Times New Roman"/>
          <w:sz w:val="28"/>
          <w:szCs w:val="28"/>
        </w:rPr>
        <w:t>потребителями.</w:t>
      </w:r>
    </w:p>
    <w:p w:rsidR="00333E56" w:rsidRP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</w:t>
      </w:r>
      <w:r>
        <w:rPr>
          <w:rFonts w:ascii="Times New Roman" w:hAnsi="Times New Roman"/>
          <w:sz w:val="28"/>
          <w:szCs w:val="28"/>
        </w:rPr>
        <w:t xml:space="preserve">оманды (подчиненных), результат </w:t>
      </w:r>
      <w:r w:rsidRPr="00333E56">
        <w:rPr>
          <w:rFonts w:ascii="Times New Roman" w:hAnsi="Times New Roman"/>
          <w:sz w:val="28"/>
          <w:szCs w:val="28"/>
        </w:rPr>
        <w:t>выполнения заданий.</w:t>
      </w:r>
    </w:p>
    <w:p w:rsidR="00333E56" w:rsidRDefault="00333E56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E5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</w:t>
      </w:r>
      <w:r>
        <w:rPr>
          <w:rFonts w:ascii="Times New Roman" w:hAnsi="Times New Roman"/>
          <w:sz w:val="28"/>
          <w:szCs w:val="28"/>
        </w:rPr>
        <w:t xml:space="preserve">ичностного развития, заниматься </w:t>
      </w:r>
      <w:r w:rsidRPr="00333E56">
        <w:rPr>
          <w:rFonts w:ascii="Times New Roman" w:hAnsi="Times New Roman"/>
          <w:sz w:val="28"/>
          <w:szCs w:val="28"/>
        </w:rPr>
        <w:t>самообразованием, осознанно планировать повышение квалификации.</w:t>
      </w:r>
    </w:p>
    <w:p w:rsidR="00EF150D" w:rsidRDefault="00EF150D" w:rsidP="00333E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D95F1A">
        <w:rPr>
          <w:rFonts w:ascii="Times New Roman" w:hAnsi="Times New Roman"/>
          <w:sz w:val="28"/>
          <w:szCs w:val="28"/>
        </w:rPr>
        <w:t>слайдовая презентация, практика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 обучения:</w:t>
      </w:r>
      <w:r>
        <w:rPr>
          <w:rFonts w:ascii="Times New Roman" w:hAnsi="Times New Roman"/>
          <w:sz w:val="28"/>
          <w:szCs w:val="28"/>
        </w:rPr>
        <w:t xml:space="preserve"> принцип научности, принцип наглядности.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обучения: 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словесный: объяснение;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наглядный: демонстрация </w:t>
      </w:r>
      <w:r w:rsidR="00333E56">
        <w:rPr>
          <w:rFonts w:ascii="Times New Roman" w:hAnsi="Times New Roman"/>
          <w:sz w:val="28"/>
          <w:szCs w:val="28"/>
        </w:rPr>
        <w:t>презентации</w:t>
      </w:r>
      <w:r w:rsidR="00D95F1A">
        <w:rPr>
          <w:rFonts w:ascii="Times New Roman" w:hAnsi="Times New Roman"/>
          <w:sz w:val="28"/>
          <w:szCs w:val="28"/>
        </w:rPr>
        <w:t xml:space="preserve"> определение конфликта, сущность, типы конфликтов, виды конфликтных личностей</w:t>
      </w:r>
      <w:r>
        <w:rPr>
          <w:rFonts w:ascii="Times New Roman" w:hAnsi="Times New Roman"/>
          <w:sz w:val="28"/>
          <w:szCs w:val="28"/>
        </w:rPr>
        <w:t>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практический: практическая работа, работа </w:t>
      </w:r>
      <w:r w:rsidR="00333E56">
        <w:rPr>
          <w:rFonts w:ascii="Times New Roman" w:hAnsi="Times New Roman"/>
          <w:sz w:val="28"/>
          <w:szCs w:val="28"/>
        </w:rPr>
        <w:t>в коллективе, демонстрация конфликтных ситуаций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исследовательский: сбор данных, обсуждение полученных данных, формулировка обобщений,</w:t>
      </w:r>
      <w:r w:rsidR="00D95F1A">
        <w:rPr>
          <w:rFonts w:ascii="Times New Roman" w:hAnsi="Times New Roman"/>
          <w:sz w:val="28"/>
          <w:szCs w:val="28"/>
        </w:rPr>
        <w:t xml:space="preserve"> тест на конфликтность</w:t>
      </w:r>
      <w:r w:rsidR="00333E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</w:t>
      </w:r>
      <w:r w:rsidR="00D95F1A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;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рефлексивный: текущая.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Принципы: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коммуникативной направленности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индивидуального и дифференцированного подхода,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обучении,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прочности усвоения знаний, умений,</w:t>
      </w:r>
    </w:p>
    <w:p w:rsidR="00EF150D" w:rsidRDefault="00EF150D" w:rsidP="00EF15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наглядности, доступности и посильности. 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работы на учебном занятии: </w:t>
      </w:r>
      <w:r>
        <w:rPr>
          <w:rFonts w:ascii="Times New Roman" w:hAnsi="Times New Roman"/>
          <w:sz w:val="28"/>
          <w:szCs w:val="28"/>
        </w:rPr>
        <w:t>парная, индивидуальная, коллективная.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студентов: </w:t>
      </w:r>
      <w:r>
        <w:rPr>
          <w:rFonts w:ascii="Times New Roman" w:hAnsi="Times New Roman"/>
          <w:sz w:val="28"/>
          <w:szCs w:val="28"/>
        </w:rPr>
        <w:t>работа в коллективном обсуждении.</w:t>
      </w: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Методическая цель: </w:t>
      </w:r>
      <w:r>
        <w:rPr>
          <w:rFonts w:ascii="Times New Roman" w:hAnsi="Times New Roman"/>
          <w:sz w:val="28"/>
          <w:szCs w:val="28"/>
        </w:rPr>
        <w:t>организация п</w:t>
      </w:r>
      <w:r w:rsidR="00333E56">
        <w:rPr>
          <w:rFonts w:ascii="Times New Roman" w:hAnsi="Times New Roman"/>
          <w:sz w:val="28"/>
          <w:szCs w:val="28"/>
        </w:rPr>
        <w:t>овторения изученного материала</w:t>
      </w:r>
      <w:r>
        <w:rPr>
          <w:rFonts w:ascii="Times New Roman" w:hAnsi="Times New Roman"/>
          <w:sz w:val="28"/>
          <w:szCs w:val="28"/>
        </w:rPr>
        <w:t xml:space="preserve">,  демонстрация </w:t>
      </w:r>
      <w:r w:rsidR="00333E56">
        <w:rPr>
          <w:rFonts w:ascii="Times New Roman" w:hAnsi="Times New Roman"/>
          <w:sz w:val="28"/>
          <w:szCs w:val="28"/>
        </w:rPr>
        <w:t xml:space="preserve">конфликтов в организации </w:t>
      </w:r>
      <w:r>
        <w:rPr>
          <w:rFonts w:ascii="Times New Roman" w:hAnsi="Times New Roman"/>
          <w:sz w:val="28"/>
          <w:szCs w:val="28"/>
        </w:rPr>
        <w:t xml:space="preserve"> при закреплении изученного материала.</w:t>
      </w:r>
    </w:p>
    <w:p w:rsidR="00D95F1A" w:rsidRPr="006E66E4" w:rsidRDefault="00EF150D" w:rsidP="00D95F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и дидактическое сопровождение занятия: </w:t>
      </w:r>
      <w:r w:rsidR="00D95F1A">
        <w:rPr>
          <w:rFonts w:ascii="Times New Roman" w:hAnsi="Times New Roman"/>
          <w:sz w:val="28"/>
          <w:szCs w:val="28"/>
        </w:rPr>
        <w:t xml:space="preserve">слайдовая презентация в </w:t>
      </w:r>
      <w:r w:rsidR="00D95F1A">
        <w:rPr>
          <w:rFonts w:ascii="Times New Roman" w:hAnsi="Times New Roman"/>
          <w:sz w:val="28"/>
          <w:szCs w:val="28"/>
          <w:lang w:val="en-US"/>
        </w:rPr>
        <w:t>POWER</w:t>
      </w:r>
      <w:r w:rsidR="00D95F1A" w:rsidRPr="00B82D1D">
        <w:rPr>
          <w:rFonts w:ascii="Times New Roman" w:hAnsi="Times New Roman"/>
          <w:sz w:val="28"/>
          <w:szCs w:val="28"/>
        </w:rPr>
        <w:t xml:space="preserve"> </w:t>
      </w:r>
      <w:r w:rsidR="00D95F1A">
        <w:rPr>
          <w:rFonts w:ascii="Times New Roman" w:hAnsi="Times New Roman"/>
          <w:sz w:val="28"/>
          <w:szCs w:val="28"/>
          <w:lang w:val="en-US"/>
        </w:rPr>
        <w:t>POINT</w:t>
      </w:r>
      <w:r w:rsidR="00D95F1A">
        <w:rPr>
          <w:rFonts w:ascii="Times New Roman" w:hAnsi="Times New Roman"/>
          <w:sz w:val="28"/>
          <w:szCs w:val="28"/>
        </w:rPr>
        <w:t>, показ плакатов, посвященных теме.</w:t>
      </w:r>
    </w:p>
    <w:p w:rsidR="00D95F1A" w:rsidRDefault="00D95F1A" w:rsidP="00D95F1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50D" w:rsidRDefault="00EF150D" w:rsidP="00EF15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связи:</w:t>
      </w:r>
    </w:p>
    <w:p w:rsidR="00EF150D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эффективного поведения на рынке труда</w:t>
      </w:r>
      <w:r w:rsidR="00EF150D">
        <w:rPr>
          <w:rFonts w:ascii="Times New Roman" w:hAnsi="Times New Roman"/>
          <w:sz w:val="28"/>
          <w:szCs w:val="28"/>
        </w:rPr>
        <w:t>;</w:t>
      </w:r>
    </w:p>
    <w:p w:rsidR="00EF150D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предпринимательской деятельности</w:t>
      </w:r>
      <w:r w:rsidR="00EF150D">
        <w:rPr>
          <w:rFonts w:ascii="Times New Roman" w:hAnsi="Times New Roman"/>
          <w:sz w:val="28"/>
          <w:szCs w:val="28"/>
        </w:rPr>
        <w:t>;</w:t>
      </w:r>
    </w:p>
    <w:p w:rsidR="00333E56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организации;</w:t>
      </w:r>
    </w:p>
    <w:p w:rsidR="00EF150D" w:rsidRPr="00F55353" w:rsidRDefault="00333E56" w:rsidP="00EF150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Менеджмент</w:t>
      </w:r>
      <w:r w:rsidR="00EF150D">
        <w:rPr>
          <w:rFonts w:ascii="Times New Roman" w:hAnsi="Times New Roman"/>
          <w:sz w:val="28"/>
          <w:szCs w:val="28"/>
        </w:rPr>
        <w:t>.</w:t>
      </w:r>
    </w:p>
    <w:p w:rsidR="00EF150D" w:rsidRPr="00F55353" w:rsidRDefault="00EF150D" w:rsidP="00F553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учебного занятия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4536"/>
      </w:tblGrid>
      <w:tr w:rsidR="00D95F1A" w:rsidTr="006E1FE5">
        <w:trPr>
          <w:trHeight w:val="285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D95F1A" w:rsidTr="006E1FE5">
        <w:trPr>
          <w:trHeight w:val="3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</w:tr>
      <w:tr w:rsidR="00D95F1A" w:rsidTr="006E1FE5">
        <w:trPr>
          <w:trHeight w:val="122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Определение готовности студентов к работе: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Проверяет наличие студентов по списочному составу.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1A" w:rsidRDefault="00D95F1A" w:rsidP="00D95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Формулируют вывод о своей готовности к уроку.</w:t>
            </w:r>
          </w:p>
        </w:tc>
      </w:tr>
      <w:tr w:rsidR="00D95F1A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1.Демонстрирует студентам сущность и определение конфликтов, субъекты конфликтов, типы конфликтов и конфликтных личностей, причины конфликтов.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Рассказывает о видах конфликтов.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Демонстрирует стадии конфликтов.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Воспринимают, запоминают материал.</w:t>
            </w:r>
          </w:p>
          <w:p w:rsidR="00D95F1A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Изучают слайдовую презентацию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подготовленную преподавателем.</w:t>
            </w:r>
          </w:p>
          <w:p w:rsidR="00D95F1A" w:rsidRDefault="00D95F1A" w:rsidP="00D95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Изучают раздаточный материал.</w:t>
            </w:r>
          </w:p>
          <w:p w:rsidR="00D95F1A" w:rsidRDefault="00D95F1A" w:rsidP="00D95F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-Разыгрывают ситуационные задачи по видам конфликтов.</w:t>
            </w:r>
          </w:p>
        </w:tc>
      </w:tr>
      <w:tr w:rsidR="00D95F1A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E4" w:rsidRDefault="00FC22E4" w:rsidP="00FC22E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2E4">
              <w:rPr>
                <w:rFonts w:ascii="Times New Roman" w:hAnsi="Times New Roman"/>
                <w:sz w:val="24"/>
                <w:szCs w:val="24"/>
              </w:rPr>
              <w:t xml:space="preserve">роводит тест на выявление конфликтности </w:t>
            </w:r>
            <w:r w:rsidRPr="00FC22E4">
              <w:rPr>
                <w:rFonts w:ascii="Times New Roman" w:hAnsi="Times New Roman"/>
                <w:sz w:val="24"/>
                <w:szCs w:val="24"/>
              </w:rPr>
              <w:lastRenderedPageBreak/>
              <w:t>личности.</w:t>
            </w:r>
          </w:p>
          <w:p w:rsidR="00FC22E4" w:rsidRPr="00FC22E4" w:rsidRDefault="00FC22E4" w:rsidP="00FC22E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Оценивает результаты тестирования.</w:t>
            </w:r>
          </w:p>
          <w:p w:rsidR="00D95F1A" w:rsidRPr="00FC22E4" w:rsidRDefault="00D95F1A" w:rsidP="00F55353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2E4">
              <w:rPr>
                <w:rFonts w:ascii="Times New Roman" w:hAnsi="Times New Roman"/>
                <w:sz w:val="24"/>
                <w:szCs w:val="24"/>
              </w:rPr>
              <w:t xml:space="preserve">Организует обсуждение, анализирует итоги </w:t>
            </w:r>
            <w:r w:rsidR="00F55353">
              <w:rPr>
                <w:rFonts w:ascii="Times New Roman" w:hAnsi="Times New Roman"/>
                <w:sz w:val="24"/>
                <w:szCs w:val="24"/>
              </w:rPr>
              <w:t>занятия, делает выводы</w:t>
            </w:r>
            <w:r w:rsidRPr="00FC22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E4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C22E4">
              <w:rPr>
                <w:rFonts w:ascii="Times New Roman" w:hAnsi="Times New Roman"/>
                <w:sz w:val="24"/>
                <w:szCs w:val="24"/>
              </w:rPr>
              <w:t>Заполняют тест</w:t>
            </w:r>
            <w:r w:rsidR="00F553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353" w:rsidRDefault="00F55353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Находят свой тип личности по отношению к конфликтам.</w:t>
            </w:r>
          </w:p>
          <w:p w:rsidR="00D95F1A" w:rsidRDefault="00F55353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5F1A">
              <w:rPr>
                <w:rFonts w:ascii="Times New Roman" w:hAnsi="Times New Roman"/>
                <w:sz w:val="24"/>
                <w:szCs w:val="24"/>
              </w:rPr>
              <w:t>Анализируют прослушанный материал.</w:t>
            </w:r>
          </w:p>
        </w:tc>
      </w:tr>
      <w:tr w:rsidR="00D95F1A" w:rsidTr="006E1FE5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F553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Выдаёт домашнее задание: предлагает самостоятельно подготовить доклад или слайдовую презентацию, посвященную </w:t>
            </w:r>
            <w:r w:rsidR="00F55353">
              <w:rPr>
                <w:rFonts w:ascii="Times New Roman" w:hAnsi="Times New Roman"/>
                <w:sz w:val="24"/>
                <w:szCs w:val="24"/>
              </w:rPr>
              <w:t>теме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Pr="00054DF9" w:rsidRDefault="00D95F1A" w:rsidP="006E1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DF9">
              <w:rPr>
                <w:rFonts w:ascii="Times New Roman" w:hAnsi="Times New Roman"/>
                <w:sz w:val="24"/>
                <w:szCs w:val="24"/>
              </w:rPr>
              <w:t>Определяют для себя уровень домашнего задания.</w:t>
            </w:r>
          </w:p>
        </w:tc>
      </w:tr>
    </w:tbl>
    <w:p w:rsidR="00EF150D" w:rsidRPr="00F55353" w:rsidRDefault="00EF150D" w:rsidP="00EF15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5353" w:rsidRPr="00F55353" w:rsidRDefault="00F55353" w:rsidP="00F55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5353">
        <w:rPr>
          <w:rFonts w:ascii="Times New Roman" w:hAnsi="Times New Roman"/>
          <w:b/>
          <w:sz w:val="28"/>
          <w:szCs w:val="28"/>
        </w:rPr>
        <w:t>ЛИТЕРАТУРА</w:t>
      </w:r>
    </w:p>
    <w:p w:rsidR="00F55353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1013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1.</w:t>
      </w:r>
      <w:r w:rsidRPr="000B21CA">
        <w:rPr>
          <w:rFonts w:ascii="Times New Roman" w:hAnsi="Times New Roman"/>
          <w:bCs/>
          <w:sz w:val="28"/>
          <w:szCs w:val="28"/>
        </w:rPr>
        <w:tab/>
        <w:t>Борисов Е.Ф. Экономика. – М.: Инфра-М, 201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2.</w:t>
      </w:r>
      <w:r w:rsidRPr="000B21CA">
        <w:rPr>
          <w:rFonts w:ascii="Times New Roman" w:hAnsi="Times New Roman"/>
          <w:bCs/>
          <w:sz w:val="28"/>
          <w:szCs w:val="28"/>
        </w:rPr>
        <w:tab/>
        <w:t>Гражданский Кодекс РФ. – М.: Юрист, 201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3.</w:t>
      </w:r>
      <w:r w:rsidRPr="000B21C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Басовский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Л.Е., </w:t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Басовская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Е.Н. Экономика. – М.: </w:t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Риор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>, 201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4.</w:t>
      </w:r>
      <w:r w:rsidRPr="000B21CA">
        <w:rPr>
          <w:rFonts w:ascii="Times New Roman" w:hAnsi="Times New Roman"/>
          <w:bCs/>
          <w:sz w:val="28"/>
          <w:szCs w:val="28"/>
        </w:rPr>
        <w:tab/>
        <w:t>Волков О.И., Скляренко В.К.</w:t>
      </w:r>
      <w:r>
        <w:rPr>
          <w:rFonts w:ascii="Times New Roman" w:hAnsi="Times New Roman"/>
          <w:bCs/>
          <w:sz w:val="28"/>
          <w:szCs w:val="28"/>
        </w:rPr>
        <w:t xml:space="preserve"> Экономика. – М.: нити-Дана, 201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5.</w:t>
      </w:r>
      <w:r w:rsidRPr="000B21CA">
        <w:rPr>
          <w:rFonts w:ascii="Times New Roman" w:hAnsi="Times New Roman"/>
          <w:bCs/>
          <w:sz w:val="28"/>
          <w:szCs w:val="28"/>
        </w:rPr>
        <w:tab/>
        <w:t>Нуреев Р.М. Курс микроэкономики. – М.: Высшая школа,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6.</w:t>
      </w:r>
      <w:r w:rsidRPr="000B21CA">
        <w:rPr>
          <w:rFonts w:ascii="Times New Roman" w:hAnsi="Times New Roman"/>
          <w:bCs/>
          <w:sz w:val="28"/>
          <w:szCs w:val="28"/>
        </w:rPr>
        <w:tab/>
        <w:t>Под редакцией Кожевникова Н.Н. Основы экономики. 7-е издание. М.: Академия, 2012.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7.</w:t>
      </w:r>
      <w:r w:rsidRPr="000B21C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Слагода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В.Г. Экономическая теория. – М.: Норма,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8.</w:t>
      </w:r>
      <w:r w:rsidRPr="000B21CA">
        <w:rPr>
          <w:rFonts w:ascii="Times New Roman" w:hAnsi="Times New Roman"/>
          <w:bCs/>
          <w:sz w:val="28"/>
          <w:szCs w:val="28"/>
        </w:rPr>
        <w:tab/>
        <w:t xml:space="preserve">Соколинский В.М. Экономическая теория. – М.: </w:t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>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5353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B21CA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F55353" w:rsidRPr="00214A48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Гомола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А. И. Гражданское право: учебник для студ. сред. проф. учеб. заведений. — 11-е изд.,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4A4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>. и доп. — М., 2014.</w:t>
      </w:r>
    </w:p>
    <w:p w:rsidR="00F55353" w:rsidRPr="00214A48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Гомола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А. И., Кириллов В. Е., Кириллов С. В. Бухгалтерский учет: учебник. — 11-е изд.,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4A4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>. и доп. — М., 2013.</w:t>
      </w:r>
    </w:p>
    <w:p w:rsidR="00F55353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Гомола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А. И., Кириллов В. Е. Теория бухгалтерского учета: учеб. пособие. — 3-е изд.,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4A48">
        <w:rPr>
          <w:rFonts w:ascii="Times New Roman" w:hAnsi="Times New Roman"/>
          <w:bCs/>
          <w:sz w:val="28"/>
          <w:szCs w:val="28"/>
        </w:rPr>
        <w:t>испр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>. — М., 201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214A48">
        <w:rPr>
          <w:rFonts w:ascii="Times New Roman" w:hAnsi="Times New Roman"/>
          <w:bCs/>
          <w:sz w:val="28"/>
          <w:szCs w:val="28"/>
        </w:rPr>
        <w:t>.</w:t>
      </w:r>
    </w:p>
    <w:p w:rsidR="00F55353" w:rsidRPr="00214A48" w:rsidRDefault="00F55353" w:rsidP="00F55353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A48">
        <w:rPr>
          <w:rFonts w:ascii="Times New Roman" w:hAnsi="Times New Roman"/>
          <w:bCs/>
          <w:sz w:val="28"/>
          <w:szCs w:val="28"/>
        </w:rPr>
        <w:t>Камаев</w:t>
      </w:r>
      <w:proofErr w:type="spellEnd"/>
      <w:r w:rsidRPr="00214A48">
        <w:rPr>
          <w:rFonts w:ascii="Times New Roman" w:hAnsi="Times New Roman"/>
          <w:bCs/>
          <w:sz w:val="28"/>
          <w:szCs w:val="28"/>
        </w:rPr>
        <w:t xml:space="preserve"> В. Д. Экономическая теория: краткий курс: учебник. — 7-е изд., стер. — М.,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4A48">
        <w:rPr>
          <w:rFonts w:ascii="Times New Roman" w:hAnsi="Times New Roman"/>
          <w:bCs/>
          <w:sz w:val="28"/>
          <w:szCs w:val="28"/>
        </w:rPr>
        <w:t>2014.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B21CA">
        <w:rPr>
          <w:rFonts w:ascii="Times New Roman" w:hAnsi="Times New Roman"/>
          <w:bCs/>
          <w:sz w:val="28"/>
          <w:szCs w:val="28"/>
        </w:rPr>
        <w:tab/>
        <w:t>Корниенко О.В. Настольная книга преподавателя экономики. - Ростов-на-Дону: Феникс,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0B21CA">
        <w:rPr>
          <w:rFonts w:ascii="Times New Roman" w:hAnsi="Times New Roman"/>
          <w:bCs/>
          <w:sz w:val="28"/>
          <w:szCs w:val="28"/>
        </w:rPr>
        <w:tab/>
        <w:t>Соколова С.Р. Основы экономики. – М.: Изд. Центр «Академия», 20</w:t>
      </w:r>
      <w:r>
        <w:rPr>
          <w:rFonts w:ascii="Times New Roman" w:hAnsi="Times New Roman"/>
          <w:bCs/>
          <w:sz w:val="28"/>
          <w:szCs w:val="28"/>
        </w:rPr>
        <w:t>11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0B21CA">
        <w:rPr>
          <w:rFonts w:ascii="Times New Roman" w:hAnsi="Times New Roman"/>
          <w:bCs/>
          <w:sz w:val="28"/>
          <w:szCs w:val="28"/>
        </w:rPr>
        <w:t>Райзберг</w:t>
      </w:r>
      <w:proofErr w:type="spellEnd"/>
      <w:r w:rsidRPr="000B21CA">
        <w:rPr>
          <w:rFonts w:ascii="Times New Roman" w:hAnsi="Times New Roman"/>
          <w:bCs/>
          <w:sz w:val="28"/>
          <w:szCs w:val="28"/>
        </w:rPr>
        <w:t xml:space="preserve"> Б.А. Основы экономики. – М.: Инфра - М, 20</w:t>
      </w:r>
      <w:r w:rsidR="004C535D">
        <w:rPr>
          <w:rFonts w:ascii="Times New Roman" w:hAnsi="Times New Roman"/>
          <w:bCs/>
          <w:sz w:val="28"/>
          <w:szCs w:val="28"/>
        </w:rPr>
        <w:t>12</w:t>
      </w:r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  <w:t>Журавлева Г.П. Вводный курс по экономической теории. – М.: Инфра – М, 2011.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  <w:t xml:space="preserve">Лебедев О.Т. Основы экономики. – </w:t>
      </w:r>
      <w:proofErr w:type="gramStart"/>
      <w:r w:rsidRPr="000B21CA">
        <w:rPr>
          <w:rFonts w:ascii="Times New Roman" w:hAnsi="Times New Roman"/>
          <w:bCs/>
          <w:sz w:val="28"/>
          <w:szCs w:val="28"/>
        </w:rPr>
        <w:t>СПб.:</w:t>
      </w:r>
      <w:proofErr w:type="gramEnd"/>
      <w:r w:rsidRPr="000B21CA">
        <w:rPr>
          <w:rFonts w:ascii="Times New Roman" w:hAnsi="Times New Roman"/>
          <w:bCs/>
          <w:sz w:val="28"/>
          <w:szCs w:val="28"/>
        </w:rPr>
        <w:t xml:space="preserve"> М и М,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r w:rsidRPr="000B21CA">
        <w:rPr>
          <w:rFonts w:ascii="Times New Roman" w:hAnsi="Times New Roman"/>
          <w:bCs/>
          <w:sz w:val="28"/>
          <w:szCs w:val="28"/>
        </w:rPr>
        <w:t xml:space="preserve">. </w:t>
      </w:r>
    </w:p>
    <w:p w:rsidR="00F55353" w:rsidRPr="000B21CA" w:rsidRDefault="00F55353" w:rsidP="00F553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0B21CA">
        <w:rPr>
          <w:rFonts w:ascii="Times New Roman" w:hAnsi="Times New Roman"/>
          <w:bCs/>
          <w:sz w:val="28"/>
          <w:szCs w:val="28"/>
        </w:rPr>
        <w:t>.</w:t>
      </w:r>
      <w:r w:rsidRPr="000B21C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21CA">
        <w:rPr>
          <w:rFonts w:ascii="Times New Roman" w:hAnsi="Times New Roman"/>
          <w:bCs/>
          <w:sz w:val="28"/>
          <w:szCs w:val="28"/>
        </w:rPr>
        <w:t xml:space="preserve">Лебедев О.Т. Практикум по основам экономики. – </w:t>
      </w:r>
      <w:proofErr w:type="gramStart"/>
      <w:r w:rsidRPr="000B21CA">
        <w:rPr>
          <w:rFonts w:ascii="Times New Roman" w:hAnsi="Times New Roman"/>
          <w:bCs/>
          <w:sz w:val="28"/>
          <w:szCs w:val="28"/>
        </w:rPr>
        <w:t>СПб.</w:t>
      </w:r>
      <w:proofErr w:type="gramEnd"/>
      <w:r w:rsidRPr="000B21CA">
        <w:rPr>
          <w:rFonts w:ascii="Times New Roman" w:hAnsi="Times New Roman"/>
          <w:bCs/>
          <w:sz w:val="28"/>
          <w:szCs w:val="28"/>
        </w:rPr>
        <w:t>: М и М, 20</w:t>
      </w:r>
      <w:r>
        <w:rPr>
          <w:rFonts w:ascii="Times New Roman" w:hAnsi="Times New Roman"/>
          <w:bCs/>
          <w:sz w:val="28"/>
          <w:szCs w:val="28"/>
        </w:rPr>
        <w:t>1</w:t>
      </w:r>
      <w:r w:rsidR="004C535D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 w:rsidRPr="000B21CA">
        <w:rPr>
          <w:rFonts w:ascii="Times New Roman" w:hAnsi="Times New Roman"/>
          <w:bCs/>
          <w:sz w:val="28"/>
          <w:szCs w:val="28"/>
        </w:rPr>
        <w:t>.</w:t>
      </w:r>
    </w:p>
    <w:p w:rsidR="00F55353" w:rsidRDefault="00F55353" w:rsidP="00EF1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353" w:rsidRDefault="00F55353" w:rsidP="00EF1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5353" w:rsidRDefault="00F55353" w:rsidP="00EF150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150D" w:rsidRDefault="00EF150D" w:rsidP="00D85092">
      <w:pPr>
        <w:pStyle w:val="a5"/>
        <w:tabs>
          <w:tab w:val="left" w:pos="1134"/>
        </w:tabs>
        <w:spacing w:after="0" w:line="360" w:lineRule="auto"/>
        <w:rPr>
          <w:b/>
          <w:sz w:val="28"/>
          <w:szCs w:val="28"/>
        </w:rPr>
      </w:pPr>
    </w:p>
    <w:p w:rsidR="00EF150D" w:rsidRDefault="00EF150D" w:rsidP="00EF150D">
      <w:pPr>
        <w:pStyle w:val="a5"/>
        <w:tabs>
          <w:tab w:val="left" w:pos="1134"/>
        </w:tabs>
        <w:spacing w:after="0"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EF150D" w:rsidRDefault="008F6BBE" w:rsidP="008F6BBE">
      <w:pPr>
        <w:pStyle w:val="a5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Конфликты в организации</w:t>
      </w:r>
    </w:p>
    <w:p w:rsidR="008F6BBE" w:rsidRPr="008F6BBE" w:rsidRDefault="008F6BBE" w:rsidP="008F6BBE">
      <w:pPr>
        <w:pStyle w:val="a5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конфликтных личностей</w:t>
      </w:r>
    </w:p>
    <w:tbl>
      <w:tblPr>
        <w:tblpPr w:leftFromText="180" w:rightFromText="180" w:vertAnchor="text" w:horzAnchor="margin" w:tblpXSpec="center" w:tblpY="257"/>
        <w:tblW w:w="1077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78"/>
        <w:gridCol w:w="5499"/>
        <w:gridCol w:w="2597"/>
      </w:tblGrid>
      <w:tr w:rsidR="008F6BBE" w:rsidRPr="008F6BBE" w:rsidTr="008F6BBE">
        <w:trPr>
          <w:trHeight w:val="1977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Демонстративные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Излишне эмоциональные, стремятся быть в центре внимания</w:t>
            </w:r>
          </w:p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Инициаторы споров</w:t>
            </w:r>
          </w:p>
        </w:tc>
      </w:tr>
      <w:tr w:rsidR="008F6BBE" w:rsidRPr="008F6BBE" w:rsidTr="008F6BBE">
        <w:trPr>
          <w:trHeight w:val="1815"/>
        </w:trPr>
        <w:tc>
          <w:tcPr>
            <w:tcW w:w="2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Ригидные</w:t>
            </w:r>
          </w:p>
        </w:tc>
        <w:tc>
          <w:tcPr>
            <w:tcW w:w="54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С завышенной самооценкой, нежеланием считаться с другими, некритичным отношением к себе</w:t>
            </w:r>
          </w:p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Обидчивы</w:t>
            </w:r>
          </w:p>
        </w:tc>
      </w:tr>
      <w:tr w:rsidR="008F6BBE" w:rsidRPr="008F6BBE" w:rsidTr="008F6BBE">
        <w:trPr>
          <w:trHeight w:val="813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Неуправляемые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Импульсивные, агрессивные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Непредсказуемы</w:t>
            </w:r>
          </w:p>
        </w:tc>
      </w:tr>
      <w:tr w:rsidR="008F6BBE" w:rsidRPr="008F6BBE" w:rsidTr="008F6BBE">
        <w:trPr>
          <w:trHeight w:val="828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Сверхточные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Излишне требовательные, мнительные, подозрительные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Относятся ко всем как к врагам</w:t>
            </w:r>
          </w:p>
        </w:tc>
      </w:tr>
      <w:tr w:rsidR="008F6BBE" w:rsidRPr="008F6BBE" w:rsidTr="008F6BBE">
        <w:trPr>
          <w:trHeight w:val="828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Целенаправленно конфликтные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Рассматривающие конфликт как средство достижения своих целей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8E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Инициируют конфликты</w:t>
            </w:r>
          </w:p>
        </w:tc>
      </w:tr>
      <w:tr w:rsidR="008F6BBE" w:rsidRPr="008F6BBE" w:rsidTr="008F6BBE">
        <w:trPr>
          <w:trHeight w:val="988"/>
        </w:trPr>
        <w:tc>
          <w:tcPr>
            <w:tcW w:w="2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358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b/>
                <w:bCs/>
                <w:color w:val="FFFFFF"/>
                <w:kern w:val="24"/>
                <w:sz w:val="32"/>
                <w:szCs w:val="32"/>
                <w:lang w:eastAsia="ru-RU"/>
              </w:rPr>
              <w:t>Бесконфликтные</w:t>
            </w:r>
          </w:p>
        </w:tc>
        <w:tc>
          <w:tcPr>
            <w:tcW w:w="54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Стремящиеся всем угодить</w:t>
            </w:r>
          </w:p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CED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6BBE" w:rsidRPr="008F6BBE" w:rsidRDefault="008F6BBE" w:rsidP="008F6BBE">
            <w:pPr>
              <w:spacing w:after="16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F6BBE">
              <w:rPr>
                <w:rFonts w:ascii="Times New Roman" w:eastAsia="Times New Roman" w:hAnsi="Times New Roman"/>
                <w:color w:val="4D4D4D"/>
                <w:kern w:val="24"/>
                <w:sz w:val="32"/>
                <w:szCs w:val="32"/>
                <w:lang w:eastAsia="ru-RU"/>
              </w:rPr>
              <w:t>Конфликт</w:t>
            </w:r>
          </w:p>
        </w:tc>
      </w:tr>
    </w:tbl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EF150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6BBE" w:rsidRDefault="008F6BBE" w:rsidP="008F6BBE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8F6BBE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F6BBE" w:rsidRDefault="008F6BBE" w:rsidP="008F6B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НА КОНФЛИКТНОСТЬ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Цель: выявление уровня конфликтности.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Вопросы:</w:t>
      </w: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1. В общественном транспорте начался спор на повышенных тонах. Ваша реакция: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не принимаете участия;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коротко высказываетесь в защиту стороны, которую считаете правой;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активно вмешиваетесь, чем «вызываете огонь на себя».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2. выступаете ли вы на собраниях с критикой руководства?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нет;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только, если имеете для этого веские основания;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критикуете по любому поводу не только начальство, но и тех, кто его защищает.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3. Часто ли вы спорите с друзьями?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если только это люди не обидчивые;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лишь по принципиальным вопросам;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споры – ваша стихия.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4. Вы стоите в очереди, и кто-то хочет пролезть без очереди. Ваша реакция: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возмущаетесь в душе, но молчите – «себе дороже»;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делаете замечание;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проходите вперед и начинаете наблюдать за порядком.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5. Дома на обед подали недосоленное блюдо. Ваша реакция: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не будете поднимать бучу из-за пустяков;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молча возьмете солонку;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не удержитесь от мелких замечаний, и, может быть, демонстративно откажитесь от еды.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6. Если на улице, в транспорте вам наступили на ногу, как вы поступите?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с возмущением посмотрите на обидчика;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сухо сделаете замечание;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выскажитесь, не стесняясь в выражениях.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7. Если кто-то из близких купил вещь, которая вам не понравилась, что вы сделаете?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промолчите;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ограничитесь коротким тактичным замечанием;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устроите скандал.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lastRenderedPageBreak/>
        <w:t>8. Не повезло в лотерее. Как вы к этому отнесетесь?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постараетесь казаться равнодушным, но в душе дадите себе слово никогда больше не участвовать в ней;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не скроете досаду, но отнесетесь к происходящему с юмором, пообещав взять реванш;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проигрыш надолго испортит настроение.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 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9. Обработка данных. За ответы на вопросы начисляются баллы: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а/ 4 балла;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б/ 2 балла;</w:t>
      </w: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sz w:val="28"/>
          <w:szCs w:val="28"/>
        </w:rPr>
        <w:t>в/ 0 баллов.</w:t>
      </w: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8F6BBE" w:rsidRPr="008F6BBE" w:rsidRDefault="008F6BBE" w:rsidP="008F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BBE">
        <w:rPr>
          <w:b/>
          <w:bCs/>
          <w:color w:val="FF0000"/>
        </w:rPr>
        <w:br/>
      </w:r>
      <w:r w:rsidRPr="008F6BBE">
        <w:rPr>
          <w:rFonts w:ascii="Times New Roman" w:hAnsi="Times New Roman"/>
          <w:b/>
          <w:bCs/>
          <w:sz w:val="28"/>
          <w:szCs w:val="28"/>
        </w:rPr>
        <w:t>22 – 32 балла</w:t>
      </w:r>
      <w:r w:rsidRPr="008F6BBE">
        <w:rPr>
          <w:rFonts w:ascii="Times New Roman" w:hAnsi="Times New Roman"/>
          <w:sz w:val="28"/>
          <w:szCs w:val="28"/>
        </w:rPr>
        <w:t>. Вы тактичны и миролюбивы, легко уходите от споров и конфликтов, избегаете критических ситуаций, где бы то ни было. Изречение: «Платон мне друг, но истина дороже» никогда не было вашим девизом. Может быть, поэтому иногда вас называют приспособленцем. Наберитесь смелости, и если обстоятельства сложились так, чтобы вы высказали свое мнение, сообщите его невзирая на лица.</w:t>
      </w:r>
    </w:p>
    <w:p w:rsidR="008F6BBE" w:rsidRPr="008F6BBE" w:rsidRDefault="008F6BBE" w:rsidP="008F6BB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b/>
          <w:bCs/>
          <w:sz w:val="28"/>
          <w:szCs w:val="28"/>
        </w:rPr>
        <w:t>12 – 20 баллов</w:t>
      </w:r>
      <w:r w:rsidRPr="008F6BBE">
        <w:rPr>
          <w:rFonts w:ascii="Times New Roman" w:hAnsi="Times New Roman"/>
          <w:sz w:val="28"/>
          <w:szCs w:val="28"/>
        </w:rPr>
        <w:t>. Вы слывете человеком конфликтным. Но на самом деле конфликтуете лишь тогда, когда нет иного выхода и другие средства исчерпаны. Вы твердо отстаиваете свое мнение, не думая о том, как это отразится на ваших отношениях с людьми. При этом вы не выходите за рамки корректности, не унижаетесь до оскорблений. Все это вызывает к вам уважение.</w:t>
      </w:r>
    </w:p>
    <w:p w:rsidR="008F6BBE" w:rsidRPr="008F6BBE" w:rsidRDefault="008F6BBE" w:rsidP="008F6BB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F6BBE">
        <w:rPr>
          <w:rFonts w:ascii="Times New Roman" w:hAnsi="Times New Roman"/>
          <w:b/>
          <w:bCs/>
          <w:sz w:val="28"/>
          <w:szCs w:val="28"/>
        </w:rPr>
        <w:t>До 10 баллов.</w:t>
      </w:r>
      <w:r w:rsidRPr="008F6BBE">
        <w:rPr>
          <w:rFonts w:ascii="Times New Roman" w:hAnsi="Times New Roman"/>
          <w:sz w:val="28"/>
          <w:szCs w:val="28"/>
        </w:rPr>
        <w:t> Споры и конфликты – это воздух, без которого вы не можете жить. Любите критиковать других, но если вы слышите замечания в свой адрес, можете «съесть живьем». Ваша критика – ради критики, а не для пользы дела. Очень трудно приходиться и грубость отталкивают людей. Не потому ли у вас нет настоящих друзей? Словом, постарайтесь перебороть свой вздорный характер!</w:t>
      </w:r>
    </w:p>
    <w:p w:rsidR="008F6BBE" w:rsidRPr="008F6BBE" w:rsidRDefault="008F6BBE" w:rsidP="008F6B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F6BBE" w:rsidRPr="008F6BBE" w:rsidSect="0027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044"/>
    <w:multiLevelType w:val="hybridMultilevel"/>
    <w:tmpl w:val="C39CC79A"/>
    <w:lvl w:ilvl="0" w:tplc="9DAC77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926EB5"/>
    <w:multiLevelType w:val="hybridMultilevel"/>
    <w:tmpl w:val="6BD8953E"/>
    <w:lvl w:ilvl="0" w:tplc="D4182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E04D05"/>
    <w:multiLevelType w:val="hybridMultilevel"/>
    <w:tmpl w:val="746E22EA"/>
    <w:lvl w:ilvl="0" w:tplc="D69014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62031"/>
    <w:multiLevelType w:val="hybridMultilevel"/>
    <w:tmpl w:val="B9E62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1AD3037"/>
    <w:multiLevelType w:val="hybridMultilevel"/>
    <w:tmpl w:val="031832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0D"/>
    <w:rsid w:val="00041567"/>
    <w:rsid w:val="001A54BF"/>
    <w:rsid w:val="001C25E5"/>
    <w:rsid w:val="001D7869"/>
    <w:rsid w:val="00277CB7"/>
    <w:rsid w:val="00333E56"/>
    <w:rsid w:val="00350090"/>
    <w:rsid w:val="00496DD4"/>
    <w:rsid w:val="004C535D"/>
    <w:rsid w:val="00523E0F"/>
    <w:rsid w:val="00547996"/>
    <w:rsid w:val="005D7BC7"/>
    <w:rsid w:val="00651852"/>
    <w:rsid w:val="00676224"/>
    <w:rsid w:val="00696FE5"/>
    <w:rsid w:val="008D75AD"/>
    <w:rsid w:val="008F6BBE"/>
    <w:rsid w:val="00961ED1"/>
    <w:rsid w:val="00C66D7C"/>
    <w:rsid w:val="00D2687C"/>
    <w:rsid w:val="00D3392A"/>
    <w:rsid w:val="00D51B07"/>
    <w:rsid w:val="00D85092"/>
    <w:rsid w:val="00D95F1A"/>
    <w:rsid w:val="00DA76E8"/>
    <w:rsid w:val="00DC27A3"/>
    <w:rsid w:val="00EF150D"/>
    <w:rsid w:val="00F24B6F"/>
    <w:rsid w:val="00F55353"/>
    <w:rsid w:val="00FA2858"/>
    <w:rsid w:val="00FC1BD1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9546-3D6A-4307-8B7A-930BC22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50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F15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EF150D"/>
    <w:rPr>
      <w:color w:val="0000CC"/>
      <w:u w:val="single"/>
    </w:rPr>
  </w:style>
  <w:style w:type="paragraph" w:styleId="a4">
    <w:name w:val="List Paragraph"/>
    <w:basedOn w:val="a"/>
    <w:uiPriority w:val="34"/>
    <w:qFormat/>
    <w:rsid w:val="00EF150D"/>
    <w:pPr>
      <w:ind w:left="720"/>
      <w:contextualSpacing/>
    </w:pPr>
  </w:style>
  <w:style w:type="paragraph" w:styleId="21">
    <w:name w:val="List 2"/>
    <w:basedOn w:val="a"/>
    <w:uiPriority w:val="99"/>
    <w:semiHidden/>
    <w:unhideWhenUsed/>
    <w:rsid w:val="00EF150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F150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F1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F15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1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uiPriority w:val="99"/>
    <w:rsid w:val="00EF150D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rsid w:val="00EF15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rsid w:val="00EF150D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unhideWhenUsed/>
    <w:rsid w:val="008F6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eeePc</dc:creator>
  <cp:keywords/>
  <dc:description/>
  <cp:lastModifiedBy>Преподаватель</cp:lastModifiedBy>
  <cp:revision>31</cp:revision>
  <dcterms:created xsi:type="dcterms:W3CDTF">2015-01-20T08:59:00Z</dcterms:created>
  <dcterms:modified xsi:type="dcterms:W3CDTF">2017-12-11T08:12:00Z</dcterms:modified>
</cp:coreProperties>
</file>